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电阻熔铜炉安全技术操作规程</w:t>
      </w:r>
    </w:p>
    <w:p>
      <w:pPr>
        <w:jc w:val="center"/>
        <w:rPr>
          <w:rFonts w:hint="eastAsia"/>
          <w:b/>
          <w:bCs/>
          <w:sz w:val="32"/>
          <w:szCs w:val="40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操作人员必须了解电炉及辅助设备的构造和工作原理，经过培训合格后，方能上岗。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开炉前，检查电气、机械部分和供水系统，情况正常，方可送电开炉。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通电时，就应先合高压开关，再推油开关。断电时，必须先切断熔炉电源，然后拉油开关，再拉高压开关。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需调整电压时，先切断电源，后调整。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电气发生故障，要切断电源后找维修人员处理，不得擅自修理。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机械传动部分，应保持灵活可靠，定期加油润滑。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不可将密封材料、可疑物品加入炉内，以免发生意外。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加料时，操作人员应站在炉子侧面上风方向进行</w:t>
      </w:r>
      <w:bookmarkStart w:id="0" w:name="_GoBack"/>
      <w:bookmarkEnd w:id="0"/>
      <w:r>
        <w:rPr>
          <w:rFonts w:hint="eastAsia"/>
          <w:sz w:val="28"/>
          <w:szCs w:val="36"/>
        </w:rPr>
        <w:t>。往已熔化的铜液中加料，必须干燥并经预热。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通电熔炼时，值炉人员不得离开岗位，应密切注意熔炼情况，发现异常立即停电处理。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吸尘装置应保持性能良好。熔炼时应开启吸尘设施进行排烟。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熔炼时使用的工具应干燥，舀铜液的勺子必须经预热后方可使用。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浇剩的铜液不准随地乱倒，应回到经过预热的铁模内。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熔炼工作结束切断电源。冬季冷却水应保持畅流，以免结冰，冻裂水管。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2890"/>
    <w:multiLevelType w:val="singleLevel"/>
    <w:tmpl w:val="598C28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A24AB"/>
    <w:rsid w:val="2D4A24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2017-08-10T09:31:00Z</dcterms:created>
  <dc:creator>Administrator</dc:creator>
  <cp:lastModifiedBy>Administrator</cp:lastModifiedBy>
  <dcterms:modified xsi:type="dcterms:W3CDTF">2017-08-10T09:34:53Z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