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ind w:right="760"/>
        <w:jc w:val="center"/>
        <w:outlineLvl w:val="0"/>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rPr>
        <w:t>DXCXGH/AQB4-0106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w:t>
            </w:r>
            <w:r>
              <w:rPr>
                <w:rFonts w:hint="eastAsia" w:hAnsi="宋体"/>
                <w:sz w:val="24"/>
                <w:lang w:eastAsia="zh-CN"/>
              </w:rPr>
              <w:t>2020</w:t>
            </w:r>
            <w:r>
              <w:rPr>
                <w:rFonts w:hint="eastAsia" w:hAnsi="宋体"/>
                <w:sz w:val="24"/>
              </w:rPr>
              <w:t>年3月30日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sz w:val="24"/>
              </w:rPr>
              <w:t>兰长贵</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hAnsi="宋体" w:eastAsia="宋体"/>
                <w:sz w:val="24"/>
                <w:lang w:eastAsia="zh-CN"/>
              </w:rPr>
            </w:pPr>
            <w:r>
              <w:rPr>
                <w:rFonts w:hint="eastAsia" w:hAnsi="宋体"/>
                <w:sz w:val="24"/>
              </w:rPr>
              <w:t>兰长贵</w:t>
            </w:r>
            <w:r>
              <w:rPr>
                <w:rFonts w:hint="eastAsia" w:hAnsi="宋体"/>
                <w:sz w:val="24"/>
                <w:lang w:eastAsia="zh-CN"/>
              </w:rPr>
              <w:t>、</w:t>
            </w:r>
            <w:r>
              <w:rPr>
                <w:rFonts w:hint="eastAsia" w:ascii="宋体" w:hAnsi="宋体" w:eastAsia="宋体" w:cs="宋体"/>
                <w:color w:val="000000" w:themeColor="text1"/>
                <w:sz w:val="24"/>
                <w:lang w:eastAsia="zh-CN"/>
              </w:rPr>
              <w:t>叶裕华</w:t>
            </w:r>
            <w:r>
              <w:rPr>
                <w:rFonts w:hint="eastAsia" w:hAnsi="宋体"/>
                <w:sz w:val="24"/>
                <w:lang w:eastAsia="zh-CN"/>
              </w:rPr>
              <w:t>、尹义文</w:t>
            </w:r>
            <w:r>
              <w:rPr>
                <w:rFonts w:hint="eastAsia" w:hAnsi="宋体"/>
                <w:sz w:val="24"/>
              </w:rPr>
              <w:t>、王雪峰</w:t>
            </w:r>
            <w:r>
              <w:rPr>
                <w:rFonts w:hint="eastAsia" w:hAnsi="宋体"/>
                <w:sz w:val="24"/>
                <w:lang w:eastAsia="zh-CN"/>
              </w:rPr>
              <w:t>、宁绍军、吴仙金、</w:t>
            </w: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numPr>
                <w:ilvl w:val="0"/>
                <w:numId w:val="1"/>
              </w:numPr>
              <w:rPr>
                <w:rFonts w:asciiTheme="majorEastAsia" w:hAnsiTheme="majorEastAsia" w:eastAsiaTheme="majorEastAsia" w:cstheme="majorEastAsia"/>
                <w:sz w:val="28"/>
                <w:szCs w:val="28"/>
              </w:rPr>
            </w:pPr>
            <w:r>
              <w:rPr>
                <w:rFonts w:hint="eastAsia"/>
                <w:sz w:val="28"/>
                <w:szCs w:val="28"/>
              </w:rPr>
              <w:t>对一季度的安全生产工作进行了总结，并部署下一季度安全生产工作。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2、 组织开展安全生产标准化培训工作。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 明确获取法律、法规责任部门并采集相关法律、法规，由办公室负责。  4、 健全安全管理机构，调整安全管理人员。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rPr>
        <w:t>DXCXGH/AQB4-0106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w:t>
            </w:r>
            <w:r>
              <w:rPr>
                <w:rFonts w:hint="eastAsia" w:hAnsi="宋体"/>
                <w:sz w:val="24"/>
                <w:lang w:eastAsia="zh-CN"/>
              </w:rPr>
              <w:t>2020</w:t>
            </w:r>
            <w:r>
              <w:rPr>
                <w:rFonts w:hint="eastAsia" w:hAnsi="宋体"/>
                <w:sz w:val="24"/>
              </w:rPr>
              <w:t>年6月</w:t>
            </w:r>
            <w:r>
              <w:rPr>
                <w:rFonts w:hint="eastAsia" w:hAnsi="宋体"/>
                <w:sz w:val="24"/>
                <w:lang w:val="en-US" w:eastAsia="zh-CN"/>
              </w:rPr>
              <w:t>30</w:t>
            </w:r>
            <w:r>
              <w:rPr>
                <w:rFonts w:hint="eastAsia" w:hAnsi="宋体"/>
                <w:sz w:val="24"/>
              </w:rPr>
              <w:t>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sz w:val="24"/>
              </w:rPr>
              <w:t>兰长贵</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rPr>
              <w:t>兰长贵</w:t>
            </w:r>
            <w:r>
              <w:rPr>
                <w:rFonts w:hint="eastAsia" w:hAnsi="宋体"/>
                <w:sz w:val="24"/>
                <w:lang w:eastAsia="zh-CN"/>
              </w:rPr>
              <w:t>、</w:t>
            </w:r>
            <w:r>
              <w:rPr>
                <w:rFonts w:hint="eastAsia" w:ascii="宋体" w:hAnsi="宋体" w:eastAsia="宋体" w:cs="宋体"/>
                <w:color w:val="000000" w:themeColor="text1"/>
                <w:sz w:val="24"/>
                <w:lang w:eastAsia="zh-CN"/>
              </w:rPr>
              <w:t>叶裕华</w:t>
            </w:r>
            <w:r>
              <w:rPr>
                <w:rFonts w:hint="eastAsia" w:hAnsi="宋体"/>
                <w:sz w:val="24"/>
                <w:lang w:eastAsia="zh-CN"/>
              </w:rPr>
              <w:t>、尹义文</w:t>
            </w:r>
            <w:r>
              <w:rPr>
                <w:rFonts w:hint="eastAsia" w:hAnsi="宋体"/>
                <w:sz w:val="24"/>
              </w:rPr>
              <w:t>、王雪峰</w:t>
            </w:r>
            <w:r>
              <w:rPr>
                <w:rFonts w:hint="eastAsia" w:hAnsi="宋体"/>
                <w:sz w:val="24"/>
                <w:lang w:eastAsia="zh-CN"/>
              </w:rPr>
              <w:t>、宁绍军、吴仙金、</w:t>
            </w: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对二季度的安全生产工作进行了总结，并部署下一季度安全生产工作。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lang w:eastAsia="zh-CN"/>
              </w:rPr>
              <w:t>对安全生产月的活动进行了总结</w:t>
            </w:r>
            <w:r>
              <w:rPr>
                <w:rFonts w:hint="eastAsia" w:asciiTheme="majorEastAsia" w:hAnsiTheme="majorEastAsia" w:eastAsiaTheme="majorEastAsia" w:cstheme="majorEastAsia"/>
                <w:sz w:val="28"/>
                <w:szCs w:val="28"/>
              </w:rPr>
              <w:t>。</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lang w:eastAsia="zh-CN"/>
              </w:rPr>
              <w:t>回顾了标准化文件编制小组编写的安全管理制度和安全操作规程的运行情况</w:t>
            </w:r>
            <w:r>
              <w:rPr>
                <w:rFonts w:hint="eastAsia" w:asciiTheme="majorEastAsia" w:hAnsiTheme="majorEastAsia" w:eastAsiaTheme="majorEastAsia" w:cstheme="majorEastAsia"/>
                <w:sz w:val="28"/>
                <w:szCs w:val="28"/>
              </w:rPr>
              <w:t xml:space="preserve">。 </w:t>
            </w:r>
          </w:p>
          <w:p>
            <w:pPr>
              <w:rPr>
                <w:sz w:val="28"/>
                <w:szCs w:val="28"/>
              </w:rPr>
            </w:pPr>
            <w:r>
              <w:rPr>
                <w:rFonts w:hint="eastAsia" w:asciiTheme="majorEastAsia" w:hAnsiTheme="majorEastAsia" w:eastAsiaTheme="majorEastAsia" w:cstheme="majorEastAsia"/>
                <w:sz w:val="28"/>
                <w:szCs w:val="28"/>
              </w:rPr>
              <w:t>4、针对夏季来临，做好暑期、汛期安全生产工作，注意防暑降温。</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p>
        </w:tc>
      </w:tr>
    </w:tbl>
    <w:p/>
    <w:p>
      <w:pPr>
        <w:snapToGrid w:val="0"/>
        <w:spacing w:line="400" w:lineRule="exact"/>
        <w:ind w:right="760"/>
        <w:jc w:val="center"/>
        <w:outlineLvl w:val="0"/>
        <w:rPr>
          <w:rFonts w:hint="eastAsia" w:hAnsi="宋体"/>
          <w:b/>
          <w:sz w:val="36"/>
          <w:szCs w:val="36"/>
        </w:rPr>
      </w:pP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rPr>
        <w:t>DXCXGH/AQB4-0106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w:t>
            </w:r>
            <w:r>
              <w:rPr>
                <w:rFonts w:hint="eastAsia" w:hAnsi="宋体"/>
                <w:sz w:val="24"/>
                <w:lang w:eastAsia="zh-CN"/>
              </w:rPr>
              <w:t>2020</w:t>
            </w:r>
            <w:r>
              <w:rPr>
                <w:rFonts w:hint="eastAsia" w:hAnsi="宋体"/>
                <w:sz w:val="24"/>
              </w:rPr>
              <w:t>年</w:t>
            </w:r>
            <w:r>
              <w:rPr>
                <w:rFonts w:hint="eastAsia" w:hAnsi="宋体"/>
                <w:sz w:val="24"/>
                <w:lang w:val="en-US" w:eastAsia="zh-CN"/>
              </w:rPr>
              <w:t>9</w:t>
            </w:r>
            <w:r>
              <w:rPr>
                <w:rFonts w:hint="eastAsia" w:hAnsi="宋体"/>
                <w:sz w:val="24"/>
              </w:rPr>
              <w:t>月</w:t>
            </w:r>
            <w:r>
              <w:rPr>
                <w:rFonts w:hint="eastAsia" w:hAnsi="宋体"/>
                <w:sz w:val="24"/>
                <w:lang w:val="en-US" w:eastAsia="zh-CN"/>
              </w:rPr>
              <w:t>29</w:t>
            </w:r>
            <w:r>
              <w:rPr>
                <w:rFonts w:hint="eastAsia" w:hAnsi="宋体"/>
                <w:sz w:val="24"/>
              </w:rPr>
              <w:t>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sz w:val="24"/>
              </w:rPr>
              <w:t>兰长贵</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rPr>
              <w:t>兰长贵</w:t>
            </w:r>
            <w:r>
              <w:rPr>
                <w:rFonts w:hint="eastAsia" w:hAnsi="宋体"/>
                <w:sz w:val="24"/>
                <w:lang w:eastAsia="zh-CN"/>
              </w:rPr>
              <w:t>、</w:t>
            </w:r>
            <w:r>
              <w:rPr>
                <w:rFonts w:hint="eastAsia" w:ascii="宋体" w:hAnsi="宋体" w:eastAsia="宋体" w:cs="宋体"/>
                <w:color w:val="000000" w:themeColor="text1"/>
                <w:sz w:val="24"/>
                <w:lang w:eastAsia="zh-CN"/>
              </w:rPr>
              <w:t>叶裕华</w:t>
            </w:r>
            <w:r>
              <w:rPr>
                <w:rFonts w:hint="eastAsia" w:hAnsi="宋体"/>
                <w:sz w:val="24"/>
                <w:lang w:eastAsia="zh-CN"/>
              </w:rPr>
              <w:t>、尹义文</w:t>
            </w:r>
            <w:r>
              <w:rPr>
                <w:rFonts w:hint="eastAsia" w:hAnsi="宋体"/>
                <w:sz w:val="24"/>
              </w:rPr>
              <w:t>、王雪峰</w:t>
            </w:r>
            <w:r>
              <w:rPr>
                <w:rFonts w:hint="eastAsia" w:hAnsi="宋体"/>
                <w:sz w:val="24"/>
                <w:lang w:eastAsia="zh-CN"/>
              </w:rPr>
              <w:t>、宁绍军、吴仙金、</w:t>
            </w: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w:t>
            </w:r>
            <w:r>
              <w:rPr>
                <w:rFonts w:hint="eastAsia"/>
                <w:sz w:val="28"/>
                <w:szCs w:val="28"/>
                <w:lang w:eastAsia="zh-CN"/>
              </w:rPr>
              <w:t>三</w:t>
            </w:r>
            <w:r>
              <w:rPr>
                <w:rFonts w:hint="eastAsia"/>
                <w:sz w:val="28"/>
                <w:szCs w:val="28"/>
              </w:rPr>
              <w:t>季度的安全生产工作进行了总结，并部署下一季度安全生产工作。</w:t>
            </w:r>
          </w:p>
          <w:p>
            <w:pPr>
              <w:spacing w:line="360" w:lineRule="auto"/>
              <w:jc w:val="left"/>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lang w:eastAsia="zh-CN"/>
              </w:rPr>
              <w:t>标准化试运行初期的问题反馈。</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3、安全生产应急救援预案演练工作</w:t>
            </w:r>
            <w:r>
              <w:rPr>
                <w:rFonts w:hint="eastAsia" w:asciiTheme="majorEastAsia" w:hAnsiTheme="majorEastAsia" w:eastAsiaTheme="majorEastAsia" w:cstheme="majorEastAsia"/>
                <w:sz w:val="28"/>
                <w:szCs w:val="28"/>
                <w:lang w:eastAsia="zh-CN"/>
              </w:rPr>
              <w:t>的总结</w:t>
            </w:r>
            <w:r>
              <w:rPr>
                <w:rFonts w:hint="eastAsia" w:asciiTheme="majorEastAsia" w:hAnsiTheme="majorEastAsia" w:eastAsiaTheme="majorEastAsia" w:cstheme="majorEastAsia"/>
                <w:sz w:val="28"/>
                <w:szCs w:val="28"/>
              </w:rPr>
              <w:t>。</w:t>
            </w:r>
          </w:p>
          <w:p>
            <w:p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lang w:eastAsia="zh-CN"/>
              </w:rPr>
              <w:t>十一假期前组织一次安全生产大检查。</w:t>
            </w:r>
          </w:p>
          <w:p>
            <w:pPr>
              <w:rPr>
                <w:rFonts w:hint="eastAsia" w:asciiTheme="majorEastAsia" w:hAnsiTheme="majorEastAsia" w:eastAsiaTheme="majorEastAsia" w:cstheme="majorEastAsia"/>
                <w:sz w:val="28"/>
                <w:szCs w:val="28"/>
              </w:rPr>
            </w:pPr>
          </w:p>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p>
        </w:tc>
      </w:tr>
    </w:tbl>
    <w:p>
      <w:pPr>
        <w:snapToGrid w:val="0"/>
        <w:spacing w:line="400" w:lineRule="exact"/>
        <w:ind w:right="760"/>
        <w:jc w:val="center"/>
        <w:outlineLvl w:val="0"/>
        <w:rPr>
          <w:rFonts w:hint="eastAsia" w:hAnsi="宋体"/>
          <w:b/>
          <w:sz w:val="36"/>
          <w:szCs w:val="36"/>
        </w:rPr>
      </w:pPr>
    </w:p>
    <w:p>
      <w:pPr>
        <w:snapToGrid w:val="0"/>
        <w:spacing w:line="400" w:lineRule="exact"/>
        <w:ind w:right="760"/>
        <w:jc w:val="center"/>
        <w:outlineLvl w:val="0"/>
        <w:rPr>
          <w:rFonts w:hint="eastAsia" w:hAnsi="宋体"/>
          <w:b/>
          <w:sz w:val="36"/>
          <w:szCs w:val="36"/>
        </w:rPr>
      </w:pPr>
    </w:p>
    <w:p>
      <w:pPr>
        <w:snapToGrid w:val="0"/>
        <w:spacing w:line="400" w:lineRule="exact"/>
        <w:ind w:right="760"/>
        <w:jc w:val="center"/>
        <w:outlineLvl w:val="0"/>
        <w:rPr>
          <w:rFonts w:hAnsi="宋体"/>
          <w:b/>
          <w:sz w:val="36"/>
          <w:szCs w:val="36"/>
        </w:rPr>
      </w:pP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DXCXGH/AQB4-0106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w:t>
            </w:r>
            <w:r>
              <w:rPr>
                <w:rFonts w:hint="eastAsia" w:hAnsi="宋体"/>
                <w:sz w:val="24"/>
                <w:lang w:eastAsia="zh-CN"/>
              </w:rPr>
              <w:t>2020</w:t>
            </w:r>
            <w:r>
              <w:rPr>
                <w:rFonts w:hint="eastAsia" w:hAnsi="宋体"/>
                <w:sz w:val="24"/>
              </w:rPr>
              <w:t>年</w:t>
            </w:r>
            <w:r>
              <w:rPr>
                <w:rFonts w:hint="eastAsia" w:hAnsi="宋体"/>
                <w:sz w:val="24"/>
                <w:lang w:val="en-US" w:eastAsia="zh-CN"/>
              </w:rPr>
              <w:t>12</w:t>
            </w:r>
            <w:r>
              <w:rPr>
                <w:rFonts w:hint="eastAsia" w:hAnsi="宋体"/>
                <w:sz w:val="24"/>
              </w:rPr>
              <w:t>月</w:t>
            </w:r>
            <w:r>
              <w:rPr>
                <w:rFonts w:hint="eastAsia" w:hAnsi="宋体"/>
                <w:sz w:val="24"/>
                <w:lang w:val="en-US" w:eastAsia="zh-CN"/>
              </w:rPr>
              <w:t>31</w:t>
            </w:r>
            <w:r>
              <w:rPr>
                <w:rFonts w:hint="eastAsia" w:hAnsi="宋体"/>
                <w:sz w:val="24"/>
              </w:rPr>
              <w:t>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sz w:val="24"/>
              </w:rPr>
              <w:t>兰长贵</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Ansi="宋体"/>
                <w:sz w:val="24"/>
              </w:rPr>
            </w:pPr>
            <w:r>
              <w:rPr>
                <w:rFonts w:hint="eastAsia" w:hAnsi="宋体"/>
                <w:sz w:val="24"/>
              </w:rPr>
              <w:t>兰长贵</w:t>
            </w:r>
            <w:r>
              <w:rPr>
                <w:rFonts w:hint="eastAsia" w:hAnsi="宋体"/>
                <w:sz w:val="24"/>
                <w:lang w:eastAsia="zh-CN"/>
              </w:rPr>
              <w:t>、</w:t>
            </w:r>
            <w:r>
              <w:rPr>
                <w:rFonts w:hint="eastAsia" w:ascii="宋体" w:hAnsi="宋体" w:eastAsia="宋体" w:cs="宋体"/>
                <w:color w:val="000000" w:themeColor="text1"/>
                <w:sz w:val="24"/>
                <w:lang w:eastAsia="zh-CN"/>
              </w:rPr>
              <w:t>叶裕华</w:t>
            </w:r>
            <w:r>
              <w:rPr>
                <w:rFonts w:hint="eastAsia" w:hAnsi="宋体"/>
                <w:sz w:val="24"/>
                <w:lang w:eastAsia="zh-CN"/>
              </w:rPr>
              <w:t>、尹义文</w:t>
            </w:r>
            <w:r>
              <w:rPr>
                <w:rFonts w:hint="eastAsia" w:hAnsi="宋体"/>
                <w:sz w:val="24"/>
              </w:rPr>
              <w:t>、王雪峰</w:t>
            </w:r>
            <w:r>
              <w:rPr>
                <w:rFonts w:hint="eastAsia" w:hAnsi="宋体"/>
                <w:sz w:val="24"/>
                <w:lang w:eastAsia="zh-CN"/>
              </w:rPr>
              <w:t>、宁绍军、吴仙金、</w:t>
            </w:r>
            <w:r>
              <w:rPr>
                <w:rFonts w:hint="eastAsia" w:hAnsi="宋体"/>
                <w:sz w:val="24"/>
              </w:rPr>
              <w:t>方福锦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w:t>
            </w:r>
            <w:r>
              <w:rPr>
                <w:rFonts w:hint="eastAsia"/>
                <w:sz w:val="28"/>
                <w:szCs w:val="28"/>
                <w:lang w:eastAsia="zh-CN"/>
              </w:rPr>
              <w:t>四</w:t>
            </w:r>
            <w:r>
              <w:rPr>
                <w:rFonts w:hint="eastAsia"/>
                <w:sz w:val="28"/>
                <w:szCs w:val="28"/>
              </w:rPr>
              <w:t>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2、安全生产标准化试运行工作</w:t>
            </w:r>
            <w:r>
              <w:rPr>
                <w:rFonts w:hint="eastAsia" w:asciiTheme="majorEastAsia" w:hAnsiTheme="majorEastAsia" w:eastAsiaTheme="majorEastAsia" w:cstheme="majorEastAsia"/>
                <w:sz w:val="28"/>
                <w:szCs w:val="28"/>
                <w:lang w:eastAsia="zh-CN"/>
              </w:rPr>
              <w:t>及自评工作中相关不符合项的整改汇报</w:t>
            </w:r>
            <w:r>
              <w:rPr>
                <w:rFonts w:hint="eastAsia" w:asciiTheme="majorEastAsia" w:hAnsiTheme="majorEastAsia" w:eastAsiaTheme="majorEastAsia" w:cstheme="majorEastAsia"/>
                <w:sz w:val="28"/>
                <w:szCs w:val="28"/>
              </w:rPr>
              <w:t>。</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lang w:eastAsia="zh-CN"/>
              </w:rPr>
              <w:t>申请标准化外部评审的准备工作</w:t>
            </w:r>
            <w:r>
              <w:rPr>
                <w:rFonts w:hint="eastAsia" w:asciiTheme="majorEastAsia" w:hAnsiTheme="majorEastAsia" w:eastAsiaTheme="majorEastAsia" w:cstheme="majorEastAsia"/>
                <w:sz w:val="28"/>
                <w:szCs w:val="28"/>
              </w:rPr>
              <w:t>。</w:t>
            </w:r>
          </w:p>
          <w:p>
            <w:pPr>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lang w:eastAsia="zh-CN"/>
              </w:rPr>
              <w:t>组织编写</w:t>
            </w:r>
            <w:r>
              <w:rPr>
                <w:rFonts w:hint="eastAsia" w:asciiTheme="majorEastAsia" w:hAnsiTheme="majorEastAsia" w:eastAsiaTheme="majorEastAsia" w:cstheme="majorEastAsia"/>
                <w:sz w:val="28"/>
                <w:szCs w:val="28"/>
                <w:lang w:val="en-US" w:eastAsia="zh-CN"/>
              </w:rPr>
              <w:t>2020年度安全生产情况总结，拟订2021年度安全生产目标。</w:t>
            </w:r>
          </w:p>
          <w:p>
            <w:pPr>
              <w:rPr>
                <w:rFonts w:hint="eastAsia" w:asciiTheme="majorEastAsia" w:hAnsiTheme="majorEastAsia" w:eastAsiaTheme="majorEastAsia" w:cstheme="majorEastAsia"/>
                <w:sz w:val="28"/>
                <w:szCs w:val="28"/>
              </w:rPr>
            </w:pPr>
          </w:p>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p>
        </w:tc>
      </w:tr>
    </w:tbl>
    <w:p>
      <w:pPr>
        <w:snapToGrid w:val="0"/>
        <w:spacing w:line="400" w:lineRule="exact"/>
        <w:ind w:right="760"/>
        <w:jc w:val="center"/>
        <w:outlineLvl w:val="0"/>
      </w:pPr>
      <w:r>
        <w:rPr>
          <w:rFonts w:hint="eastAsia" w:hAnsi="宋体"/>
          <w:b/>
          <w:sz w:val="36"/>
          <w:szCs w:val="36"/>
        </w:rPr>
        <w:t xml:space="preserve">    </w:t>
      </w:r>
    </w:p>
    <w:sectPr>
      <w:headerReference r:id="rId3" w:type="default"/>
      <w:pgSz w:w="11906" w:h="16838"/>
      <w:pgMar w:top="851"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sz w:val="28"/>
        <w:szCs w:val="28"/>
      </w:rPr>
    </w:pPr>
    <w:r>
      <w:rPr>
        <w:rFonts w:hint="eastAsia"/>
        <w:sz w:val="28"/>
        <w:szCs w:val="28"/>
      </w:rPr>
      <w:t>德兴市长兴钢化</w:t>
    </w:r>
    <w:r>
      <w:rPr>
        <w:rFonts w:hint="eastAsia"/>
        <w:sz w:val="28"/>
        <w:szCs w:val="28"/>
        <w:lang w:eastAsia="zh-CN"/>
      </w:rPr>
      <w:t>玻璃</w:t>
    </w:r>
    <w:r>
      <w:rPr>
        <w:rFonts w:hint="eastAsia"/>
        <w:sz w:val="28"/>
        <w:szCs w:val="28"/>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98FE6"/>
    <w:multiLevelType w:val="singleLevel"/>
    <w:tmpl w:val="7B598F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6AF7"/>
    <w:rsid w:val="00067CBC"/>
    <w:rsid w:val="000856C2"/>
    <w:rsid w:val="000A7A4B"/>
    <w:rsid w:val="000B34E0"/>
    <w:rsid w:val="000B71F7"/>
    <w:rsid w:val="001169D4"/>
    <w:rsid w:val="00137478"/>
    <w:rsid w:val="001A4C64"/>
    <w:rsid w:val="001D27DF"/>
    <w:rsid w:val="001D281D"/>
    <w:rsid w:val="001E4CAF"/>
    <w:rsid w:val="001E6561"/>
    <w:rsid w:val="002048FD"/>
    <w:rsid w:val="00230D2F"/>
    <w:rsid w:val="00282111"/>
    <w:rsid w:val="002B3199"/>
    <w:rsid w:val="002E677E"/>
    <w:rsid w:val="00303C77"/>
    <w:rsid w:val="00325248"/>
    <w:rsid w:val="00373C17"/>
    <w:rsid w:val="003847D8"/>
    <w:rsid w:val="00391777"/>
    <w:rsid w:val="003C15C3"/>
    <w:rsid w:val="003C7C96"/>
    <w:rsid w:val="003F552C"/>
    <w:rsid w:val="004168FF"/>
    <w:rsid w:val="00483A73"/>
    <w:rsid w:val="00490D1A"/>
    <w:rsid w:val="004B72BB"/>
    <w:rsid w:val="004C1192"/>
    <w:rsid w:val="004C6431"/>
    <w:rsid w:val="004F3F5A"/>
    <w:rsid w:val="004F542D"/>
    <w:rsid w:val="004F6E55"/>
    <w:rsid w:val="00516279"/>
    <w:rsid w:val="00525E6E"/>
    <w:rsid w:val="00554126"/>
    <w:rsid w:val="00554F45"/>
    <w:rsid w:val="0056001F"/>
    <w:rsid w:val="005629D6"/>
    <w:rsid w:val="0057210F"/>
    <w:rsid w:val="005911E2"/>
    <w:rsid w:val="00592F2E"/>
    <w:rsid w:val="005948BA"/>
    <w:rsid w:val="005E6F30"/>
    <w:rsid w:val="006308A4"/>
    <w:rsid w:val="006656B8"/>
    <w:rsid w:val="006E5DA5"/>
    <w:rsid w:val="007157D4"/>
    <w:rsid w:val="00777865"/>
    <w:rsid w:val="00794D91"/>
    <w:rsid w:val="007B0C44"/>
    <w:rsid w:val="007C1333"/>
    <w:rsid w:val="007D1AE7"/>
    <w:rsid w:val="007D221C"/>
    <w:rsid w:val="007D402C"/>
    <w:rsid w:val="007E4F68"/>
    <w:rsid w:val="007F44F7"/>
    <w:rsid w:val="00800875"/>
    <w:rsid w:val="008165AE"/>
    <w:rsid w:val="008277B7"/>
    <w:rsid w:val="008719C8"/>
    <w:rsid w:val="00873656"/>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F44AC"/>
    <w:rsid w:val="00B35035"/>
    <w:rsid w:val="00B46016"/>
    <w:rsid w:val="00B80C08"/>
    <w:rsid w:val="00B81D7D"/>
    <w:rsid w:val="00BB0310"/>
    <w:rsid w:val="00BB6AA9"/>
    <w:rsid w:val="00BD4150"/>
    <w:rsid w:val="00BF1328"/>
    <w:rsid w:val="00BF363B"/>
    <w:rsid w:val="00C371CE"/>
    <w:rsid w:val="00C414D2"/>
    <w:rsid w:val="00C52774"/>
    <w:rsid w:val="00C7543B"/>
    <w:rsid w:val="00C807DB"/>
    <w:rsid w:val="00C94890"/>
    <w:rsid w:val="00CD0A22"/>
    <w:rsid w:val="00CD2609"/>
    <w:rsid w:val="00D0314B"/>
    <w:rsid w:val="00D05C22"/>
    <w:rsid w:val="00D17597"/>
    <w:rsid w:val="00D80CA4"/>
    <w:rsid w:val="00DE55E1"/>
    <w:rsid w:val="00DF1E65"/>
    <w:rsid w:val="00DF447A"/>
    <w:rsid w:val="00E12205"/>
    <w:rsid w:val="00EB62A8"/>
    <w:rsid w:val="00EE4103"/>
    <w:rsid w:val="00EF4C99"/>
    <w:rsid w:val="00F24CC8"/>
    <w:rsid w:val="00F351F7"/>
    <w:rsid w:val="00F514CF"/>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qFormat/>
    <w:uiPriority w:val="99"/>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qFormat/>
    <w:locked/>
    <w:uiPriority w:val="99"/>
    <w:rPr>
      <w:rFonts w:cs="Times New Roman"/>
      <w:kern w:val="2"/>
      <w:sz w:val="18"/>
      <w:szCs w:val="18"/>
    </w:rPr>
  </w:style>
  <w:style w:type="character" w:customStyle="1" w:styleId="8">
    <w:name w:val="页脚 Char"/>
    <w:link w:val="3"/>
    <w:qFormat/>
    <w:locked/>
    <w:uiPriority w:val="99"/>
    <w:rPr>
      <w:rFonts w:cs="Times New Roman"/>
      <w:kern w:val="2"/>
      <w:sz w:val="18"/>
      <w:szCs w:val="18"/>
    </w:rPr>
  </w:style>
  <w:style w:type="character" w:customStyle="1" w:styleId="9">
    <w:name w:val="页眉 Char"/>
    <w:link w:val="4"/>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新月电脑</Company>
  <Pages>1</Pages>
  <Words>104</Words>
  <Characters>598</Characters>
  <Lines>4</Lines>
  <Paragraphs>1</Paragraphs>
  <TotalTime>17</TotalTime>
  <ScaleCrop>false</ScaleCrop>
  <LinksUpToDate>false</LinksUpToDate>
  <CharactersWithSpaces>701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2017-01-10T06:10:00Z</dcterms:created>
  <dc:creator>Administrator</dc:creator>
  <cp:lastModifiedBy>过客志明</cp:lastModifiedBy>
  <cp:lastPrinted>2018-04-17T11:57:00Z</cp:lastPrinted>
  <dcterms:modified xsi:type="dcterms:W3CDTF">2021-01-20T02:19:39Z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