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A54" w:rsidRDefault="00645774">
      <w:pPr>
        <w:pStyle w:val="a5"/>
        <w:ind w:leftChars="650" w:left="1365" w:rightChars="650" w:right="1365"/>
        <w:rPr>
          <w:sz w:val="40"/>
        </w:rPr>
      </w:pPr>
      <w:r>
        <w:rPr>
          <w:rFonts w:hint="eastAsia"/>
          <w:sz w:val="40"/>
        </w:rPr>
        <w:t>安全生产规章制度和安全操作规程评审修订记录</w:t>
      </w:r>
    </w:p>
    <w:p w:rsidR="00FB7A54" w:rsidRDefault="00645774">
      <w:pPr>
        <w:jc w:val="right"/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                                         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>DX</w:t>
      </w:r>
      <w:r w:rsidR="00F7533E">
        <w:rPr>
          <w:rFonts w:ascii="仿宋_GB2312" w:eastAsia="仿宋_GB2312" w:hint="eastAsia"/>
          <w:sz w:val="28"/>
          <w:szCs w:val="28"/>
        </w:rPr>
        <w:t>CXGH</w:t>
      </w:r>
      <w:r>
        <w:rPr>
          <w:rFonts w:ascii="仿宋_GB2312" w:eastAsia="仿宋_GB2312" w:hint="eastAsia"/>
          <w:sz w:val="28"/>
          <w:szCs w:val="28"/>
        </w:rPr>
        <w:t>/AQB4-0</w:t>
      </w:r>
      <w:r>
        <w:rPr>
          <w:rFonts w:ascii="仿宋_GB2312" w:eastAsia="仿宋_GB2312" w:hint="eastAsia"/>
          <w:sz w:val="28"/>
          <w:szCs w:val="28"/>
        </w:rPr>
        <w:t>206</w:t>
      </w:r>
      <w:bookmarkStart w:id="0" w:name="_GoBack"/>
      <w:bookmarkEnd w:id="0"/>
    </w:p>
    <w:p w:rsidR="00FB7A54" w:rsidRDefault="00FB7A54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4"/>
        <w:gridCol w:w="4320"/>
        <w:gridCol w:w="1260"/>
        <w:gridCol w:w="2215"/>
      </w:tblGrid>
      <w:tr w:rsidR="00FB7A54">
        <w:trPr>
          <w:trHeight w:val="79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2215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>
        <w:trPr>
          <w:trHeight w:val="113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</w:t>
            </w:r>
            <w:r>
              <w:rPr>
                <w:rFonts w:ascii="宋体" w:hAnsi="宋体"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□管理层变更</w:t>
            </w:r>
            <w:r>
              <w:rPr>
                <w:rFonts w:ascii="宋体" w:hAnsi="宋体"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□管理部门变更</w:t>
            </w:r>
            <w:r>
              <w:rPr>
                <w:rFonts w:ascii="宋体" w:hAnsi="宋体"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□操作性不强</w:t>
            </w:r>
            <w:r>
              <w:rPr>
                <w:rFonts w:ascii="宋体" w:hAnsi="宋体"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□法律法规要求</w:t>
            </w:r>
            <w:r>
              <w:rPr>
                <w:rFonts w:ascii="宋体" w:hAnsi="宋体"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□工艺变更</w:t>
            </w:r>
          </w:p>
        </w:tc>
        <w:tc>
          <w:tcPr>
            <w:tcW w:w="1260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2215" w:type="dxa"/>
            <w:vAlign w:val="center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>
        <w:trPr>
          <w:trHeight w:val="2268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795" w:type="dxa"/>
            <w:gridSpan w:val="3"/>
            <w:vAlign w:val="center"/>
          </w:tcPr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管理制度的目标的准确性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操作规程的可操作性</w:t>
            </w:r>
          </w:p>
        </w:tc>
      </w:tr>
      <w:tr w:rsidR="00FB7A54">
        <w:trPr>
          <w:trHeight w:val="964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795" w:type="dxa"/>
            <w:gridSpan w:val="3"/>
            <w:vAlign w:val="center"/>
          </w:tcPr>
          <w:p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目标（□准确□不准确）</w:t>
            </w:r>
            <w:r>
              <w:rPr>
                <w:rFonts w:ascii="宋体" w:hAnsi="宋体" w:hint="eastAsia"/>
                <w:bCs/>
              </w:rPr>
              <w:t xml:space="preserve">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FB7A54">
        <w:trPr>
          <w:trHeight w:val="1572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795" w:type="dxa"/>
            <w:gridSpan w:val="3"/>
          </w:tcPr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  <w:p w:rsidR="00FB7A54" w:rsidRDefault="00FB7A54">
            <w:pPr>
              <w:spacing w:line="320" w:lineRule="exact"/>
              <w:rPr>
                <w:bCs/>
              </w:rPr>
            </w:pPr>
          </w:p>
          <w:p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FB7A54">
        <w:trPr>
          <w:trHeight w:val="2721"/>
        </w:trPr>
        <w:tc>
          <w:tcPr>
            <w:tcW w:w="1244" w:type="dxa"/>
            <w:vAlign w:val="center"/>
          </w:tcPr>
          <w:p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795" w:type="dxa"/>
            <w:gridSpan w:val="3"/>
          </w:tcPr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  <w:p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</w:tbl>
    <w:p w:rsidR="00FB7A54" w:rsidRDefault="00645774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:rsidR="00FB7A54" w:rsidRDefault="00645774">
      <w:pPr>
        <w:ind w:firstLineChars="300" w:firstLine="630"/>
      </w:pPr>
      <w:r>
        <w:rPr>
          <w:rFonts w:ascii="宋体" w:hAnsi="宋体" w:hint="eastAsia"/>
        </w:rPr>
        <w:t>②各部门相关负责人、安全员必须签字</w:t>
      </w:r>
    </w:p>
    <w:sectPr w:rsidR="00FB7A54" w:rsidSect="00FB7A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47" w:bottom="1418" w:left="1701" w:header="851" w:footer="992" w:gutter="0"/>
      <w:cols w:space="425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774" w:rsidRDefault="00645774" w:rsidP="00FB7A54">
      <w:r>
        <w:separator/>
      </w:r>
    </w:p>
  </w:endnote>
  <w:endnote w:type="continuationSeparator" w:id="0">
    <w:p w:rsidR="00645774" w:rsidRDefault="00645774" w:rsidP="00FB7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54" w:rsidRDefault="00FB7A54">
    <w:pPr>
      <w:pStyle w:val="a3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54" w:rsidRDefault="00FB7A54">
    <w:pPr>
      <w:pStyle w:val="a3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54" w:rsidRDefault="00FB7A54">
    <w:pPr>
      <w:pStyle w:val="a3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774" w:rsidRDefault="00645774" w:rsidP="00FB7A54">
      <w:r>
        <w:separator/>
      </w:r>
    </w:p>
  </w:footnote>
  <w:footnote w:type="continuationSeparator" w:id="0">
    <w:p w:rsidR="00645774" w:rsidRDefault="00645774" w:rsidP="00FB7A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54" w:rsidRDefault="00FB7A5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54" w:rsidRDefault="00FB7A54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A54" w:rsidRDefault="00FB7A5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54E"/>
    <w:rsid w:val="000419E2"/>
    <w:rsid w:val="00083F4D"/>
    <w:rsid w:val="00084717"/>
    <w:rsid w:val="00092BDF"/>
    <w:rsid w:val="000A6293"/>
    <w:rsid w:val="000B5D9E"/>
    <w:rsid w:val="000F6249"/>
    <w:rsid w:val="00110890"/>
    <w:rsid w:val="001135B5"/>
    <w:rsid w:val="00156A69"/>
    <w:rsid w:val="00170A67"/>
    <w:rsid w:val="001A7DEB"/>
    <w:rsid w:val="001D244D"/>
    <w:rsid w:val="001F4442"/>
    <w:rsid w:val="002001F9"/>
    <w:rsid w:val="00276981"/>
    <w:rsid w:val="002965B8"/>
    <w:rsid w:val="002A3E1A"/>
    <w:rsid w:val="002B64C6"/>
    <w:rsid w:val="002D72CC"/>
    <w:rsid w:val="002E42D6"/>
    <w:rsid w:val="002F6761"/>
    <w:rsid w:val="0032069E"/>
    <w:rsid w:val="0032092A"/>
    <w:rsid w:val="003265BF"/>
    <w:rsid w:val="003420AC"/>
    <w:rsid w:val="00351373"/>
    <w:rsid w:val="00357DA3"/>
    <w:rsid w:val="00370C56"/>
    <w:rsid w:val="00386ED6"/>
    <w:rsid w:val="00395F23"/>
    <w:rsid w:val="003B154E"/>
    <w:rsid w:val="003B3FFF"/>
    <w:rsid w:val="0040556D"/>
    <w:rsid w:val="00446570"/>
    <w:rsid w:val="004830DD"/>
    <w:rsid w:val="00487A60"/>
    <w:rsid w:val="00584B8D"/>
    <w:rsid w:val="005E5839"/>
    <w:rsid w:val="005E6D80"/>
    <w:rsid w:val="005F0A7A"/>
    <w:rsid w:val="00645774"/>
    <w:rsid w:val="00646B86"/>
    <w:rsid w:val="006A19EA"/>
    <w:rsid w:val="006B2092"/>
    <w:rsid w:val="006E3B82"/>
    <w:rsid w:val="006F6C29"/>
    <w:rsid w:val="006F7201"/>
    <w:rsid w:val="0078768D"/>
    <w:rsid w:val="00790227"/>
    <w:rsid w:val="007C6F15"/>
    <w:rsid w:val="00807B1C"/>
    <w:rsid w:val="0081489F"/>
    <w:rsid w:val="00876589"/>
    <w:rsid w:val="008A01E5"/>
    <w:rsid w:val="009002C3"/>
    <w:rsid w:val="009B477A"/>
    <w:rsid w:val="009C75A4"/>
    <w:rsid w:val="009D1F42"/>
    <w:rsid w:val="009D5595"/>
    <w:rsid w:val="009F50B9"/>
    <w:rsid w:val="00A24688"/>
    <w:rsid w:val="00A2519F"/>
    <w:rsid w:val="00A37914"/>
    <w:rsid w:val="00A822A6"/>
    <w:rsid w:val="00A864DC"/>
    <w:rsid w:val="00A93D97"/>
    <w:rsid w:val="00A94B2F"/>
    <w:rsid w:val="00A965E2"/>
    <w:rsid w:val="00B14A23"/>
    <w:rsid w:val="00BB42CA"/>
    <w:rsid w:val="00C351DA"/>
    <w:rsid w:val="00C35E77"/>
    <w:rsid w:val="00C3788D"/>
    <w:rsid w:val="00CF1634"/>
    <w:rsid w:val="00D100AD"/>
    <w:rsid w:val="00D33FE2"/>
    <w:rsid w:val="00D75FEF"/>
    <w:rsid w:val="00D84EC9"/>
    <w:rsid w:val="00DA4666"/>
    <w:rsid w:val="00DC5237"/>
    <w:rsid w:val="00DE2A93"/>
    <w:rsid w:val="00E32612"/>
    <w:rsid w:val="00E722BB"/>
    <w:rsid w:val="00EA3549"/>
    <w:rsid w:val="00F44486"/>
    <w:rsid w:val="00F7533E"/>
    <w:rsid w:val="00FB7A54"/>
    <w:rsid w:val="00FF1FDA"/>
    <w:rsid w:val="34135F58"/>
    <w:rsid w:val="53F3174C"/>
    <w:rsid w:val="573D5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A5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FB7A54"/>
    <w:pPr>
      <w:keepNext/>
      <w:outlineLv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rsid w:val="00FB7A54"/>
    <w:pPr>
      <w:tabs>
        <w:tab w:val="right" w:leader="dot" w:pos="7980"/>
      </w:tabs>
      <w:ind w:firstLineChars="200" w:firstLine="200"/>
    </w:pPr>
    <w:rPr>
      <w:sz w:val="24"/>
      <w:szCs w:val="32"/>
    </w:rPr>
  </w:style>
  <w:style w:type="paragraph" w:styleId="a3">
    <w:name w:val="footer"/>
    <w:basedOn w:val="a"/>
    <w:link w:val="Char"/>
    <w:uiPriority w:val="99"/>
    <w:unhideWhenUsed/>
    <w:qFormat/>
    <w:rsid w:val="00FB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FB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FB7A54"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20">
    <w:name w:val="toc 2"/>
    <w:basedOn w:val="a"/>
    <w:next w:val="a"/>
    <w:uiPriority w:val="39"/>
    <w:qFormat/>
    <w:rsid w:val="00FB7A54"/>
    <w:pPr>
      <w:tabs>
        <w:tab w:val="right" w:leader="dot" w:pos="7980"/>
      </w:tabs>
    </w:pPr>
    <w:rPr>
      <w:smallCaps/>
      <w:sz w:val="24"/>
    </w:rPr>
  </w:style>
  <w:style w:type="paragraph" w:styleId="a5">
    <w:name w:val="Title"/>
    <w:basedOn w:val="a"/>
    <w:next w:val="a"/>
    <w:link w:val="Char1"/>
    <w:uiPriority w:val="10"/>
    <w:qFormat/>
    <w:rsid w:val="00FB7A5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z2">
    <w:name w:val="z标题2"/>
    <w:basedOn w:val="2"/>
    <w:next w:val="a"/>
    <w:qFormat/>
    <w:rsid w:val="00FB7A54"/>
    <w:pPr>
      <w:spacing w:before="0" w:after="0" w:line="360" w:lineRule="auto"/>
    </w:pPr>
    <w:rPr>
      <w:rFonts w:ascii="Times New Roman" w:eastAsia="宋体" w:hAnsi="Times New Roman" w:cs="Times New Roman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qFormat/>
    <w:rsid w:val="00FB7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3">
    <w:name w:val="z标题3"/>
    <w:basedOn w:val="3"/>
    <w:next w:val="a"/>
    <w:qFormat/>
    <w:rsid w:val="00FB7A54"/>
    <w:pPr>
      <w:spacing w:before="0" w:after="0" w:line="360" w:lineRule="auto"/>
    </w:pPr>
    <w:rPr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qFormat/>
    <w:rsid w:val="00FB7A54"/>
    <w:rPr>
      <w:b/>
      <w:bCs/>
      <w:sz w:val="32"/>
      <w:szCs w:val="32"/>
    </w:rPr>
  </w:style>
  <w:style w:type="character" w:customStyle="1" w:styleId="1Char">
    <w:name w:val="标题 1 Char"/>
    <w:link w:val="1"/>
    <w:qFormat/>
    <w:rsid w:val="00FB7A54"/>
    <w:rPr>
      <w:sz w:val="28"/>
      <w:szCs w:val="24"/>
    </w:rPr>
  </w:style>
  <w:style w:type="paragraph" w:customStyle="1" w:styleId="21">
    <w:name w:val="正文首行缩进2"/>
    <w:basedOn w:val="a"/>
    <w:link w:val="2Char0"/>
    <w:qFormat/>
    <w:rsid w:val="00FB7A54"/>
    <w:pPr>
      <w:ind w:left="454" w:hanging="454"/>
    </w:pPr>
  </w:style>
  <w:style w:type="character" w:customStyle="1" w:styleId="2Char0">
    <w:name w:val="正文首行缩进2 Char"/>
    <w:link w:val="21"/>
    <w:qFormat/>
    <w:rsid w:val="00FB7A54"/>
    <w:rPr>
      <w:rFonts w:ascii="Times New Roman" w:eastAsia="宋体" w:hAnsi="Times New Roman" w:cs="Times New Roman"/>
      <w:sz w:val="28"/>
      <w:szCs w:val="24"/>
    </w:rPr>
  </w:style>
  <w:style w:type="paragraph" w:customStyle="1" w:styleId="z1">
    <w:name w:val="z标题1"/>
    <w:basedOn w:val="1"/>
    <w:next w:val="a"/>
    <w:qFormat/>
    <w:rsid w:val="00FB7A54"/>
    <w:pPr>
      <w:keepLines/>
      <w:spacing w:beforeLines="150" w:afterLines="150"/>
      <w:jc w:val="center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z">
    <w:name w:val="z报告正文"/>
    <w:link w:val="zChar"/>
    <w:qFormat/>
    <w:rsid w:val="00FB7A54"/>
    <w:pPr>
      <w:widowControl w:val="0"/>
      <w:spacing w:line="360" w:lineRule="auto"/>
      <w:ind w:firstLineChars="200" w:firstLine="560"/>
      <w:jc w:val="both"/>
    </w:pPr>
    <w:rPr>
      <w:rFonts w:cstheme="minorBidi"/>
      <w:bCs/>
      <w:kern w:val="2"/>
      <w:sz w:val="28"/>
      <w:szCs w:val="24"/>
    </w:rPr>
  </w:style>
  <w:style w:type="character" w:customStyle="1" w:styleId="zChar">
    <w:name w:val="z报告正文 Char"/>
    <w:link w:val="z"/>
    <w:qFormat/>
    <w:rsid w:val="00FB7A54"/>
    <w:rPr>
      <w:rFonts w:ascii="Times New Roman" w:eastAsia="宋体" w:hAnsi="Times New Roman"/>
      <w:bCs/>
      <w:sz w:val="28"/>
      <w:szCs w:val="24"/>
    </w:rPr>
  </w:style>
  <w:style w:type="paragraph" w:customStyle="1" w:styleId="z10">
    <w:name w:val="z表格内容1"/>
    <w:qFormat/>
    <w:rsid w:val="00FB7A54"/>
    <w:pPr>
      <w:spacing w:line="400" w:lineRule="exact"/>
      <w:jc w:val="center"/>
    </w:pPr>
    <w:rPr>
      <w:sz w:val="21"/>
      <w:szCs w:val="21"/>
    </w:rPr>
  </w:style>
  <w:style w:type="character" w:customStyle="1" w:styleId="Char0">
    <w:name w:val="页眉 Char"/>
    <w:basedOn w:val="a0"/>
    <w:link w:val="a4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paragraph" w:customStyle="1" w:styleId="z0">
    <w:name w:val="z表格标题"/>
    <w:basedOn w:val="a"/>
    <w:next w:val="a"/>
    <w:qFormat/>
    <w:rsid w:val="00FB7A54"/>
    <w:pPr>
      <w:jc w:val="center"/>
    </w:pPr>
    <w:rPr>
      <w:b/>
      <w:sz w:val="24"/>
    </w:rPr>
  </w:style>
  <w:style w:type="character" w:customStyle="1" w:styleId="Char1">
    <w:name w:val="标题 Char"/>
    <w:basedOn w:val="a0"/>
    <w:link w:val="a5"/>
    <w:uiPriority w:val="10"/>
    <w:qFormat/>
    <w:rsid w:val="00FB7A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EAB5CE-B3F0-4A94-BB10-1724F344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>微软中国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zouying</cp:lastModifiedBy>
  <cp:revision>15</cp:revision>
  <cp:lastPrinted>2018-11-14T07:23:00Z</cp:lastPrinted>
  <dcterms:created xsi:type="dcterms:W3CDTF">2015-08-10T03:26:00Z</dcterms:created>
  <dcterms:modified xsi:type="dcterms:W3CDTF">2019-08-12T02:19:00Z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