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firstLine="640" w:firstLineChars="20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德兴市长兴钢化</w:t>
      </w:r>
      <w:r>
        <w:rPr>
          <w:rFonts w:hint="eastAsia" w:ascii="宋体" w:hAnsi="宋体"/>
          <w:sz w:val="32"/>
          <w:szCs w:val="32"/>
          <w:lang w:eastAsia="zh-CN"/>
        </w:rPr>
        <w:t>玻璃</w:t>
      </w:r>
      <w:r>
        <w:rPr>
          <w:rFonts w:hint="eastAsia" w:ascii="宋体" w:hAnsi="宋体"/>
          <w:sz w:val="32"/>
          <w:szCs w:val="32"/>
        </w:rPr>
        <w:t>有限公司</w:t>
      </w:r>
    </w:p>
    <w:p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个人劳保用品发放标准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安全帽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切割车间吊装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1顶/人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用坏后更换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夏、冬装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各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1套/年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</w:t>
      </w:r>
      <w:r>
        <w:rPr>
          <w:rFonts w:hint="eastAsia"/>
          <w:sz w:val="28"/>
          <w:szCs w:val="28"/>
          <w:lang w:val="en-US" w:eastAsia="zh-CN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年3月1日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Char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Char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Char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0">
    <w:name w:val="标题 Char"/>
    <w:basedOn w:val="13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Char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166</Characters>
  <Lines>1</Lines>
  <Paragraphs>1</Paragraphs>
  <TotalTime>31</TotalTime>
  <ScaleCrop>false</ScaleCrop>
  <LinksUpToDate>false</LinksUpToDate>
  <CharactersWithSpaces>194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2019-07-05T07:57:00Z</dcterms:created>
  <dc:creator>Admin</dc:creator>
  <cp:lastModifiedBy>王文杰</cp:lastModifiedBy>
  <dcterms:modified xsi:type="dcterms:W3CDTF">2021-01-12T08:06:55Z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