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应急设施/装备/物资清单 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 xml:space="preserve">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>DXCXGH/AQB4-0604</w:t>
      </w:r>
    </w:p>
    <w:tbl>
      <w:tblPr>
        <w:tblStyle w:val="6"/>
        <w:tblW w:w="996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购入日期</w:t>
            </w:r>
          </w:p>
        </w:tc>
        <w:tc>
          <w:tcPr>
            <w:tcW w:w="87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存放位置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责任人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ABC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lang w:eastAsia="zh-CN"/>
              </w:rPr>
              <w:t>尹义文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消防水带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尹义文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消防楼梯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10m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尹义文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消防水枪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尹义文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 w:eastAsiaTheme="minorEastAsia"/>
      <w:kern w:val="2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kern w:val="2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标题 Char"/>
    <w:basedOn w:val="7"/>
    <w:uiPriority w:val="10"/>
    <w:rPr>
      <w:rFonts w:ascii="宋体" w:hAnsi="宋体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2">
    <w:name w:val="纯文本 Char"/>
    <w:basedOn w:val="7"/>
    <w:qFormat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basedOn w:val="7"/>
    <w:link w:val="2"/>
    <w:semiHidden/>
    <w:qFormat/>
    <w:uiPriority w:val="99"/>
    <w:rPr>
      <w:rFonts w:ascii="宋体" w:hAnsi="Courier New" w:eastAsia="宋体" w:cs="Courier New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251</Characters>
  <Lines>2</Lines>
  <Paragraphs>1</Paragraphs>
  <TotalTime>29</TotalTime>
  <ScaleCrop>false</ScaleCrop>
  <LinksUpToDate>false</LinksUpToDate>
  <CharactersWithSpaces>294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2019-04-27T06:28:00Z</dcterms:created>
  <dc:creator>Admin</dc:creator>
  <cp:lastModifiedBy>王文杰</cp:lastModifiedBy>
  <dcterms:modified xsi:type="dcterms:W3CDTF">2021-01-12T08:15:49Z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