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B6E" w:rsidRDefault="003A5B0E">
      <w:pPr>
        <w:jc w:val="center"/>
        <w:rPr>
          <w:rFonts w:ascii="仿宋" w:eastAsia="仿宋" w:hAnsi="仿宋" w:cs="仿宋"/>
          <w:b/>
          <w:bCs/>
          <w:sz w:val="52"/>
          <w:szCs w:val="52"/>
        </w:rPr>
      </w:pPr>
      <w:r w:rsidRPr="003A5B0E">
        <w:rPr>
          <w:rFonts w:ascii="仿宋" w:eastAsia="仿宋" w:hAnsi="仿宋" w:cs="仿宋" w:hint="eastAsia"/>
          <w:b/>
          <w:bCs/>
          <w:sz w:val="52"/>
          <w:szCs w:val="52"/>
        </w:rPr>
        <w:t>弋阳县筑城混凝土有限公司</w:t>
      </w:r>
    </w:p>
    <w:p w:rsidR="0019119F" w:rsidRDefault="009B36AB">
      <w:pPr>
        <w:jc w:val="center"/>
        <w:rPr>
          <w:rFonts w:ascii="仿宋" w:eastAsia="仿宋" w:hAnsi="仿宋" w:cs="仿宋"/>
          <w:b/>
          <w:bCs/>
          <w:sz w:val="52"/>
          <w:szCs w:val="52"/>
        </w:rPr>
      </w:pPr>
      <w:bookmarkStart w:id="0" w:name="_GoBack"/>
      <w:bookmarkEnd w:id="0"/>
      <w:r>
        <w:rPr>
          <w:rFonts w:ascii="仿宋" w:eastAsia="仿宋" w:hAnsi="仿宋" w:cs="仿宋" w:hint="eastAsia"/>
          <w:b/>
          <w:bCs/>
          <w:sz w:val="52"/>
          <w:szCs w:val="52"/>
        </w:rPr>
        <w:t>安全生产标准化</w:t>
      </w:r>
    </w:p>
    <w:p w:rsidR="0019119F" w:rsidRDefault="009B36AB">
      <w:pPr>
        <w:jc w:val="center"/>
        <w:rPr>
          <w:rFonts w:ascii="仿宋" w:eastAsia="仿宋" w:hAnsi="仿宋" w:cs="仿宋"/>
          <w:b/>
          <w:bCs/>
          <w:sz w:val="52"/>
          <w:szCs w:val="52"/>
        </w:rPr>
      </w:pPr>
      <w:r>
        <w:rPr>
          <w:rFonts w:ascii="仿宋" w:eastAsia="仿宋" w:hAnsi="仿宋" w:cs="仿宋" w:hint="eastAsia"/>
          <w:b/>
          <w:bCs/>
          <w:sz w:val="52"/>
          <w:szCs w:val="52"/>
        </w:rPr>
        <w:t>第七元素目录</w:t>
      </w:r>
    </w:p>
    <w:p w:rsidR="0019119F" w:rsidRDefault="009B36AB">
      <w:pPr>
        <w:numPr>
          <w:ilvl w:val="0"/>
          <w:numId w:val="1"/>
        </w:num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相关方管理规定</w:t>
      </w:r>
    </w:p>
    <w:p w:rsidR="0019119F" w:rsidRDefault="009B36AB">
      <w:pPr>
        <w:numPr>
          <w:ilvl w:val="0"/>
          <w:numId w:val="1"/>
        </w:num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承包及责任考核协议</w:t>
      </w:r>
    </w:p>
    <w:p w:rsidR="0019119F" w:rsidRDefault="009B36AB">
      <w:pPr>
        <w:numPr>
          <w:ilvl w:val="0"/>
          <w:numId w:val="1"/>
        </w:num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法律法规、标准及其他要求告知书</w:t>
      </w:r>
    </w:p>
    <w:p w:rsidR="0019119F" w:rsidRDefault="009B36AB">
      <w:pPr>
        <w:numPr>
          <w:ilvl w:val="0"/>
          <w:numId w:val="1"/>
        </w:num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承包商入厂安全告知书</w:t>
      </w:r>
    </w:p>
    <w:p w:rsidR="0019119F" w:rsidRDefault="009B36AB">
      <w:pPr>
        <w:numPr>
          <w:ilvl w:val="0"/>
          <w:numId w:val="1"/>
        </w:num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承包商、供应商管理制度</w:t>
      </w:r>
    </w:p>
    <w:p w:rsidR="0019119F" w:rsidRDefault="009B36AB">
      <w:pPr>
        <w:numPr>
          <w:ilvl w:val="0"/>
          <w:numId w:val="1"/>
        </w:num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安全标示导则</w:t>
      </w:r>
    </w:p>
    <w:p w:rsidR="0019119F" w:rsidRDefault="009B36AB">
      <w:pPr>
        <w:numPr>
          <w:ilvl w:val="0"/>
          <w:numId w:val="1"/>
        </w:num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作业安全管理制度汇编</w:t>
      </w:r>
    </w:p>
    <w:p w:rsidR="0019119F" w:rsidRDefault="0019119F">
      <w:pPr>
        <w:rPr>
          <w:rFonts w:ascii="仿宋" w:eastAsia="仿宋" w:hAnsi="仿宋" w:cs="仿宋"/>
          <w:b/>
          <w:bCs/>
          <w:sz w:val="28"/>
          <w:szCs w:val="28"/>
        </w:rPr>
      </w:pPr>
    </w:p>
    <w:p w:rsidR="0019119F" w:rsidRDefault="0019119F">
      <w:pPr>
        <w:rPr>
          <w:rFonts w:ascii="仿宋" w:eastAsia="仿宋" w:hAnsi="仿宋" w:cs="仿宋"/>
          <w:b/>
          <w:bCs/>
          <w:sz w:val="28"/>
          <w:szCs w:val="28"/>
        </w:rPr>
      </w:pPr>
    </w:p>
    <w:p w:rsidR="0019119F" w:rsidRDefault="0019119F">
      <w:pPr>
        <w:rPr>
          <w:rFonts w:ascii="仿宋" w:eastAsia="仿宋" w:hAnsi="仿宋" w:cs="仿宋"/>
          <w:b/>
          <w:bCs/>
          <w:sz w:val="28"/>
          <w:szCs w:val="28"/>
        </w:rPr>
      </w:pPr>
    </w:p>
    <w:p w:rsidR="0019119F" w:rsidRDefault="0019119F">
      <w:pPr>
        <w:rPr>
          <w:rFonts w:ascii="仿宋" w:eastAsia="仿宋" w:hAnsi="仿宋" w:cs="仿宋"/>
          <w:b/>
          <w:bCs/>
          <w:sz w:val="28"/>
          <w:szCs w:val="28"/>
        </w:rPr>
      </w:pPr>
    </w:p>
    <w:p w:rsidR="0019119F" w:rsidRDefault="0019119F">
      <w:pPr>
        <w:rPr>
          <w:rFonts w:ascii="仿宋" w:eastAsia="仿宋" w:hAnsi="仿宋" w:cs="仿宋"/>
          <w:b/>
          <w:bCs/>
          <w:sz w:val="28"/>
          <w:szCs w:val="28"/>
        </w:rPr>
      </w:pPr>
    </w:p>
    <w:p w:rsidR="0019119F" w:rsidRDefault="0019119F">
      <w:pPr>
        <w:rPr>
          <w:rFonts w:ascii="仿宋" w:eastAsia="仿宋" w:hAnsi="仿宋" w:cs="仿宋"/>
          <w:b/>
          <w:bCs/>
          <w:sz w:val="28"/>
          <w:szCs w:val="28"/>
        </w:rPr>
      </w:pPr>
    </w:p>
    <w:p w:rsidR="0019119F" w:rsidRDefault="0019119F">
      <w:pPr>
        <w:rPr>
          <w:rFonts w:ascii="仿宋" w:eastAsia="仿宋" w:hAnsi="仿宋" w:cs="仿宋"/>
          <w:b/>
          <w:bCs/>
          <w:sz w:val="28"/>
          <w:szCs w:val="28"/>
        </w:rPr>
      </w:pPr>
    </w:p>
    <w:p w:rsidR="0019119F" w:rsidRDefault="0019119F">
      <w:pPr>
        <w:rPr>
          <w:rFonts w:ascii="仿宋" w:eastAsia="仿宋" w:hAnsi="仿宋" w:cs="仿宋"/>
          <w:b/>
          <w:bCs/>
          <w:sz w:val="28"/>
          <w:szCs w:val="28"/>
        </w:rPr>
      </w:pPr>
    </w:p>
    <w:p w:rsidR="0019119F" w:rsidRDefault="0019119F">
      <w:pPr>
        <w:rPr>
          <w:rFonts w:ascii="仿宋" w:eastAsia="仿宋" w:hAnsi="仿宋" w:cs="仿宋"/>
          <w:b/>
          <w:bCs/>
          <w:sz w:val="28"/>
          <w:szCs w:val="28"/>
        </w:rPr>
      </w:pPr>
    </w:p>
    <w:p w:rsidR="0019119F" w:rsidRDefault="0019119F">
      <w:pPr>
        <w:rPr>
          <w:rFonts w:ascii="仿宋" w:eastAsia="仿宋" w:hAnsi="仿宋" w:cs="仿宋"/>
          <w:b/>
          <w:bCs/>
          <w:sz w:val="28"/>
          <w:szCs w:val="28"/>
        </w:rPr>
      </w:pPr>
    </w:p>
    <w:p w:rsidR="0019119F" w:rsidRDefault="0019119F">
      <w:pPr>
        <w:rPr>
          <w:rFonts w:ascii="仿宋" w:eastAsia="仿宋" w:hAnsi="仿宋" w:cs="仿宋"/>
          <w:b/>
          <w:bCs/>
          <w:sz w:val="28"/>
          <w:szCs w:val="28"/>
        </w:rPr>
      </w:pPr>
    </w:p>
    <w:p w:rsidR="0019119F" w:rsidRDefault="009B36AB">
      <w:pPr>
        <w:jc w:val="center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56"/>
          <w:szCs w:val="56"/>
        </w:rPr>
        <w:lastRenderedPageBreak/>
        <w:t>目录</w:t>
      </w:r>
    </w:p>
    <w:p w:rsidR="0019119F" w:rsidRDefault="009B36AB">
      <w:pPr>
        <w:numPr>
          <w:ilvl w:val="0"/>
          <w:numId w:val="2"/>
        </w:num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交叉作业的安全管理</w:t>
      </w:r>
    </w:p>
    <w:p w:rsidR="0019119F" w:rsidRDefault="009B36AB">
      <w:pPr>
        <w:numPr>
          <w:ilvl w:val="0"/>
          <w:numId w:val="2"/>
        </w:num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高处作业管理制度（附作业证）</w:t>
      </w:r>
    </w:p>
    <w:p w:rsidR="0019119F" w:rsidRDefault="009B36AB">
      <w:pPr>
        <w:numPr>
          <w:ilvl w:val="0"/>
          <w:numId w:val="2"/>
        </w:num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高处作业许可证（附作业证）</w:t>
      </w:r>
    </w:p>
    <w:p w:rsidR="0019119F" w:rsidRDefault="009B36AB">
      <w:pPr>
        <w:numPr>
          <w:ilvl w:val="0"/>
          <w:numId w:val="2"/>
        </w:num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交叉作业管理制度（附作业证）</w:t>
      </w:r>
    </w:p>
    <w:p w:rsidR="0019119F" w:rsidRDefault="009B36AB">
      <w:pPr>
        <w:numPr>
          <w:ilvl w:val="0"/>
          <w:numId w:val="2"/>
        </w:num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进入受限空间作业安全管理制度（附作业证）</w:t>
      </w:r>
    </w:p>
    <w:p w:rsidR="0019119F" w:rsidRDefault="009B36AB">
      <w:pPr>
        <w:numPr>
          <w:ilvl w:val="0"/>
          <w:numId w:val="2"/>
        </w:num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危险区域动火管理规定（附作业证）</w:t>
      </w:r>
    </w:p>
    <w:p w:rsidR="0019119F" w:rsidRDefault="009B36AB">
      <w:pPr>
        <w:numPr>
          <w:ilvl w:val="0"/>
          <w:numId w:val="2"/>
        </w:num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危险作业安全管理制度（附作业证）</w:t>
      </w:r>
    </w:p>
    <w:p w:rsidR="0019119F" w:rsidRDefault="009B36AB">
      <w:pPr>
        <w:numPr>
          <w:ilvl w:val="0"/>
          <w:numId w:val="2"/>
        </w:num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安全警示标志和安全防护管理制度</w:t>
      </w:r>
    </w:p>
    <w:p w:rsidR="0019119F" w:rsidRDefault="009B36AB">
      <w:pPr>
        <w:numPr>
          <w:ilvl w:val="0"/>
          <w:numId w:val="2"/>
        </w:num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变更管理制度</w:t>
      </w:r>
    </w:p>
    <w:p w:rsidR="0019119F" w:rsidRDefault="009B36AB">
      <w:pPr>
        <w:numPr>
          <w:ilvl w:val="0"/>
          <w:numId w:val="2"/>
        </w:num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变更情况档案情况表</w:t>
      </w:r>
    </w:p>
    <w:p w:rsidR="0019119F" w:rsidRDefault="009B36AB">
      <w:pPr>
        <w:numPr>
          <w:ilvl w:val="0"/>
          <w:numId w:val="2"/>
        </w:num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变更审批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/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验收表</w:t>
      </w:r>
    </w:p>
    <w:p w:rsidR="0019119F" w:rsidRDefault="009B36AB">
      <w:pPr>
        <w:numPr>
          <w:ilvl w:val="0"/>
          <w:numId w:val="2"/>
        </w:num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车间现场管理制度</w:t>
      </w:r>
    </w:p>
    <w:p w:rsidR="0019119F" w:rsidRDefault="009B36AB">
      <w:pPr>
        <w:numPr>
          <w:ilvl w:val="0"/>
          <w:numId w:val="2"/>
        </w:num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电气操作票、工作票执行细则</w:t>
      </w:r>
    </w:p>
    <w:p w:rsidR="0019119F" w:rsidRDefault="009B36AB">
      <w:pPr>
        <w:numPr>
          <w:ilvl w:val="0"/>
          <w:numId w:val="2"/>
        </w:num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临时用电许可证</w:t>
      </w:r>
    </w:p>
    <w:p w:rsidR="0019119F" w:rsidRDefault="009B36AB">
      <w:pPr>
        <w:numPr>
          <w:ilvl w:val="0"/>
          <w:numId w:val="2"/>
        </w:num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/>
          <w:b/>
          <w:bCs/>
          <w:sz w:val="28"/>
          <w:szCs w:val="28"/>
        </w:rPr>
        <w:t>设备检修作业安全规范</w:t>
      </w:r>
    </w:p>
    <w:p w:rsidR="0019119F" w:rsidRDefault="009B36AB">
      <w:pPr>
        <w:numPr>
          <w:ilvl w:val="0"/>
          <w:numId w:val="2"/>
        </w:num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/>
          <w:b/>
          <w:bCs/>
          <w:sz w:val="28"/>
          <w:szCs w:val="28"/>
        </w:rPr>
        <w:t>盲板抽堵作业安全规范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（附作业证）</w:t>
      </w:r>
    </w:p>
    <w:p w:rsidR="0019119F" w:rsidRDefault="009B36AB">
      <w:pPr>
        <w:numPr>
          <w:ilvl w:val="0"/>
          <w:numId w:val="2"/>
        </w:num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/>
          <w:b/>
          <w:bCs/>
          <w:sz w:val="28"/>
          <w:szCs w:val="28"/>
        </w:rPr>
        <w:t>断路作业安全规范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（附作业证）</w:t>
      </w:r>
    </w:p>
    <w:sectPr w:rsidR="0019119F">
      <w:pgSz w:w="11906" w:h="16838"/>
      <w:pgMar w:top="1440" w:right="1576" w:bottom="1440" w:left="15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6AB" w:rsidRDefault="009B36AB" w:rsidP="003A5B0E">
      <w:r>
        <w:separator/>
      </w:r>
    </w:p>
  </w:endnote>
  <w:endnote w:type="continuationSeparator" w:id="0">
    <w:p w:rsidR="009B36AB" w:rsidRDefault="009B36AB" w:rsidP="003A5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6AB" w:rsidRDefault="009B36AB" w:rsidP="003A5B0E">
      <w:r>
        <w:separator/>
      </w:r>
    </w:p>
  </w:footnote>
  <w:footnote w:type="continuationSeparator" w:id="0">
    <w:p w:rsidR="009B36AB" w:rsidRDefault="009B36AB" w:rsidP="003A5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F725B6"/>
    <w:multiLevelType w:val="singleLevel"/>
    <w:tmpl w:val="99F725B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EF51163"/>
    <w:multiLevelType w:val="singleLevel"/>
    <w:tmpl w:val="EEF51163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71E12"/>
    <w:rsid w:val="0019119F"/>
    <w:rsid w:val="003A5B0E"/>
    <w:rsid w:val="009B36AB"/>
    <w:rsid w:val="00D74B6E"/>
    <w:rsid w:val="1C5B375A"/>
    <w:rsid w:val="591852DF"/>
    <w:rsid w:val="62627DDE"/>
    <w:rsid w:val="6397241D"/>
    <w:rsid w:val="6BAF4494"/>
    <w:rsid w:val="7A371E12"/>
    <w:rsid w:val="7D98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C1886D"/>
  <w15:docId w15:val="{ACC65EAC-835A-4B37-8769-2462AD99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A5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A5B0E"/>
    <w:rPr>
      <w:kern w:val="2"/>
      <w:sz w:val="18"/>
      <w:szCs w:val="18"/>
    </w:rPr>
  </w:style>
  <w:style w:type="paragraph" w:styleId="a5">
    <w:name w:val="footer"/>
    <w:basedOn w:val="a"/>
    <w:link w:val="a6"/>
    <w:rsid w:val="003A5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A5B0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51</Words>
  <Characters>291</Characters>
  <Application>Microsoft Office Word</Application>
  <DocSecurity>0</DocSecurity>
  <Lines>2</Lines>
  <Paragraphs>1</Paragraphs>
  <ScaleCrop>false</ScaleCrop>
  <Company>Micorosoft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</dc:creator>
  <cp:lastModifiedBy>Micorosoft</cp:lastModifiedBy>
  <cp:revision>3</cp:revision>
  <cp:lastPrinted>2019-06-05T07:23:00Z</cp:lastPrinted>
  <dcterms:created xsi:type="dcterms:W3CDTF">2019-05-21T01:10:00Z</dcterms:created>
  <dcterms:modified xsi:type="dcterms:W3CDTF">2021-01-22T02:06:00Z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