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推荐系统项目结构说明</w:t>
      </w:r>
    </w:p>
    <w:p>
      <w:pPr>
        <w:pStyle w:val="Heading2"/>
      </w:pPr>
      <w:r>
        <w:t>1. pdf_processing.py</w:t>
      </w:r>
    </w:p>
    <w:p>
      <w:r>
        <w:t>- 负责处理PDF文件，提取简历文本内容。- 使用NLP技术解析文本，提取关键信息，如技能、经验等。- 将提取的信息转换为可用于推荐系统的格式。</w:t>
      </w:r>
    </w:p>
    <w:p>
      <w:pPr>
        <w:pStyle w:val="Heading2"/>
      </w:pPr>
      <w:r>
        <w:t>2. KG_construction.py</w:t>
      </w:r>
    </w:p>
    <w:p>
      <w:r>
        <w:t>- 负责构建和维护知识图谱。- 包含用于定期从数据源更新知识图谱的逻辑。- 确保图谱数据的质量和一致性。</w:t>
      </w:r>
    </w:p>
    <w:p>
      <w:pPr>
        <w:pStyle w:val="Heading2"/>
      </w:pPr>
      <w:r>
        <w:t>3. Recommender_construction.py</w:t>
      </w:r>
    </w:p>
    <w:p>
      <w:r>
        <w:t>- 封装推荐算法的实现。- 包括机器学习模型的训练、评估和预测逻辑。- 提供接口供其他模块调用以生成推荐。</w:t>
      </w:r>
    </w:p>
    <w:p>
      <w:pPr>
        <w:pStyle w:val="Heading2"/>
      </w:pPr>
      <w:r>
        <w:t>4. integration_backend.py</w:t>
      </w:r>
    </w:p>
    <w:p>
      <w:r>
        <w:t>- 负责协调各个模块，实现推荐流程的核心逻辑。- 整合用户简历信息、知识图谱和推荐算法。- 处理用户请求，生成并返回推荐结果。</w:t>
      </w:r>
    </w:p>
    <w:p>
      <w:pPr>
        <w:pStyle w:val="Heading2"/>
      </w:pPr>
      <w:r>
        <w:t>5. api.py</w:t>
      </w:r>
    </w:p>
    <w:p>
      <w:r>
        <w:t>- 定义RESTful API接口，处理外部请求和响应。- 调用integration_backend.py来获取推荐数据。- 确保API的安全性、稳定性和性能。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