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Реализовать приложение WinForm 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которое использует технологию доступа к базе данных ado.net entity framework.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Приложение должно работать с двумя ролями – администраторы и кассиры.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Администраторы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имеют доступ и могут выполнять CRUD операции над сущностями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Категории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Производители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Товары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Кассиры могут создавать продажи и редактировать эти данные.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Обычно продажа состоит из двух таблиц – Sale и Salepos. Sale – шапка продажи, Salepos – содержит данные о товарах, которые входят в продажу.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