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5ACAD2" w14:textId="77777777" w:rsidR="004B3550" w:rsidRPr="004B3550" w:rsidRDefault="004B3550" w:rsidP="004B3550">
      <w:pPr>
        <w:rPr>
          <w:b/>
          <w:bCs/>
        </w:rPr>
      </w:pPr>
      <w:r w:rsidRPr="004B3550">
        <w:rPr>
          <w:b/>
          <w:bCs/>
        </w:rPr>
        <w:t>Employee Satisfaction Levels:</w:t>
      </w:r>
    </w:p>
    <w:p w14:paraId="5923CC54" w14:textId="77777777" w:rsidR="004B3550" w:rsidRPr="004B3550" w:rsidRDefault="004B3550" w:rsidP="004B3550">
      <w:pPr>
        <w:numPr>
          <w:ilvl w:val="0"/>
          <w:numId w:val="1"/>
        </w:numPr>
      </w:pPr>
      <w:r w:rsidRPr="004B3550">
        <w:rPr>
          <w:b/>
          <w:bCs/>
        </w:rPr>
        <w:t>Insight from Stay Interviews:</w:t>
      </w:r>
      <w:r w:rsidRPr="004B3550">
        <w:t xml:space="preserve"> Employees who are still with the company can offer real-time feedback on their current satisfaction levels and specific factors affecting their morale (e.g., work environment, recognition, team dynamics). By conducting Stay Interviews with employees showing moderate or low satisfaction levels, managers can identify potential areas for improvement before these employees decide to leave.</w:t>
      </w:r>
    </w:p>
    <w:p w14:paraId="4D629E0A" w14:textId="77777777" w:rsidR="004B3550" w:rsidRPr="004B3550" w:rsidRDefault="004B3550" w:rsidP="004B3550">
      <w:pPr>
        <w:numPr>
          <w:ilvl w:val="0"/>
          <w:numId w:val="1"/>
        </w:numPr>
      </w:pPr>
      <w:r w:rsidRPr="004B3550">
        <w:rPr>
          <w:b/>
          <w:bCs/>
        </w:rPr>
        <w:t>Resolution:</w:t>
      </w:r>
      <w:r w:rsidRPr="004B3550">
        <w:t xml:space="preserve"> Understanding specific dissatisfaction points, such as lack of feedback, training, or challenging projects, could allow management to make timely adjustments and boost satisfaction.</w:t>
      </w:r>
    </w:p>
    <w:p w14:paraId="5B55B235" w14:textId="77777777" w:rsidR="004B3550" w:rsidRPr="004B3550" w:rsidRDefault="004B3550" w:rsidP="004B3550">
      <w:pPr>
        <w:rPr>
          <w:b/>
          <w:bCs/>
        </w:rPr>
      </w:pPr>
      <w:r w:rsidRPr="004B3550">
        <w:rPr>
          <w:b/>
          <w:bCs/>
        </w:rPr>
        <w:t>2. Project Load and Burnout:</w:t>
      </w:r>
    </w:p>
    <w:p w14:paraId="01A28D86" w14:textId="77777777" w:rsidR="004B3550" w:rsidRPr="004B3550" w:rsidRDefault="004B3550" w:rsidP="004B3550">
      <w:pPr>
        <w:numPr>
          <w:ilvl w:val="0"/>
          <w:numId w:val="2"/>
        </w:numPr>
      </w:pPr>
      <w:r w:rsidRPr="004B3550">
        <w:rPr>
          <w:b/>
          <w:bCs/>
        </w:rPr>
        <w:t>Insight from Stay Interviews:</w:t>
      </w:r>
      <w:r w:rsidRPr="004B3550">
        <w:t xml:space="preserve"> Employees can provide detailed feedback about their workload, the number of projects they are managing, and whether they feel overburdened. This can highlight whether they are close to burnout or require additional resources.</w:t>
      </w:r>
    </w:p>
    <w:p w14:paraId="541C013B" w14:textId="77777777" w:rsidR="004B3550" w:rsidRPr="004B3550" w:rsidRDefault="004B3550" w:rsidP="004B3550">
      <w:pPr>
        <w:numPr>
          <w:ilvl w:val="0"/>
          <w:numId w:val="2"/>
        </w:numPr>
      </w:pPr>
      <w:r w:rsidRPr="004B3550">
        <w:rPr>
          <w:b/>
          <w:bCs/>
        </w:rPr>
        <w:t>Resolution:</w:t>
      </w:r>
      <w:r w:rsidRPr="004B3550">
        <w:t xml:space="preserve"> Stay Interviews could reveal the need for better workload management or redistribution of projects. Adjustments could be made to avoid burnout and improve work-life balance, which could reduce the likelihood of attrition.</w:t>
      </w:r>
    </w:p>
    <w:p w14:paraId="51680D13" w14:textId="77777777" w:rsidR="004B3550" w:rsidRPr="004B3550" w:rsidRDefault="004B3550" w:rsidP="004B3550">
      <w:pPr>
        <w:rPr>
          <w:b/>
          <w:bCs/>
        </w:rPr>
      </w:pPr>
      <w:r w:rsidRPr="004B3550">
        <w:rPr>
          <w:b/>
          <w:bCs/>
        </w:rPr>
        <w:t>3. Time Spent at the Company:</w:t>
      </w:r>
    </w:p>
    <w:p w14:paraId="1FCA72A3" w14:textId="77777777" w:rsidR="004B3550" w:rsidRPr="004B3550" w:rsidRDefault="004B3550" w:rsidP="004B3550">
      <w:pPr>
        <w:numPr>
          <w:ilvl w:val="0"/>
          <w:numId w:val="3"/>
        </w:numPr>
      </w:pPr>
      <w:r w:rsidRPr="004B3550">
        <w:rPr>
          <w:b/>
          <w:bCs/>
        </w:rPr>
        <w:t>Insight from Stay Interviews:</w:t>
      </w:r>
      <w:r w:rsidRPr="004B3550">
        <w:t xml:space="preserve"> Long-tenured employees can share their thoughts about career progression, company culture changes, and job satisfaction over time. These interviews can surface why employees who have been at the company for several years stay and what might encourage them to continue.</w:t>
      </w:r>
    </w:p>
    <w:p w14:paraId="349C9DCC" w14:textId="77777777" w:rsidR="004B3550" w:rsidRPr="004B3550" w:rsidRDefault="004B3550" w:rsidP="004B3550">
      <w:pPr>
        <w:numPr>
          <w:ilvl w:val="0"/>
          <w:numId w:val="3"/>
        </w:numPr>
      </w:pPr>
      <w:r w:rsidRPr="004B3550">
        <w:rPr>
          <w:b/>
          <w:bCs/>
        </w:rPr>
        <w:t>Resolution:</w:t>
      </w:r>
      <w:r w:rsidRPr="004B3550">
        <w:t xml:space="preserve"> Addressing concerns about lack of advancement opportunities, compensation stagnation, or professional growth paths could help retain experienced employees.</w:t>
      </w:r>
    </w:p>
    <w:p w14:paraId="775E78FE" w14:textId="77777777" w:rsidR="004B3550" w:rsidRPr="004B3550" w:rsidRDefault="004B3550" w:rsidP="004B3550">
      <w:pPr>
        <w:rPr>
          <w:b/>
          <w:bCs/>
        </w:rPr>
      </w:pPr>
      <w:r w:rsidRPr="004B3550">
        <w:rPr>
          <w:b/>
          <w:bCs/>
        </w:rPr>
        <w:t>4. Workplace Safety and Accidents:</w:t>
      </w:r>
    </w:p>
    <w:p w14:paraId="7E5498F6" w14:textId="77777777" w:rsidR="004B3550" w:rsidRPr="004B3550" w:rsidRDefault="004B3550" w:rsidP="004B3550">
      <w:pPr>
        <w:numPr>
          <w:ilvl w:val="0"/>
          <w:numId w:val="4"/>
        </w:numPr>
      </w:pPr>
      <w:r w:rsidRPr="004B3550">
        <w:rPr>
          <w:b/>
          <w:bCs/>
        </w:rPr>
        <w:t>Insight from Stay Interviews:</w:t>
      </w:r>
      <w:r w:rsidRPr="004B3550">
        <w:t xml:space="preserve"> Employees who have experienced or witnessed workplace accidents could provide feedback on how safe they feel at work and how management handles safety concerns. These interviews could uncover hidden frustrations about unsafe working conditions.</w:t>
      </w:r>
    </w:p>
    <w:p w14:paraId="0E7D1CC4" w14:textId="77777777" w:rsidR="004B3550" w:rsidRPr="004B3550" w:rsidRDefault="004B3550" w:rsidP="004B3550">
      <w:pPr>
        <w:numPr>
          <w:ilvl w:val="0"/>
          <w:numId w:val="4"/>
        </w:numPr>
      </w:pPr>
      <w:r w:rsidRPr="004B3550">
        <w:rPr>
          <w:b/>
          <w:bCs/>
        </w:rPr>
        <w:t>Resolution:</w:t>
      </w:r>
      <w:r w:rsidRPr="004B3550">
        <w:t xml:space="preserve"> Stay Interviews may highlight the need for better safety protocols or more frequent safety training, reducing future accidents and increasing employee trust in the company's safety measures.</w:t>
      </w:r>
    </w:p>
    <w:p w14:paraId="70C5475E" w14:textId="77777777" w:rsidR="004B3550" w:rsidRPr="004B3550" w:rsidRDefault="004B3550" w:rsidP="004B3550">
      <w:pPr>
        <w:rPr>
          <w:b/>
          <w:bCs/>
        </w:rPr>
      </w:pPr>
      <w:r w:rsidRPr="004B3550">
        <w:rPr>
          <w:b/>
          <w:bCs/>
        </w:rPr>
        <w:t>5. Promotion Opportunities:</w:t>
      </w:r>
    </w:p>
    <w:p w14:paraId="5B4FDBE1" w14:textId="77777777" w:rsidR="004B3550" w:rsidRPr="004B3550" w:rsidRDefault="004B3550" w:rsidP="004B3550">
      <w:pPr>
        <w:numPr>
          <w:ilvl w:val="0"/>
          <w:numId w:val="5"/>
        </w:numPr>
      </w:pPr>
      <w:r w:rsidRPr="004B3550">
        <w:rPr>
          <w:b/>
          <w:bCs/>
        </w:rPr>
        <w:t>Insight from Stay Interviews:</w:t>
      </w:r>
      <w:r w:rsidRPr="004B3550">
        <w:t xml:space="preserve"> Employees who have not received promotions might share frustrations about being overlooked, unclear career paths, or unequal advancement opportunities. Stay Interviews could identify specific concerns or bottlenecks in the promotion process.</w:t>
      </w:r>
    </w:p>
    <w:p w14:paraId="21B334F6" w14:textId="77777777" w:rsidR="004B3550" w:rsidRPr="004B3550" w:rsidRDefault="004B3550" w:rsidP="004B3550">
      <w:pPr>
        <w:numPr>
          <w:ilvl w:val="0"/>
          <w:numId w:val="5"/>
        </w:numPr>
      </w:pPr>
      <w:r w:rsidRPr="004B3550">
        <w:rPr>
          <w:b/>
          <w:bCs/>
        </w:rPr>
        <w:lastRenderedPageBreak/>
        <w:t>Resolution:</w:t>
      </w:r>
      <w:r w:rsidRPr="004B3550">
        <w:t xml:space="preserve"> Management could use this feedback to create more transparent promotion criteria, establish mentorship programs, or develop clear career pathways to show employees how they can advance in the company.</w:t>
      </w:r>
    </w:p>
    <w:p w14:paraId="73037C42" w14:textId="77777777" w:rsidR="004B3550" w:rsidRPr="004B3550" w:rsidRDefault="004B3550" w:rsidP="004B3550">
      <w:pPr>
        <w:rPr>
          <w:b/>
          <w:bCs/>
        </w:rPr>
      </w:pPr>
      <w:r w:rsidRPr="004B3550">
        <w:rPr>
          <w:b/>
          <w:bCs/>
        </w:rPr>
        <w:t>6. Department and Salary Satisfaction:</w:t>
      </w:r>
    </w:p>
    <w:p w14:paraId="67C2E756" w14:textId="77777777" w:rsidR="004B3550" w:rsidRPr="004B3550" w:rsidRDefault="004B3550" w:rsidP="004B3550">
      <w:pPr>
        <w:numPr>
          <w:ilvl w:val="0"/>
          <w:numId w:val="6"/>
        </w:numPr>
      </w:pPr>
      <w:r w:rsidRPr="004B3550">
        <w:rPr>
          <w:b/>
          <w:bCs/>
        </w:rPr>
        <w:t>Insight from Stay Interviews:</w:t>
      </w:r>
      <w:r w:rsidRPr="004B3550">
        <w:t xml:space="preserve"> Employees in lower-paying departments or roles may express dissatisfaction regarding their compensation or benefits. Stay Interviews could provide context about how salary impacts their overall engagement and their future intentions with the company.</w:t>
      </w:r>
    </w:p>
    <w:p w14:paraId="3B31B5B8" w14:textId="77777777" w:rsidR="004B3550" w:rsidRPr="004B3550" w:rsidRDefault="004B3550" w:rsidP="004B3550">
      <w:pPr>
        <w:numPr>
          <w:ilvl w:val="0"/>
          <w:numId w:val="6"/>
        </w:numPr>
      </w:pPr>
      <w:r w:rsidRPr="004B3550">
        <w:rPr>
          <w:b/>
          <w:bCs/>
        </w:rPr>
        <w:t>Resolution:</w:t>
      </w:r>
      <w:r w:rsidRPr="004B3550">
        <w:t xml:space="preserve"> Using this information, the company could evaluate and possibly adjust compensation packages, introduce additional benefits, or offer development opportunities that justify salary differences and enhance employee retention.</w:t>
      </w:r>
    </w:p>
    <w:p w14:paraId="7D1527C3" w14:textId="77777777" w:rsidR="004B3550" w:rsidRPr="004B3550" w:rsidRDefault="004B3550" w:rsidP="004B3550">
      <w:pPr>
        <w:rPr>
          <w:b/>
          <w:bCs/>
        </w:rPr>
      </w:pPr>
      <w:r w:rsidRPr="004B3550">
        <w:rPr>
          <w:b/>
          <w:bCs/>
        </w:rPr>
        <w:t>7. Understanding Employee Attrition Triggers:</w:t>
      </w:r>
    </w:p>
    <w:p w14:paraId="2FA34E77" w14:textId="77777777" w:rsidR="004B3550" w:rsidRPr="004B3550" w:rsidRDefault="004B3550" w:rsidP="004B3550">
      <w:pPr>
        <w:numPr>
          <w:ilvl w:val="0"/>
          <w:numId w:val="7"/>
        </w:numPr>
      </w:pPr>
      <w:r w:rsidRPr="004B3550">
        <w:rPr>
          <w:b/>
          <w:bCs/>
        </w:rPr>
        <w:t>Insight from Stay Interviews:</w:t>
      </w:r>
      <w:r w:rsidRPr="004B3550">
        <w:t xml:space="preserve"> By interviewing employees who are at risk of leaving (e.g., those showing signs of disengagement or dissatisfaction), managers can gather specific information on what might drive them to leave.</w:t>
      </w:r>
    </w:p>
    <w:p w14:paraId="2705F0FE" w14:textId="77777777" w:rsidR="004B3550" w:rsidRPr="004B3550" w:rsidRDefault="004B3550" w:rsidP="004B3550">
      <w:pPr>
        <w:numPr>
          <w:ilvl w:val="0"/>
          <w:numId w:val="7"/>
        </w:numPr>
      </w:pPr>
      <w:r w:rsidRPr="004B3550">
        <w:rPr>
          <w:b/>
          <w:bCs/>
        </w:rPr>
        <w:t>Resolution:</w:t>
      </w:r>
      <w:r w:rsidRPr="004B3550">
        <w:t xml:space="preserve"> Addressing these issues proactively could help prevent voluntary turnover by focusing on factors like flexible working arrangements, recognition, and career development that employees value.</w:t>
      </w:r>
    </w:p>
    <w:p w14:paraId="29FAF7DF" w14:textId="77777777" w:rsidR="004B3550" w:rsidRPr="004B3550" w:rsidRDefault="004B3550" w:rsidP="004B3550">
      <w:pPr>
        <w:rPr>
          <w:b/>
          <w:bCs/>
        </w:rPr>
      </w:pPr>
      <w:r w:rsidRPr="004B3550">
        <w:rPr>
          <w:b/>
          <w:bCs/>
        </w:rPr>
        <w:t>Conclusion:</w:t>
      </w:r>
    </w:p>
    <w:p w14:paraId="1C03F750" w14:textId="77777777" w:rsidR="004B3550" w:rsidRPr="004B3550" w:rsidRDefault="004B3550" w:rsidP="004B3550">
      <w:r w:rsidRPr="004B3550">
        <w:t>Stay Interviews provide a direct and proactive method for management to uncover the root causes behind key issues, such as low satisfaction, heavy workloads, and lack of career growth. By acting on this feedback, companies can create tailored retention strategies that address these concerns before they lead to turnover.</w:t>
      </w:r>
    </w:p>
    <w:p w14:paraId="4CF9B759" w14:textId="77777777" w:rsidR="00211CCF" w:rsidRDefault="00211CCF" w:rsidP="004B3550"/>
    <w:p w14:paraId="7BDEC92A" w14:textId="77777777" w:rsidR="004B3550" w:rsidRDefault="004B3550" w:rsidP="004B3550"/>
    <w:p w14:paraId="31D031E9" w14:textId="77777777" w:rsidR="004B3550" w:rsidRPr="004B3550" w:rsidRDefault="004B3550" w:rsidP="004B3550">
      <w:pPr>
        <w:rPr>
          <w:b/>
          <w:bCs/>
        </w:rPr>
      </w:pPr>
      <w:r w:rsidRPr="004B3550">
        <w:rPr>
          <w:b/>
          <w:bCs/>
        </w:rPr>
        <w:t>Common Stay Interview Questions:</w:t>
      </w:r>
    </w:p>
    <w:p w14:paraId="1B178666" w14:textId="77777777" w:rsidR="004B3550" w:rsidRPr="004B3550" w:rsidRDefault="004B3550" w:rsidP="004B3550">
      <w:pPr>
        <w:numPr>
          <w:ilvl w:val="0"/>
          <w:numId w:val="8"/>
        </w:numPr>
      </w:pPr>
      <w:r w:rsidRPr="004B3550">
        <w:t>What do you enjoy most about your job?</w:t>
      </w:r>
    </w:p>
    <w:p w14:paraId="708BA6DB" w14:textId="77777777" w:rsidR="004B3550" w:rsidRPr="004B3550" w:rsidRDefault="004B3550" w:rsidP="004B3550">
      <w:pPr>
        <w:numPr>
          <w:ilvl w:val="0"/>
          <w:numId w:val="8"/>
        </w:numPr>
      </w:pPr>
      <w:r w:rsidRPr="004B3550">
        <w:t>What keeps you motivated to stay with the company?</w:t>
      </w:r>
    </w:p>
    <w:p w14:paraId="388D1B6A" w14:textId="77777777" w:rsidR="004B3550" w:rsidRPr="004B3550" w:rsidRDefault="004B3550" w:rsidP="004B3550">
      <w:pPr>
        <w:numPr>
          <w:ilvl w:val="0"/>
          <w:numId w:val="8"/>
        </w:numPr>
      </w:pPr>
      <w:r w:rsidRPr="004B3550">
        <w:t>Is there anything about your role you would like to change?</w:t>
      </w:r>
    </w:p>
    <w:p w14:paraId="18619517" w14:textId="77777777" w:rsidR="004B3550" w:rsidRPr="004B3550" w:rsidRDefault="004B3550" w:rsidP="004B3550">
      <w:pPr>
        <w:numPr>
          <w:ilvl w:val="0"/>
          <w:numId w:val="8"/>
        </w:numPr>
      </w:pPr>
      <w:r w:rsidRPr="004B3550">
        <w:t>How do you feel about your work-life balance?</w:t>
      </w:r>
    </w:p>
    <w:p w14:paraId="72A15630" w14:textId="77777777" w:rsidR="004B3550" w:rsidRPr="004B3550" w:rsidRDefault="004B3550" w:rsidP="004B3550">
      <w:pPr>
        <w:numPr>
          <w:ilvl w:val="0"/>
          <w:numId w:val="8"/>
        </w:numPr>
      </w:pPr>
      <w:r w:rsidRPr="004B3550">
        <w:t>Are there any obstacles or challenges in your work that we could address?</w:t>
      </w:r>
    </w:p>
    <w:p w14:paraId="3274708A" w14:textId="77777777" w:rsidR="004B3550" w:rsidRPr="004B3550" w:rsidRDefault="004B3550" w:rsidP="004B3550">
      <w:pPr>
        <w:numPr>
          <w:ilvl w:val="0"/>
          <w:numId w:val="8"/>
        </w:numPr>
      </w:pPr>
      <w:r w:rsidRPr="004B3550">
        <w:t>What career development opportunities would you like to see?</w:t>
      </w:r>
    </w:p>
    <w:p w14:paraId="380E36C6" w14:textId="77777777" w:rsidR="004B3550" w:rsidRPr="004B3550" w:rsidRDefault="004B3550" w:rsidP="004B3550">
      <w:pPr>
        <w:numPr>
          <w:ilvl w:val="0"/>
          <w:numId w:val="8"/>
        </w:numPr>
      </w:pPr>
      <w:r w:rsidRPr="004B3550">
        <w:t>Is there anything that might cause you to leave in the future?</w:t>
      </w:r>
    </w:p>
    <w:p w14:paraId="14581F33" w14:textId="77777777" w:rsidR="004B3550" w:rsidRPr="004B3550" w:rsidRDefault="004B3550" w:rsidP="004B3550">
      <w:r w:rsidRPr="004B3550">
        <w:lastRenderedPageBreak/>
        <w:t>Stay interviews have become more popular as companies seek to retain talent, particularly in competitive job markets or during periods of higher voluntary turnover, such as the one observed in the post-pandemic era. They complement data-driven approaches, such as using AI or data science to analyze patterns in employee turnover.</w:t>
      </w:r>
    </w:p>
    <w:p w14:paraId="7FF5A33C" w14:textId="77777777" w:rsidR="004B3550" w:rsidRPr="004B3550" w:rsidRDefault="004B3550" w:rsidP="004B3550"/>
    <w:sectPr w:rsidR="004B3550" w:rsidRPr="004B35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B45530"/>
    <w:multiLevelType w:val="multilevel"/>
    <w:tmpl w:val="B2ECA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0B4D5D"/>
    <w:multiLevelType w:val="multilevel"/>
    <w:tmpl w:val="413CF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BB41CF"/>
    <w:multiLevelType w:val="multilevel"/>
    <w:tmpl w:val="BF3CF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975B1F"/>
    <w:multiLevelType w:val="multilevel"/>
    <w:tmpl w:val="E1B0D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496437"/>
    <w:multiLevelType w:val="multilevel"/>
    <w:tmpl w:val="BB647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3436D1"/>
    <w:multiLevelType w:val="multilevel"/>
    <w:tmpl w:val="81A2B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DD46FC"/>
    <w:multiLevelType w:val="multilevel"/>
    <w:tmpl w:val="FBA81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5C6AF7"/>
    <w:multiLevelType w:val="multilevel"/>
    <w:tmpl w:val="C69E0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6100247">
    <w:abstractNumId w:val="2"/>
  </w:num>
  <w:num w:numId="2" w16cid:durableId="898712368">
    <w:abstractNumId w:val="6"/>
  </w:num>
  <w:num w:numId="3" w16cid:durableId="717437169">
    <w:abstractNumId w:val="4"/>
  </w:num>
  <w:num w:numId="4" w16cid:durableId="1502744320">
    <w:abstractNumId w:val="1"/>
  </w:num>
  <w:num w:numId="5" w16cid:durableId="1756125306">
    <w:abstractNumId w:val="3"/>
  </w:num>
  <w:num w:numId="6" w16cid:durableId="1028529552">
    <w:abstractNumId w:val="0"/>
  </w:num>
  <w:num w:numId="7" w16cid:durableId="438918721">
    <w:abstractNumId w:val="5"/>
  </w:num>
  <w:num w:numId="8" w16cid:durableId="11434305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550"/>
    <w:rsid w:val="000D7D2E"/>
    <w:rsid w:val="00211CCF"/>
    <w:rsid w:val="004B3550"/>
    <w:rsid w:val="00A30C49"/>
    <w:rsid w:val="00A345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0689F"/>
  <w15:chartTrackingRefBased/>
  <w15:docId w15:val="{494CCEC9-BA6C-4B85-BA7F-72359F9DC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35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B35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B35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35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35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35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35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35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35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35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B35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B35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35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35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35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35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35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3550"/>
    <w:rPr>
      <w:rFonts w:eastAsiaTheme="majorEastAsia" w:cstheme="majorBidi"/>
      <w:color w:val="272727" w:themeColor="text1" w:themeTint="D8"/>
    </w:rPr>
  </w:style>
  <w:style w:type="paragraph" w:styleId="Title">
    <w:name w:val="Title"/>
    <w:basedOn w:val="Normal"/>
    <w:next w:val="Normal"/>
    <w:link w:val="TitleChar"/>
    <w:uiPriority w:val="10"/>
    <w:qFormat/>
    <w:rsid w:val="004B35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35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35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35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3550"/>
    <w:pPr>
      <w:spacing w:before="160"/>
      <w:jc w:val="center"/>
    </w:pPr>
    <w:rPr>
      <w:i/>
      <w:iCs/>
      <w:color w:val="404040" w:themeColor="text1" w:themeTint="BF"/>
    </w:rPr>
  </w:style>
  <w:style w:type="character" w:customStyle="1" w:styleId="QuoteChar">
    <w:name w:val="Quote Char"/>
    <w:basedOn w:val="DefaultParagraphFont"/>
    <w:link w:val="Quote"/>
    <w:uiPriority w:val="29"/>
    <w:rsid w:val="004B3550"/>
    <w:rPr>
      <w:i/>
      <w:iCs/>
      <w:color w:val="404040" w:themeColor="text1" w:themeTint="BF"/>
    </w:rPr>
  </w:style>
  <w:style w:type="paragraph" w:styleId="ListParagraph">
    <w:name w:val="List Paragraph"/>
    <w:basedOn w:val="Normal"/>
    <w:uiPriority w:val="34"/>
    <w:qFormat/>
    <w:rsid w:val="004B3550"/>
    <w:pPr>
      <w:ind w:left="720"/>
      <w:contextualSpacing/>
    </w:pPr>
  </w:style>
  <w:style w:type="character" w:styleId="IntenseEmphasis">
    <w:name w:val="Intense Emphasis"/>
    <w:basedOn w:val="DefaultParagraphFont"/>
    <w:uiPriority w:val="21"/>
    <w:qFormat/>
    <w:rsid w:val="004B3550"/>
    <w:rPr>
      <w:i/>
      <w:iCs/>
      <w:color w:val="0F4761" w:themeColor="accent1" w:themeShade="BF"/>
    </w:rPr>
  </w:style>
  <w:style w:type="paragraph" w:styleId="IntenseQuote">
    <w:name w:val="Intense Quote"/>
    <w:basedOn w:val="Normal"/>
    <w:next w:val="Normal"/>
    <w:link w:val="IntenseQuoteChar"/>
    <w:uiPriority w:val="30"/>
    <w:qFormat/>
    <w:rsid w:val="004B35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3550"/>
    <w:rPr>
      <w:i/>
      <w:iCs/>
      <w:color w:val="0F4761" w:themeColor="accent1" w:themeShade="BF"/>
    </w:rPr>
  </w:style>
  <w:style w:type="character" w:styleId="IntenseReference">
    <w:name w:val="Intense Reference"/>
    <w:basedOn w:val="DefaultParagraphFont"/>
    <w:uiPriority w:val="32"/>
    <w:qFormat/>
    <w:rsid w:val="004B355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1373059">
      <w:bodyDiv w:val="1"/>
      <w:marLeft w:val="0"/>
      <w:marRight w:val="0"/>
      <w:marTop w:val="0"/>
      <w:marBottom w:val="0"/>
      <w:divBdr>
        <w:top w:val="none" w:sz="0" w:space="0" w:color="auto"/>
        <w:left w:val="none" w:sz="0" w:space="0" w:color="auto"/>
        <w:bottom w:val="none" w:sz="0" w:space="0" w:color="auto"/>
        <w:right w:val="none" w:sz="0" w:space="0" w:color="auto"/>
      </w:divBdr>
    </w:div>
    <w:div w:id="829757042">
      <w:bodyDiv w:val="1"/>
      <w:marLeft w:val="0"/>
      <w:marRight w:val="0"/>
      <w:marTop w:val="0"/>
      <w:marBottom w:val="0"/>
      <w:divBdr>
        <w:top w:val="none" w:sz="0" w:space="0" w:color="auto"/>
        <w:left w:val="none" w:sz="0" w:space="0" w:color="auto"/>
        <w:bottom w:val="none" w:sz="0" w:space="0" w:color="auto"/>
        <w:right w:val="none" w:sz="0" w:space="0" w:color="auto"/>
      </w:divBdr>
    </w:div>
    <w:div w:id="1110972081">
      <w:bodyDiv w:val="1"/>
      <w:marLeft w:val="0"/>
      <w:marRight w:val="0"/>
      <w:marTop w:val="0"/>
      <w:marBottom w:val="0"/>
      <w:divBdr>
        <w:top w:val="none" w:sz="0" w:space="0" w:color="auto"/>
        <w:left w:val="none" w:sz="0" w:space="0" w:color="auto"/>
        <w:bottom w:val="none" w:sz="0" w:space="0" w:color="auto"/>
        <w:right w:val="none" w:sz="0" w:space="0" w:color="auto"/>
      </w:divBdr>
    </w:div>
    <w:div w:id="1659114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717</Words>
  <Characters>4092</Characters>
  <Application>Microsoft Office Word</Application>
  <DocSecurity>0</DocSecurity>
  <Lines>34</Lines>
  <Paragraphs>9</Paragraphs>
  <ScaleCrop>false</ScaleCrop>
  <Company/>
  <LinksUpToDate>false</LinksUpToDate>
  <CharactersWithSpaces>4800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Stafford, Brad</dc:creator>
  <cp:keywords/>
  <dc:description/>
  <cp:lastModifiedBy>Stafford, Brad</cp:lastModifiedBy>
  <cp:revision>1</cp:revision>
  <dcterms:created xsi:type="dcterms:W3CDTF">2024-09-09T22:05:00Z</dcterms:created>
  <dcterms:modified xsi:type="dcterms:W3CDTF">2024-09-09T22:06:00Z</dcterms:modified>
</cp:coreProperties>
</file>