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cc0000"/>
          <w:sz w:val="48"/>
          <w:szCs w:val="48"/>
          <w:rtl w:val="0"/>
        </w:rPr>
        <w:t xml:space="preserve">Lab 3 Overview</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82828"/>
          <w:sz w:val="28"/>
          <w:szCs w:val="28"/>
          <w:rtl w:val="0"/>
        </w:rPr>
        <w:t xml:space="preserve">Implementing the Dual-Motor PMSM Dyno EPA Drive-Cycle Lab Through Speedgoat CAN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05050"/>
          <w:sz w:val="22"/>
          <w:szCs w:val="22"/>
          <w:rtl w:val="0"/>
        </w:rPr>
        <w:t xml:space="preserve">LAUNCHXL-F28069M / C2000 Target Model Communication Conversion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ce4e4" w:val="clear"/>
          </w:tcPr>
          <w:p w:rsidR="00000000" w:rsidDel="00000000" w:rsidP="00000000" w:rsidRDefault="00000000" w:rsidRPr="00000000" w14:paraId="00000005">
            <w:pPr>
              <w:rPr/>
            </w:pPr>
            <w:r w:rsidDel="00000000" w:rsidR="00000000" w:rsidRPr="00000000">
              <w:rPr>
                <w:b w:val="1"/>
                <w:bCs w:val="1"/>
                <w:color w:val="cc0000"/>
                <w:sz w:val="20"/>
                <w:szCs w:val="20"/>
                <w:rtl w:val="0"/>
              </w:rPr>
              <w:t xml:space="preserve">Lab 3 purpose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8"/>
                <w:szCs w:val="18"/>
                <w:rtl w:val="0"/>
              </w:rPr>
              <w:t xml:space="preserve">Convert the Lab 2 SCI/host-model control path into a CAN-based real-time control and telemetry path so Speedgoat can command the same dual-motor dyno behavior over CAN. The motor-control algorithm should remain functionally equivalent; the communication transport changes from SCI serial packets to structured CAN messages.</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04040" w:val="cle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Document item</w:t>
            </w:r>
            <w:r w:rsidDel="00000000" w:rsidR="00000000" w:rsidRPr="00000000">
              <w:rPr>
                <w:rtl w:val="0"/>
              </w:rPr>
            </w:r>
          </w:p>
        </w:tc>
        <w:tc>
          <w:tcPr>
            <w:shd w:fill="404040" w:val="clear"/>
            <w:vAlign w:val="cente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Primary hardware</w:t>
            </w:r>
            <w:r w:rsidDel="00000000" w:rsidR="00000000" w:rsidRPr="00000000">
              <w:rPr>
                <w:rtl w:val="0"/>
              </w:rPr>
            </w:r>
          </w:p>
        </w:tc>
        <w:tc>
          <w:tcPr>
            <w:shd w:fill="fafafa" w:val="clea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Speedgoat real-time machine, TI LAUNCHXL-F28069M LaunchPad, dual BOOSTXL-DRV8305 inverter stack, two coupled PMSMs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Primary software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Simulink Real-Time/Speedgoat model, C2000 target model, C28x CAN blocks, optional DBC/message dictionary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Main conversion</w:t>
            </w:r>
            <w:r w:rsidDel="00000000" w:rsidR="00000000" w:rsidRPr="00000000">
              <w:rPr>
                <w:rtl w:val="0"/>
              </w:rPr>
            </w:r>
          </w:p>
        </w:tc>
        <w:tc>
          <w:tcPr>
            <w:shd w:fill="fafafa" w:val="clea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Replace SCI transmit/receive command and debug pathways with CAN command and telemetry frames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Lab continuity</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Preserve Lab 2 corrected sign convention: positive Motor 2 Iq = Motor 2 load; negative Motor 2 Iq = Motor 2 driver/assist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Recommended first target</w:t>
            </w:r>
            <w:r w:rsidDel="00000000" w:rsidR="00000000" w:rsidRPr="00000000">
              <w:rPr>
                <w:rtl w:val="0"/>
              </w:rPr>
            </w:r>
          </w:p>
        </w:tc>
        <w:tc>
          <w:tcPr>
            <w:shd w:fill="fafafa" w:val="clea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CAN echo test, then command-only decode, then low-speed dyno operation, then full EPA drive-cycle</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80" w:before="160" w:lineRule="auto"/>
        <w:rPr/>
      </w:pPr>
      <w:r w:rsidDel="00000000" w:rsidR="00000000" w:rsidRPr="00000000">
        <w:rPr>
          <w:color w:val="cc0000"/>
          <w:rtl w:val="0"/>
        </w:rPr>
        <w:t xml:space="preserve">1. Executive Summary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Lab 3 extends Lab 2 by moving the dyno command and data-collection interface from a MATLAB host/SCI serial workflow to a Speedgoat/CAN workflow. The existing Lab 2 experiment already defines the required dyno behavior: Motor 1 follows an EPA-style speed command while Motor 2 applies load or drive/assist torque. Lab 3 keeps that control objective, but changes how commands and telemetry move between the real-time host and the C2000 target.</w:t>
      </w:r>
    </w:p>
    <w:p w:rsidR="00000000" w:rsidDel="00000000" w:rsidP="00000000" w:rsidRDefault="00000000" w:rsidRPr="00000000" w14:paraId="00000017">
      <w:pPr>
        <w:rPr/>
      </w:pPr>
      <w:r w:rsidDel="00000000" w:rsidR="00000000" w:rsidRPr="00000000">
        <w:rPr>
          <w:rtl w:val="0"/>
        </w:rPr>
        <w:t xml:space="preserve">The current host model uses SCI paths for command transmission and debug-signal reception. In Lab 3, those SCI pathways should be replaced or bypassed with CAN pathways. Speedgoat becomes the real-time supervisory controller. The F28069M LaunchPad remains the embedded motor-control endpoint. The CAN bus becomes the deterministic command/status link between them.</w:t>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eaf2f8" w:val="clear"/>
          </w:tcPr>
          <w:p w:rsidR="00000000" w:rsidDel="00000000" w:rsidP="00000000" w:rsidRDefault="00000000" w:rsidRPr="00000000" w14:paraId="00000018">
            <w:pPr>
              <w:rPr/>
            </w:pPr>
            <w:r w:rsidDel="00000000" w:rsidR="00000000" w:rsidRPr="00000000">
              <w:rPr>
                <w:b w:val="1"/>
                <w:bCs w:val="1"/>
                <w:color w:val="cc0000"/>
                <w:sz w:val="20"/>
                <w:szCs w:val="20"/>
                <w:rtl w:val="0"/>
              </w:rPr>
              <w:t xml:space="preserve">Core Lab 3 concept</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sz w:val="18"/>
                <w:szCs w:val="18"/>
                <w:rtl w:val="0"/>
              </w:rPr>
              <w:t xml:space="preserve">Do not redesign the motor-control system first. Replace the communication layer first. Treat the SCI serial packet structure as the functional prototype, then re-create the same command and telemetry behavior with CAN frames.</w:t>
            </w:r>
            <w:r w:rsidDel="00000000" w:rsidR="00000000" w:rsidRPr="00000000">
              <w:rPr>
                <w:rtl w:val="0"/>
              </w:rPr>
            </w:r>
          </w:p>
        </w:tc>
      </w:tr>
    </w:tbl>
    <w:p w:rsidR="00000000" w:rsidDel="00000000" w:rsidP="00000000" w:rsidRDefault="00000000" w:rsidRPr="00000000" w14:paraId="0000001A">
      <w:pPr>
        <w:pStyle w:val="Heading1"/>
        <w:spacing w:after="80" w:before="160" w:lineRule="auto"/>
        <w:rPr/>
      </w:pPr>
      <w:r w:rsidDel="00000000" w:rsidR="00000000" w:rsidRPr="00000000">
        <w:rPr>
          <w:color w:val="cc0000"/>
          <w:rtl w:val="0"/>
        </w:rPr>
        <w:t xml:space="preserve">2. Relationship Between Lab 2 and Lab 3</w:t>
      </w: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Item</w:t>
            </w:r>
            <w:r w:rsidDel="00000000" w:rsidR="00000000" w:rsidRPr="00000000">
              <w:rPr>
                <w:rtl w:val="0"/>
              </w:rPr>
            </w:r>
          </w:p>
        </w:tc>
        <w:tc>
          <w:tcPr>
            <w:shd w:fill="404040" w:val="clear"/>
            <w:vAlign w:val="center"/>
          </w:tcPr>
          <w:p w:rsidR="00000000" w:rsidDel="00000000" w:rsidP="00000000" w:rsidRDefault="00000000" w:rsidRPr="00000000" w14:paraId="0000001C">
            <w:pPr>
              <w:rPr/>
            </w:pPr>
            <w:r w:rsidDel="00000000" w:rsidR="00000000" w:rsidRPr="00000000">
              <w:rPr>
                <w:b w:val="1"/>
                <w:bCs w:val="1"/>
                <w:color w:val="ffffff"/>
                <w:sz w:val="18"/>
                <w:szCs w:val="18"/>
                <w:rtl w:val="0"/>
              </w:rPr>
              <w:t xml:space="preserve">Lab 2</w:t>
            </w:r>
            <w:r w:rsidDel="00000000" w:rsidR="00000000" w:rsidRPr="00000000">
              <w:rPr>
                <w:rtl w:val="0"/>
              </w:rPr>
            </w:r>
          </w:p>
        </w:tc>
        <w:tc>
          <w:tcPr>
            <w:shd w:fill="404040" w:val="clear"/>
            <w:vAlign w:val="cente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Lab 3</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Real-time command source</w:t>
            </w:r>
            <w:r w:rsidDel="00000000" w:rsidR="00000000" w:rsidRPr="00000000">
              <w:rPr>
                <w:rtl w:val="0"/>
              </w:rPr>
            </w:r>
          </w:p>
        </w:tc>
        <w:tc>
          <w:tcPr>
            <w:shd w:fill="fafafa" w:val="clea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MATLAB/Simulink host model over SCI</w:t>
            </w:r>
            <w:r w:rsidDel="00000000" w:rsidR="00000000" w:rsidRPr="00000000">
              <w:rPr>
                <w:rtl w:val="0"/>
              </w:rPr>
            </w:r>
          </w:p>
        </w:tc>
        <w:tc>
          <w:tcPr>
            <w:shd w:fill="fafafa" w:val="clea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Speedgoat real-time model over CAN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Embedded target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LAUNCHXL-F28069M running C2000 PMSM FOC target model</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Same target model, modified for CAN command and telemetry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Drive-cycle source</w:t>
            </w:r>
            <w:r w:rsidDel="00000000" w:rsidR="00000000" w:rsidRPr="00000000">
              <w:rPr>
                <w:rtl w:val="0"/>
              </w:rPr>
            </w:r>
          </w:p>
        </w:tc>
        <w:tc>
          <w:tcPr>
            <w:shd w:fill="fafafa" w:val="clea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EPA-style speed command from host workspace or model</w:t>
            </w:r>
            <w:r w:rsidDel="00000000" w:rsidR="00000000" w:rsidRPr="00000000">
              <w:rPr>
                <w:rtl w:val="0"/>
              </w:rPr>
            </w:r>
          </w:p>
        </w:tc>
        <w:tc>
          <w:tcPr>
            <w:shd w:fill="fafafa" w:val="clea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EPA-style speed command generated or replayed in Speedgoat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Load command</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Motor 2 Iq/load command from host model</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Motor 2 Iq/load command transmitted over CAN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Debug data</w:t>
            </w:r>
            <w:r w:rsidDel="00000000" w:rsidR="00000000" w:rsidRPr="00000000">
              <w:rPr>
                <w:rtl w:val="0"/>
              </w:rPr>
            </w:r>
          </w:p>
        </w:tc>
        <w:tc>
          <w:tcPr>
            <w:shd w:fill="fafafa" w:val="clea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SCI debug_1/debug_2 values selected by Debug_signals</w:t>
            </w:r>
            <w:r w:rsidDel="00000000" w:rsidR="00000000" w:rsidRPr="00000000">
              <w:rPr>
                <w:rtl w:val="0"/>
              </w:rPr>
            </w:r>
          </w:p>
        </w:tc>
        <w:tc>
          <w:tcPr>
            <w:shd w:fill="fafafa" w:val="clea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CAN telemetry frames, initially debug_1/debug_2, eventually all required Lab 2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Main student objective</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Interpret speed tracking, load behavior, Pm, Te, and regen/assist regions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Implement and validate the same experiment through a production-style CAN interface</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t xml:space="preserve">Lab 3 can be implemented in two maturity levels. The first level is an exact functional copy of Lab 2: Speedgoat sends the same command fields, including the debug-signal selection, and the C2000 returns two selected debug values. The second level is the preferred final architecture: the C2000 continuously streams all required Lab 2 telemetry over CAN so Speedgoat can log the full drive cycle in one run.</w:t>
      </w:r>
    </w:p>
    <w:p w:rsidR="00000000" w:rsidDel="00000000" w:rsidP="00000000" w:rsidRDefault="00000000" w:rsidRPr="00000000" w14:paraId="00000031">
      <w:pPr>
        <w:pStyle w:val="Heading1"/>
        <w:spacing w:after="80" w:before="160" w:lineRule="auto"/>
        <w:rPr/>
      </w:pPr>
      <w:r w:rsidDel="00000000" w:rsidR="00000000" w:rsidRPr="00000000">
        <w:rPr>
          <w:color w:val="cc0000"/>
          <w:rtl w:val="0"/>
        </w:rPr>
        <w:t xml:space="preserve">3. Existing SCI-Based Architecture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current model has a host-side transmit path and receive path. The transmit path packages speed reference, Iq reference, motor start/stop, motor selection/change bit, and debug-signal selection. The receive path unpacks debug data and converts it back into engineering units for display as debug_1 and debug_2.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MATLAB/Simulink Host Model</w:t>
        <w:br w:type="textWrapping"/>
        <w:t xml:space="preserve">        |</w:t>
        <w:br w:type="textWrapping"/>
        <w:t xml:space="preserve">        | SCI serial TX command packet</w:t>
        <w:br w:type="textWrapping"/>
        <w:t xml:space="preserve">        v</w:t>
        <w:br w:type="textWrapping"/>
        <w:t xml:space="preserve">C2000 F28069M Target Model</w:t>
        <w:br w:type="textWrapping"/>
        <w:t xml:space="preserve">        |</w:t>
        <w:br w:type="textWrapping"/>
        <w:t xml:space="preserve">        | Motor 1 speed command</w:t>
        <w:br w:type="textWrapping"/>
        <w:t xml:space="preserve">        | Motor 2 Iq/load command</w:t>
        <w:br w:type="textWrapping"/>
        <w:t xml:space="preserve">        v</w:t>
        <w:br w:type="textWrapping"/>
        <w:t xml:space="preserve">Dual PMSM Dyno</w:t>
        <w:br w:type="textWrapping"/>
        <w:t xml:space="preserve">        |</w:t>
        <w:br w:type="textWrapping"/>
        <w:t xml:space="preserve">        | SCI serial RX debug packet</w:t>
        <w:br w:type="textWrapping"/>
        <w:t xml:space="preserve">        v</w:t>
        <w:br w:type="textWrapping"/>
        <w:t xml:space="preserve">Host debug_1 / debug_2 scopes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034">
            <w:pPr>
              <w:rPr/>
            </w:pPr>
            <w:r w:rsidDel="00000000" w:rsidR="00000000" w:rsidRPr="00000000">
              <w:rPr>
                <w:b w:val="1"/>
                <w:bCs w:val="1"/>
                <w:color w:val="ffffff"/>
                <w:sz w:val="18"/>
                <w:szCs w:val="18"/>
                <w:rtl w:val="0"/>
              </w:rPr>
              <w:t xml:space="preserve">SCI path element</w:t>
            </w:r>
            <w:r w:rsidDel="00000000" w:rsidR="00000000" w:rsidRPr="00000000">
              <w:rPr>
                <w:rtl w:val="0"/>
              </w:rPr>
            </w:r>
          </w:p>
        </w:tc>
        <w:tc>
          <w:tcPr>
            <w:shd w:fill="404040" w:val="clear"/>
            <w:vAlign w:val="center"/>
          </w:tcPr>
          <w:p w:rsidR="00000000" w:rsidDel="00000000" w:rsidP="00000000" w:rsidRDefault="00000000" w:rsidRPr="00000000" w14:paraId="00000035">
            <w:pPr>
              <w:rPr/>
            </w:pPr>
            <w:r w:rsidDel="00000000" w:rsidR="00000000" w:rsidRPr="00000000">
              <w:rPr>
                <w:b w:val="1"/>
                <w:bCs w:val="1"/>
                <w:color w:val="ffffff"/>
                <w:sz w:val="18"/>
                <w:szCs w:val="18"/>
                <w:rtl w:val="0"/>
              </w:rPr>
              <w:t xml:space="preserve">Existing role</w:t>
            </w:r>
            <w:r w:rsidDel="00000000" w:rsidR="00000000" w:rsidRPr="00000000">
              <w:rPr>
                <w:rtl w:val="0"/>
              </w:rPr>
            </w:r>
          </w:p>
        </w:tc>
        <w:tc>
          <w:tcPr>
            <w:shd w:fill="404040" w:val="clear"/>
            <w:vAlign w:val="center"/>
          </w:tcPr>
          <w:p w:rsidR="00000000" w:rsidDel="00000000" w:rsidP="00000000" w:rsidRDefault="00000000" w:rsidRPr="00000000" w14:paraId="00000036">
            <w:pPr>
              <w:rPr/>
            </w:pPr>
            <w:r w:rsidDel="00000000" w:rsidR="00000000" w:rsidRPr="00000000">
              <w:rPr>
                <w:b w:val="1"/>
                <w:bCs w:val="1"/>
                <w:color w:val="ffffff"/>
                <w:sz w:val="18"/>
                <w:szCs w:val="18"/>
                <w:rtl w:val="0"/>
              </w:rPr>
              <w:t xml:space="preserve">CAN replacement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SCI_TX block</w:t>
            </w:r>
            <w:r w:rsidDel="00000000" w:rsidR="00000000" w:rsidRPr="00000000">
              <w:rPr>
                <w:rtl w:val="0"/>
              </w:rPr>
            </w:r>
          </w:p>
        </w:tc>
        <w:tc>
          <w:tcPr>
            <w:shd w:fill="fafafa" w:val="clea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Sends packed command data to the target</w:t>
            </w:r>
            <w:r w:rsidDel="00000000" w:rsidR="00000000" w:rsidRPr="00000000">
              <w:rPr>
                <w:rtl w:val="0"/>
              </w:rPr>
            </w:r>
          </w:p>
        </w:tc>
        <w:tc>
          <w:tcPr>
            <w:shd w:fill="fafafa" w:val="clea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C28x CAN Receive on target; Speedgoat CAN Transmit on host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Host Serial Receive block</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Receives target debug data</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Speedgoat CAN Receive block</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Parse block</w:t>
            </w:r>
            <w:r w:rsidDel="00000000" w:rsidR="00000000" w:rsidRPr="00000000">
              <w:rPr>
                <w:rtl w:val="0"/>
              </w:rPr>
            </w:r>
          </w:p>
        </w:tc>
        <w:tc>
          <w:tcPr>
            <w:shd w:fill="fafafa" w:val="clea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Combines enable, motor select, debug select, RPM, and Iq into packet data</w:t>
            </w:r>
            <w:r w:rsidDel="00000000" w:rsidR="00000000" w:rsidRPr="00000000">
              <w:rPr>
                <w:rtl w:val="0"/>
              </w:rPr>
            </w:r>
          </w:p>
        </w:tc>
        <w:tc>
          <w:tcPr>
            <w:shd w:fill="fafafa" w:val="clea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CAN command-frame packer or message dictionary/DBC encoder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Display_Value / Convert_to_SI_Units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Unpacks returned debug values and converts to physical units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CAN telemetry unpacker and engineering-unit scaling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Debug_signals constant</w:t>
            </w:r>
            <w:r w:rsidDel="00000000" w:rsidR="00000000" w:rsidRPr="00000000">
              <w:rPr>
                <w:rtl w:val="0"/>
              </w:rPr>
            </w:r>
          </w:p>
        </w:tc>
        <w:tc>
          <w:tcPr>
            <w:shd w:fill="fafafa" w:val="clea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Selects which two target variables are returned</w:t>
            </w:r>
            <w:r w:rsidDel="00000000" w:rsidR="00000000" w:rsidRPr="00000000">
              <w:rPr>
                <w:rtl w:val="0"/>
              </w:rPr>
            </w:r>
          </w:p>
        </w:tc>
        <w:tc>
          <w:tcPr>
            <w:shd w:fill="fafafa" w:val="clea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Either preserve as CAN field or replace with continuous telemetry frames</w:t>
            </w:r>
            <w:r w:rsidDel="00000000" w:rsidR="00000000" w:rsidRPr="00000000">
              <w:rPr>
                <w:rtl w:val="0"/>
              </w:rPr>
            </w:r>
          </w:p>
        </w:tc>
      </w:tr>
    </w:tbl>
    <w:p w:rsidR="00000000" w:rsidDel="00000000" w:rsidP="00000000" w:rsidRDefault="00000000" w:rsidRPr="00000000" w14:paraId="00000046">
      <w:pPr>
        <w:pStyle w:val="Heading1"/>
        <w:spacing w:after="80" w:before="160" w:lineRule="auto"/>
        <w:rPr/>
      </w:pPr>
      <w:r w:rsidDel="00000000" w:rsidR="00000000" w:rsidRPr="00000000">
        <w:rPr>
          <w:color w:val="cc0000"/>
          <w:rtl w:val="0"/>
        </w:rPr>
        <w:t xml:space="preserve">4. Target CAN-Based Architecture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target architecture places Speedgoat in the role of the supervisory real-time controller. The C2000 target still closes the fast motor-control loops. CAN messages carry command references from Speedgoat to the C2000 and telemetry/status data from the C2000 back to Speedgoat.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Speedgoat Real-Time Model</w:t>
        <w:br w:type="textWrapping"/>
        <w:t xml:space="preserve">        |</w:t>
        <w:br w:type="textWrapping"/>
        <w:t xml:space="preserve">        | CAN command frames</w:t>
        <w:br w:type="textWrapping"/>
        <w:t xml:space="preserve">        v</w:t>
        <w:br w:type="textWrapping"/>
        <w:t xml:space="preserve">LAUNCHXL-F28069M / C2000 Target Model</w:t>
        <w:br w:type="textWrapping"/>
        <w:t xml:space="preserve">        |</w:t>
        <w:br w:type="textWrapping"/>
        <w:t xml:space="preserve">        | Existing PMSM FOC + dyno control logic</w:t>
        <w:br w:type="textWrapping"/>
        <w:t xml:space="preserve">        v</w:t>
        <w:br w:type="textWrapping"/>
        <w:t xml:space="preserve">Dual-Motor PMSM Dyno</w:t>
        <w:br w:type="textWrapping"/>
        <w:t xml:space="preserve">        |</w:t>
        <w:br w:type="textWrapping"/>
        <w:t xml:space="preserve">        | CAN telemetry/debug frames</w:t>
        <w:br w:type="textWrapping"/>
        <w:t xml:space="preserve">        v</w:t>
        <w:br w:type="textWrapping"/>
        <w:t xml:space="preserve">Speedgoat scopes, logging, and Lab 3 analysis </w:t>
      </w:r>
    </w:p>
    <w:tbl>
      <w:tblPr>
        <w:tblStyle w:val="Table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eaf2f8" w:val="clear"/>
          </w:tcPr>
          <w:p w:rsidR="00000000" w:rsidDel="00000000" w:rsidP="00000000" w:rsidRDefault="00000000" w:rsidRPr="00000000" w14:paraId="00000049">
            <w:pPr>
              <w:rPr/>
            </w:pPr>
            <w:r w:rsidDel="00000000" w:rsidR="00000000" w:rsidRPr="00000000">
              <w:rPr>
                <w:b w:val="1"/>
                <w:bCs w:val="1"/>
                <w:color w:val="cc0000"/>
                <w:sz w:val="20"/>
                <w:szCs w:val="20"/>
                <w:rtl w:val="0"/>
              </w:rPr>
              <w:t xml:space="preserve">Implementation principle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sz w:val="18"/>
                <w:szCs w:val="18"/>
                <w:rtl w:val="0"/>
              </w:rPr>
              <w:t xml:space="preserve">The CAN conversion should preserve the same command semantics as the SCI model: Motor 1 speed reference, Motor 2 Iq/load reference, enable/start-stop state, motor selection/change state, and debug or telemetry selection.</w:t>
            </w:r>
            <w:r w:rsidDel="00000000" w:rsidR="00000000" w:rsidRPr="00000000">
              <w:rPr>
                <w:rtl w:val="0"/>
              </w:rPr>
            </w:r>
          </w:p>
        </w:tc>
      </w:tr>
    </w:tbl>
    <w:p w:rsidR="00000000" w:rsidDel="00000000" w:rsidP="00000000" w:rsidRDefault="00000000" w:rsidRPr="00000000" w14:paraId="0000004B">
      <w:pPr>
        <w:pStyle w:val="Heading1"/>
        <w:spacing w:after="80" w:before="160" w:lineRule="auto"/>
        <w:rPr/>
      </w:pPr>
      <w:r w:rsidDel="00000000" w:rsidR="00000000" w:rsidRPr="00000000">
        <w:rPr>
          <w:color w:val="cc0000"/>
          <w:rtl w:val="0"/>
        </w:rPr>
        <w:t xml:space="preserve">5. Correct C2000 Block Family and Hardware Target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For the C2000 target model, the CAN pathway should use the C2000/C28x CAN blocks appropriate for the LAUNCHXL-F28069M target. The generic Vehicle Network Toolbox CAN blocks are useful on the host/desktop/Speedgoat side, but the embedded C2000 target requires code-generation-compatible C28x CAN blocks.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404040" w:val="clear"/>
            <w:vAlign w:val="cente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Function</w:t>
            </w:r>
            <w:r w:rsidDel="00000000" w:rsidR="00000000" w:rsidRPr="00000000">
              <w:rPr>
                <w:rtl w:val="0"/>
              </w:rPr>
            </w:r>
          </w:p>
        </w:tc>
        <w:tc>
          <w:tcPr>
            <w:shd w:fill="404040" w:val="clear"/>
            <w:vAlign w:val="center"/>
          </w:tcPr>
          <w:p w:rsidR="00000000" w:rsidDel="00000000" w:rsidP="00000000" w:rsidRDefault="00000000" w:rsidRPr="00000000" w14:paraId="0000004E">
            <w:pPr>
              <w:rPr/>
            </w:pPr>
            <w:r w:rsidDel="00000000" w:rsidR="00000000" w:rsidRPr="00000000">
              <w:rPr>
                <w:b w:val="1"/>
                <w:bCs w:val="1"/>
                <w:color w:val="ffffff"/>
                <w:sz w:val="18"/>
                <w:szCs w:val="18"/>
                <w:rtl w:val="0"/>
              </w:rPr>
              <w:t xml:space="preserve">Recommended C2000-side implementation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Receive commands from Speedgoat</w:t>
            </w:r>
            <w:r w:rsidDel="00000000" w:rsidR="00000000" w:rsidRPr="00000000">
              <w:rPr>
                <w:rtl w:val="0"/>
              </w:rPr>
            </w:r>
          </w:p>
        </w:tc>
        <w:tc>
          <w:tcPr>
            <w:shd w:fill="fafafa" w:val="clea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C28x CAN Receive block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Transmit telemetry to Speedgoat</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C28x CAN Transmit block</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CAN peripheral</w:t>
            </w:r>
            <w:r w:rsidDel="00000000" w:rsidR="00000000" w:rsidRPr="00000000">
              <w:rPr>
                <w:rtl w:val="0"/>
              </w:rPr>
            </w:r>
          </w:p>
        </w:tc>
        <w:tc>
          <w:tcPr>
            <w:shd w:fill="fafafa" w:val="clea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CAN_A / eCAN module on F28069M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Hardware board setting</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TI Piccolo F28069M LaunchPad / LAUNCHXL-F28069M</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Initial bit rate</w:t>
            </w:r>
            <w:r w:rsidDel="00000000" w:rsidR="00000000" w:rsidRPr="00000000">
              <w:rPr>
                <w:rtl w:val="0"/>
              </w:rPr>
            </w:r>
          </w:p>
        </w:tc>
        <w:tc>
          <w:tcPr>
            <w:shd w:fill="fafafa" w:val="clea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Start at 500 kbps for bring-up or 1 Mbps if wiring is short and clean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Frame format</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Standard 11-bit CAN IDs for the first implementation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Payload limit</w:t>
            </w:r>
            <w:r w:rsidDel="00000000" w:rsidR="00000000" w:rsidRPr="00000000">
              <w:rPr>
                <w:rtl w:val="0"/>
              </w:rPr>
            </w:r>
          </w:p>
        </w:tc>
        <w:tc>
          <w:tcPr>
            <w:shd w:fill="fafafa" w:val="clea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Classic CAN 8-byte data payload per frame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t xml:space="preserve">The user-provided MathWorks CAN overview shows the general host-side workflow: CAN Configuration, CAN Pack, CAN Transmit, CAN Receive, and CAN Unpack blocks move structured signals over CAN. It also notes that CAN Receive can generate a function-call trigger when a new message arrives. In Lab 3, that same concept should be applied carefully: Speedgoat can pack/transmit command frames and receive/unpack telemetry, while the F28069M target uses C28x CAN blocks for embedded code generation.</w:t>
      </w:r>
    </w:p>
    <w:p w:rsidR="00000000" w:rsidDel="00000000" w:rsidP="00000000" w:rsidRDefault="00000000" w:rsidRPr="00000000" w14:paraId="0000005E">
      <w:pPr>
        <w:pStyle w:val="Heading1"/>
        <w:spacing w:after="80" w:before="160" w:lineRule="auto"/>
        <w:rPr/>
      </w:pPr>
      <w:r w:rsidDel="00000000" w:rsidR="00000000" w:rsidRPr="00000000">
        <w:rPr>
          <w:color w:val="cc0000"/>
          <w:rtl w:val="0"/>
        </w:rPr>
        <w:t xml:space="preserve">6. Required Hardware Checks</w:t>
      </w:r>
      <w:r w:rsidDel="00000000" w:rsidR="00000000" w:rsidRPr="00000000">
        <w:rPr>
          <w:rtl w:val="0"/>
        </w:rPr>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05F">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404040" w:val="clear"/>
            <w:vAlign w:val="center"/>
          </w:tcPr>
          <w:p w:rsidR="00000000" w:rsidDel="00000000" w:rsidP="00000000" w:rsidRDefault="00000000" w:rsidRPr="00000000" w14:paraId="00000060">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404040" w:val="clear"/>
            <w:vAlign w:val="center"/>
          </w:tcPr>
          <w:p w:rsidR="00000000" w:rsidDel="00000000" w:rsidP="00000000" w:rsidRDefault="00000000" w:rsidRPr="00000000" w14:paraId="00000061">
            <w:pPr>
              <w:rPr/>
            </w:pPr>
            <w:r w:rsidDel="00000000" w:rsidR="00000000" w:rsidRPr="00000000">
              <w:rPr>
                <w:b w:val="1"/>
                <w:bCs w:val="1"/>
                <w:color w:val="ffffff"/>
                <w:sz w:val="18"/>
                <w:szCs w:val="18"/>
                <w:rtl w:val="0"/>
              </w:rPr>
              <w:t xml:space="preserve">Reason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CAN physical pins</w:t>
            </w:r>
            <w:r w:rsidDel="00000000" w:rsidR="00000000" w:rsidRPr="00000000">
              <w:rPr>
                <w:rtl w:val="0"/>
              </w:rPr>
            </w:r>
          </w:p>
        </w:tc>
        <w:tc>
          <w:tcPr>
            <w:shd w:fill="fafafa" w:val="clea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Identify CANH, CANL, and ground reference for the F28069M CAN path</w:t>
            </w:r>
            <w:r w:rsidDel="00000000" w:rsidR="00000000" w:rsidRPr="00000000">
              <w:rPr>
                <w:rtl w:val="0"/>
              </w:rPr>
            </w:r>
          </w:p>
        </w:tc>
        <w:tc>
          <w:tcPr>
            <w:shd w:fill="fafafa" w:val="clea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Prevents wiring the wrong header or bypassing the transceiver incorrectly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Transceiver path</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Confirm whether the LaunchPad onboard CAN transceiver is used or whether an external transceiver is required</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C2000 CAN pins are logic-level; the physical CAN bus needs a transceiver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Termination</w:t>
            </w:r>
            <w:r w:rsidDel="00000000" w:rsidR="00000000" w:rsidRPr="00000000">
              <w:rPr>
                <w:rtl w:val="0"/>
              </w:rPr>
            </w:r>
          </w:p>
        </w:tc>
        <w:tc>
          <w:tcPr>
            <w:shd w:fill="fafafa" w:val="clea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Use 120 ohm termination at both ends of the bus</w:t>
            </w:r>
            <w:r w:rsidDel="00000000" w:rsidR="00000000" w:rsidRPr="00000000">
              <w:rPr>
                <w:rtl w:val="0"/>
              </w:rPr>
            </w:r>
          </w:p>
        </w:tc>
        <w:tc>
          <w:tcPr>
            <w:shd w:fill="fafafa" w:val="clea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Prevents reflections and corrupted frames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Ground reference</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Confirm Speedgoat and target CAN reference/ground arrangement</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Improves noise immunity and avoids common-mode issues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Baud rate</w:t>
            </w:r>
            <w:r w:rsidDel="00000000" w:rsidR="00000000" w:rsidRPr="00000000">
              <w:rPr>
                <w:rtl w:val="0"/>
              </w:rPr>
            </w:r>
          </w:p>
        </w:tc>
        <w:tc>
          <w:tcPr>
            <w:shd w:fill="fafafa" w:val="clea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Set the same bit rate on Speedgoat and C2000</w:t>
            </w:r>
            <w:r w:rsidDel="00000000" w:rsidR="00000000" w:rsidRPr="00000000">
              <w:rPr>
                <w:rtl w:val="0"/>
              </w:rPr>
            </w:r>
          </w:p>
        </w:tc>
        <w:tc>
          <w:tcPr>
            <w:shd w:fill="fafafa" w:val="clea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Mismatched baud rate prevents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CAN IDs</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Use fixed 11-bit IDs during bring-up</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Simplifies filtering and debugging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Power safety</w:t>
            </w:r>
            <w:r w:rsidDel="00000000" w:rsidR="00000000" w:rsidRPr="00000000">
              <w:rPr>
                <w:rtl w:val="0"/>
              </w:rPr>
            </w:r>
          </w:p>
        </w:tc>
        <w:tc>
          <w:tcPr>
            <w:shd w:fill="fafafa" w:val="clea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Keep PWM disabled during initial CAN decode tests</w:t>
            </w:r>
            <w:r w:rsidDel="00000000" w:rsidR="00000000" w:rsidRPr="00000000">
              <w:rPr>
                <w:rtl w:val="0"/>
              </w:rPr>
            </w:r>
          </w:p>
        </w:tc>
        <w:tc>
          <w:tcPr>
            <w:shd w:fill="fafafa" w:val="clea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Prevents accidental motor motion</w:t>
            </w:r>
            <w:r w:rsidDel="00000000" w:rsidR="00000000" w:rsidRPr="00000000">
              <w:rPr>
                <w:rtl w:val="0"/>
              </w:rPr>
            </w:r>
          </w:p>
        </w:tc>
      </w:tr>
    </w:tbl>
    <w:p w:rsidR="00000000" w:rsidDel="00000000" w:rsidP="00000000" w:rsidRDefault="00000000" w:rsidRPr="00000000" w14:paraId="00000077">
      <w:pPr>
        <w:pStyle w:val="Heading1"/>
        <w:spacing w:after="80" w:before="160" w:lineRule="auto"/>
        <w:rPr/>
      </w:pPr>
      <w:r w:rsidDel="00000000" w:rsidR="00000000" w:rsidRPr="00000000">
        <w:rPr>
          <w:color w:val="cc0000"/>
          <w:rtl w:val="0"/>
        </w:rPr>
        <w:t xml:space="preserve">7. CAN Message Strategy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Classic CAN frames only carry 8 data bytes, so Lab 3 should not try to send the entire dyno command or telemetry set in one message. Use a small set of fixed CAN IDs grouped by purpose. This makes the implementation easier to test, easier to decode, and easier to expand.</w:t>
      </w:r>
    </w:p>
    <w:p w:rsidR="00000000" w:rsidDel="00000000" w:rsidP="00000000" w:rsidRDefault="00000000" w:rsidRPr="00000000" w14:paraId="00000079">
      <w:pPr>
        <w:pStyle w:val="Heading2"/>
        <w:spacing w:after="80" w:before="160" w:lineRule="auto"/>
        <w:rPr/>
      </w:pPr>
      <w:r w:rsidDel="00000000" w:rsidR="00000000" w:rsidRPr="00000000">
        <w:rPr>
          <w:color w:val="cc0000"/>
          <w:rtl w:val="0"/>
        </w:rPr>
        <w:t xml:space="preserve">7.1 Speedgoat to C2000 Command Frames</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07A">
            <w:pPr>
              <w:rPr/>
            </w:pPr>
            <w:r w:rsidDel="00000000" w:rsidR="00000000" w:rsidRPr="00000000">
              <w:rPr>
                <w:b w:val="1"/>
                <w:bCs w:val="1"/>
                <w:color w:val="ffffff"/>
                <w:sz w:val="18"/>
                <w:szCs w:val="18"/>
                <w:rtl w:val="0"/>
              </w:rPr>
              <w:t xml:space="preserve">CAN ID</w:t>
            </w:r>
            <w:r w:rsidDel="00000000" w:rsidR="00000000" w:rsidRPr="00000000">
              <w:rPr>
                <w:rtl w:val="0"/>
              </w:rPr>
            </w:r>
          </w:p>
        </w:tc>
        <w:tc>
          <w:tcPr>
            <w:shd w:fill="404040" w:val="clear"/>
            <w:vAlign w:val="center"/>
          </w:tcPr>
          <w:p w:rsidR="00000000" w:rsidDel="00000000" w:rsidP="00000000" w:rsidRDefault="00000000" w:rsidRPr="00000000" w14:paraId="0000007B">
            <w:pPr>
              <w:rPr/>
            </w:pPr>
            <w:r w:rsidDel="00000000" w:rsidR="00000000" w:rsidRPr="00000000">
              <w:rPr>
                <w:b w:val="1"/>
                <w:bCs w:val="1"/>
                <w:color w:val="ffffff"/>
                <w:sz w:val="18"/>
                <w:szCs w:val="18"/>
                <w:rtl w:val="0"/>
              </w:rPr>
              <w:t xml:space="preserve">Frame name</w:t>
            </w:r>
            <w:r w:rsidDel="00000000" w:rsidR="00000000" w:rsidRPr="00000000">
              <w:rPr>
                <w:rtl w:val="0"/>
              </w:rPr>
            </w:r>
          </w:p>
        </w:tc>
        <w:tc>
          <w:tcPr>
            <w:shd w:fill="404040" w:val="clear"/>
            <w:vAlign w:val="cente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Direction</w:t>
            </w:r>
            <w:r w:rsidDel="00000000" w:rsidR="00000000" w:rsidRPr="00000000">
              <w:rPr>
                <w:rtl w:val="0"/>
              </w:rPr>
            </w:r>
          </w:p>
        </w:tc>
        <w:tc>
          <w:tcPr>
            <w:shd w:fill="404040" w:val="clear"/>
            <w:vAlign w:val="cente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0x100</w:t>
            </w:r>
            <w:r w:rsidDel="00000000" w:rsidR="00000000" w:rsidRPr="00000000">
              <w:rPr>
                <w:rtl w:val="0"/>
              </w:rPr>
            </w:r>
          </w:p>
        </w:tc>
        <w:tc>
          <w:tcPr>
            <w:shd w:fill="fafafa" w:val="clea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Dyno_Command_1</w:t>
            </w:r>
            <w:r w:rsidDel="00000000" w:rsidR="00000000" w:rsidRPr="00000000">
              <w:rPr>
                <w:rtl w:val="0"/>
              </w:rPr>
            </w:r>
          </w:p>
        </w:tc>
        <w:tc>
          <w:tcPr>
            <w:shd w:fill="fafafa" w:val="clea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Speedgoat -&gt; C2000</w:t>
            </w:r>
            <w:r w:rsidDel="00000000" w:rsidR="00000000" w:rsidRPr="00000000">
              <w:rPr>
                <w:rtl w:val="0"/>
              </w:rPr>
            </w:r>
          </w:p>
        </w:tc>
        <w:tc>
          <w:tcPr>
            <w:shd w:fill="fafafa" w:val="clea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Enable, motor select, debug select, lab mode, trial index, command counter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0x101</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Dyno_Command_2</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Speedgoat -&gt; C2000</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Motor 1 speed reference and optional speed-related limits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0x102</w:t>
            </w:r>
            <w:r w:rsidDel="00000000" w:rsidR="00000000" w:rsidRPr="00000000">
              <w:rPr>
                <w:rtl w:val="0"/>
              </w:rPr>
            </w:r>
          </w:p>
        </w:tc>
        <w:tc>
          <w:tcPr>
            <w:shd w:fill="fafafa" w:val="clea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Dyno_Command_3</w:t>
            </w:r>
            <w:r w:rsidDel="00000000" w:rsidR="00000000" w:rsidRPr="00000000">
              <w:rPr>
                <w:rtl w:val="0"/>
              </w:rPr>
            </w:r>
          </w:p>
        </w:tc>
        <w:tc>
          <w:tcPr>
            <w:shd w:fill="fafafa" w:val="clea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Speedgoat -&gt; C2000</w:t>
            </w:r>
            <w:r w:rsidDel="00000000" w:rsidR="00000000" w:rsidRPr="00000000">
              <w:rPr>
                <w:rtl w:val="0"/>
              </w:rPr>
            </w:r>
          </w:p>
        </w:tc>
        <w:tc>
          <w:tcPr>
            <w:shd w:fill="fafafa" w:val="clea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Motor 2 Iq/load reference and optional load/current limits</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1"/>
          <w:iCs w:val="1"/>
          <w:smallCaps w:val="0"/>
          <w:strike w:val="0"/>
          <w:color w:val="4f81bd"/>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17"/>
          <w:szCs w:val="17"/>
          <w:u w:val="none"/>
          <w:shd w:fill="auto" w:val="clear"/>
          <w:vertAlign w:val="baseline"/>
          <w:rtl w:val="0"/>
        </w:rPr>
        <w:t xml:space="preserve">Dyno_Command_1 payload proposal, CAN ID 0x100</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Byte(s)</w:t>
            </w:r>
            <w:r w:rsidDel="00000000" w:rsidR="00000000" w:rsidRPr="00000000">
              <w:rPr>
                <w:rtl w:val="0"/>
              </w:rPr>
            </w:r>
          </w:p>
        </w:tc>
        <w:tc>
          <w:tcPr>
            <w:shd w:fill="404040" w:val="clear"/>
            <w:vAlign w:val="cente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404040" w:val="clear"/>
            <w:vAlign w:val="cente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404040" w:val="clear"/>
            <w:vAlign w:val="center"/>
          </w:tcPr>
          <w:p w:rsidR="00000000" w:rsidDel="00000000" w:rsidP="00000000" w:rsidRDefault="00000000" w:rsidRPr="00000000" w14:paraId="0000008E">
            <w:pPr>
              <w:rPr/>
            </w:pPr>
            <w:r w:rsidDel="00000000" w:rsidR="00000000" w:rsidRPr="00000000">
              <w:rPr>
                <w:b w:val="1"/>
                <w:bCs w:val="1"/>
                <w:color w:val="ffffff"/>
                <w:sz w:val="18"/>
                <w:szCs w:val="18"/>
                <w:rtl w:val="0"/>
              </w:rPr>
              <w:t xml:space="preserve">Scale / meaning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0</w:t>
            </w:r>
            <w:r w:rsidDel="00000000" w:rsidR="00000000" w:rsidRPr="00000000">
              <w:rPr>
                <w:rtl w:val="0"/>
              </w:rPr>
            </w:r>
          </w:p>
        </w:tc>
        <w:tc>
          <w:tcPr>
            <w:shd w:fill="fafafa" w:val="clea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EnablePWM</w:t>
            </w:r>
            <w:r w:rsidDel="00000000" w:rsidR="00000000" w:rsidRPr="00000000">
              <w:rPr>
                <w:rtl w:val="0"/>
              </w:rPr>
            </w:r>
          </w:p>
        </w:tc>
        <w:tc>
          <w:tcPr>
            <w:shd w:fill="fafafa" w:val="clea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uint8</w:t>
            </w:r>
            <w:r w:rsidDel="00000000" w:rsidR="00000000" w:rsidRPr="00000000">
              <w:rPr>
                <w:rtl w:val="0"/>
              </w:rPr>
            </w:r>
          </w:p>
        </w:tc>
        <w:tc>
          <w:tcPr>
            <w:shd w:fill="fafafa" w:val="clea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0 = off, 1 = 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MotorSelect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uint8</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Same meaning as existing Motor1/2 control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DebugSelect</w:t>
            </w:r>
            <w:r w:rsidDel="00000000" w:rsidR="00000000" w:rsidRPr="00000000">
              <w:rPr>
                <w:rtl w:val="0"/>
              </w:rPr>
            </w:r>
          </w:p>
        </w:tc>
        <w:tc>
          <w:tcPr>
            <w:shd w:fill="fafafa" w:val="clea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uint8</w:t>
            </w:r>
            <w:r w:rsidDel="00000000" w:rsidR="00000000" w:rsidRPr="00000000">
              <w:rPr>
                <w:rtl w:val="0"/>
              </w:rPr>
            </w:r>
          </w:p>
        </w:tc>
        <w:tc>
          <w:tcPr>
            <w:shd w:fill="fafafa" w:val="clea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1-7 for Lab 2/Lab 3 debug trial selections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LabMode</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uint8</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0 = manual, 2 = Lab 2 behavior, 3 = Lab 3 CAN mode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4</w:t>
            </w:r>
            <w:r w:rsidDel="00000000" w:rsidR="00000000" w:rsidRPr="00000000">
              <w:rPr>
                <w:rtl w:val="0"/>
              </w:rPr>
            </w:r>
          </w:p>
        </w:tc>
        <w:tc>
          <w:tcPr>
            <w:shd w:fill="fafafa" w:val="clea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TrialIndex</w:t>
            </w:r>
            <w:r w:rsidDel="00000000" w:rsidR="00000000" w:rsidRPr="00000000">
              <w:rPr>
                <w:rtl w:val="0"/>
              </w:rPr>
            </w:r>
          </w:p>
        </w:tc>
        <w:tc>
          <w:tcPr>
            <w:shd w:fill="fafafa" w:val="clea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uint8</w:t>
            </w:r>
            <w:r w:rsidDel="00000000" w:rsidR="00000000" w:rsidRPr="00000000">
              <w:rPr>
                <w:rtl w:val="0"/>
              </w:rPr>
            </w:r>
          </w:p>
        </w:tc>
        <w:tc>
          <w:tcPr>
            <w:shd w:fill="fafafa" w:val="clea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1-7 for prescribed test trial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CommandCounter</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uint8</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Increments each command update for dropped-frame detection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6-7</w:t>
            </w:r>
            <w:r w:rsidDel="00000000" w:rsidR="00000000" w:rsidRPr="00000000">
              <w:rPr>
                <w:rtl w:val="0"/>
              </w:rPr>
            </w:r>
          </w:p>
        </w:tc>
        <w:tc>
          <w:tcPr>
            <w:shd w:fill="fafafa" w:val="clea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Reserved</w:t>
            </w:r>
            <w:r w:rsidDel="00000000" w:rsidR="00000000" w:rsidRPr="00000000">
              <w:rPr>
                <w:rtl w:val="0"/>
              </w:rPr>
            </w:r>
          </w:p>
        </w:tc>
        <w:tc>
          <w:tcPr>
            <w:shd w:fill="fafafa" w:val="clea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uint8</w:t>
            </w:r>
            <w:r w:rsidDel="00000000" w:rsidR="00000000" w:rsidRPr="00000000">
              <w:rPr>
                <w:rtl w:val="0"/>
              </w:rPr>
            </w:r>
          </w:p>
        </w:tc>
        <w:tc>
          <w:tcPr>
            <w:shd w:fill="fafafa" w:val="clea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Future use</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1"/>
          <w:iCs w:val="1"/>
          <w:smallCaps w:val="0"/>
          <w:strike w:val="0"/>
          <w:color w:val="4f81bd"/>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17"/>
          <w:szCs w:val="17"/>
          <w:u w:val="none"/>
          <w:shd w:fill="auto" w:val="clear"/>
          <w:vertAlign w:val="baseline"/>
          <w:rtl w:val="0"/>
        </w:rPr>
        <w:t xml:space="preserve">Dyno_Command_2 payload proposal, CAN ID 0x101</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0AC">
            <w:pPr>
              <w:rPr/>
            </w:pPr>
            <w:r w:rsidDel="00000000" w:rsidR="00000000" w:rsidRPr="00000000">
              <w:rPr>
                <w:b w:val="1"/>
                <w:bCs w:val="1"/>
                <w:color w:val="ffffff"/>
                <w:sz w:val="18"/>
                <w:szCs w:val="18"/>
                <w:rtl w:val="0"/>
              </w:rPr>
              <w:t xml:space="preserve">Byte(s)</w:t>
            </w:r>
            <w:r w:rsidDel="00000000" w:rsidR="00000000" w:rsidRPr="00000000">
              <w:rPr>
                <w:rtl w:val="0"/>
              </w:rPr>
            </w:r>
          </w:p>
        </w:tc>
        <w:tc>
          <w:tcPr>
            <w:shd w:fill="404040" w:val="clear"/>
            <w:vAlign w:val="center"/>
          </w:tcPr>
          <w:p w:rsidR="00000000" w:rsidDel="00000000" w:rsidP="00000000" w:rsidRDefault="00000000" w:rsidRPr="00000000" w14:paraId="000000AD">
            <w:pPr>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404040" w:val="clear"/>
            <w:vAlign w:val="center"/>
          </w:tcPr>
          <w:p w:rsidR="00000000" w:rsidDel="00000000" w:rsidP="00000000" w:rsidRDefault="00000000" w:rsidRPr="00000000" w14:paraId="000000AE">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404040" w:val="clear"/>
            <w:vAlign w:val="cente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Scale / meaning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0-1</w:t>
            </w:r>
            <w:r w:rsidDel="00000000" w:rsidR="00000000" w:rsidRPr="00000000">
              <w:rPr>
                <w:rtl w:val="0"/>
              </w:rPr>
            </w:r>
          </w:p>
        </w:tc>
        <w:tc>
          <w:tcPr>
            <w:shd w:fill="fafafa" w:val="clea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SpeedRefRPM_i16</w:t>
            </w:r>
            <w:r w:rsidDel="00000000" w:rsidR="00000000" w:rsidRPr="00000000">
              <w:rPr>
                <w:rtl w:val="0"/>
              </w:rPr>
            </w:r>
          </w:p>
        </w:tc>
        <w:tc>
          <w:tcPr>
            <w:shd w:fill="fafafa" w:val="clea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1 RPM/count or 0.1 RPM/count; choose one and document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SpeedRefPU_i16</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int16</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Optional per-unit speed reference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4-5</w:t>
            </w:r>
            <w:r w:rsidDel="00000000" w:rsidR="00000000" w:rsidRPr="00000000">
              <w:rPr>
                <w:rtl w:val="0"/>
              </w:rPr>
            </w:r>
          </w:p>
        </w:tc>
        <w:tc>
          <w:tcPr>
            <w:shd w:fill="fafafa" w:val="clea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SpeedRampLimit_i16</w:t>
            </w:r>
            <w:r w:rsidDel="00000000" w:rsidR="00000000" w:rsidRPr="00000000">
              <w:rPr>
                <w:rtl w:val="0"/>
              </w:rPr>
            </w:r>
          </w:p>
        </w:tc>
        <w:tc>
          <w:tcPr>
            <w:shd w:fill="fafafa" w:val="clea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Optional ramp limiter or slew-rate setting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6-7</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Reserved</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8"/>
                <w:szCs w:val="18"/>
                <w:rtl w:val="0"/>
              </w:rPr>
              <w:t xml:space="preserve">uint8</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Future use</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1"/>
          <w:iCs w:val="1"/>
          <w:smallCaps w:val="0"/>
          <w:strike w:val="0"/>
          <w:color w:val="4f81bd"/>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17"/>
          <w:szCs w:val="17"/>
          <w:u w:val="none"/>
          <w:shd w:fill="auto" w:val="clear"/>
          <w:vertAlign w:val="baseline"/>
          <w:rtl w:val="0"/>
        </w:rPr>
        <w:t xml:space="preserve">Dyno_Command_3 payload proposal, CAN ID 0x102</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0C1">
            <w:pPr>
              <w:rPr/>
            </w:pPr>
            <w:r w:rsidDel="00000000" w:rsidR="00000000" w:rsidRPr="00000000">
              <w:rPr>
                <w:b w:val="1"/>
                <w:bCs w:val="1"/>
                <w:color w:val="ffffff"/>
                <w:sz w:val="18"/>
                <w:szCs w:val="18"/>
                <w:rtl w:val="0"/>
              </w:rPr>
              <w:t xml:space="preserve">Byte(s)</w:t>
            </w:r>
            <w:r w:rsidDel="00000000" w:rsidR="00000000" w:rsidRPr="00000000">
              <w:rPr>
                <w:rtl w:val="0"/>
              </w:rPr>
            </w:r>
          </w:p>
        </w:tc>
        <w:tc>
          <w:tcPr>
            <w:shd w:fill="404040" w:val="clear"/>
            <w:vAlign w:val="center"/>
          </w:tcPr>
          <w:p w:rsidR="00000000" w:rsidDel="00000000" w:rsidP="00000000" w:rsidRDefault="00000000" w:rsidRPr="00000000" w14:paraId="000000C2">
            <w:pPr>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404040" w:val="clear"/>
            <w:vAlign w:val="center"/>
          </w:tcPr>
          <w:p w:rsidR="00000000" w:rsidDel="00000000" w:rsidP="00000000" w:rsidRDefault="00000000" w:rsidRPr="00000000" w14:paraId="000000C3">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404040" w:val="clear"/>
            <w:vAlign w:val="center"/>
          </w:tcPr>
          <w:p w:rsidR="00000000" w:rsidDel="00000000" w:rsidP="00000000" w:rsidRDefault="00000000" w:rsidRPr="00000000" w14:paraId="000000C4">
            <w:pPr>
              <w:rPr/>
            </w:pPr>
            <w:r w:rsidDel="00000000" w:rsidR="00000000" w:rsidRPr="00000000">
              <w:rPr>
                <w:b w:val="1"/>
                <w:bCs w:val="1"/>
                <w:color w:val="ffffff"/>
                <w:sz w:val="18"/>
                <w:szCs w:val="18"/>
                <w:rtl w:val="0"/>
              </w:rPr>
              <w:t xml:space="preserve">Scale / meaning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0-1</w:t>
            </w:r>
            <w:r w:rsidDel="00000000" w:rsidR="00000000" w:rsidRPr="00000000">
              <w:rPr>
                <w:rtl w:val="0"/>
              </w:rPr>
            </w:r>
          </w:p>
        </w:tc>
        <w:tc>
          <w:tcPr>
            <w:shd w:fill="fafafa" w:val="clea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Mtr2IqRef_i16</w:t>
            </w:r>
            <w:r w:rsidDel="00000000" w:rsidR="00000000" w:rsidRPr="00000000">
              <w:rPr>
                <w:rtl w:val="0"/>
              </w:rPr>
            </w:r>
          </w:p>
        </w:tc>
        <w:tc>
          <w:tcPr>
            <w:shd w:fill="fafafa" w:val="clea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Recommended scale: 0.001 A/count or 0.01 A/count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IqLimit_i16</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int16</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Optional current limit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4-5</w:t>
            </w:r>
            <w:r w:rsidDel="00000000" w:rsidR="00000000" w:rsidRPr="00000000">
              <w:rPr>
                <w:rtl w:val="0"/>
              </w:rPr>
            </w:r>
          </w:p>
        </w:tc>
        <w:tc>
          <w:tcPr>
            <w:shd w:fill="fafafa" w:val="clea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LoadMode_i16</w:t>
            </w:r>
            <w:r w:rsidDel="00000000" w:rsidR="00000000" w:rsidRPr="00000000">
              <w:rPr>
                <w:rtl w:val="0"/>
              </w:rPr>
            </w:r>
          </w:p>
        </w:tc>
        <w:tc>
          <w:tcPr>
            <w:shd w:fill="fafafa" w:val="clea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Optional dyno mode or load-scheduler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6-7</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Reserved</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uint8</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Future use</w:t>
            </w:r>
            <w:r w:rsidDel="00000000" w:rsidR="00000000" w:rsidRPr="00000000">
              <w:rPr>
                <w:rtl w:val="0"/>
              </w:rPr>
            </w:r>
          </w:p>
        </w:tc>
      </w:tr>
    </w:tbl>
    <w:p w:rsidR="00000000" w:rsidDel="00000000" w:rsidP="00000000" w:rsidRDefault="00000000" w:rsidRPr="00000000" w14:paraId="000000D5">
      <w:pPr>
        <w:pStyle w:val="Heading2"/>
        <w:spacing w:after="80" w:before="160" w:lineRule="auto"/>
        <w:rPr/>
      </w:pPr>
      <w:r w:rsidDel="00000000" w:rsidR="00000000" w:rsidRPr="00000000">
        <w:rPr>
          <w:color w:val="cc0000"/>
          <w:rtl w:val="0"/>
        </w:rPr>
        <w:t xml:space="preserve">7.2 C2000 to Speedgoat Telemetry Frames</w:t>
      </w:r>
      <w:r w:rsidDel="00000000" w:rsidR="00000000" w:rsidRPr="00000000">
        <w:rPr>
          <w:rtl w:val="0"/>
        </w:rPr>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0D6">
            <w:pPr>
              <w:rPr/>
            </w:pPr>
            <w:r w:rsidDel="00000000" w:rsidR="00000000" w:rsidRPr="00000000">
              <w:rPr>
                <w:b w:val="1"/>
                <w:bCs w:val="1"/>
                <w:color w:val="ffffff"/>
                <w:sz w:val="18"/>
                <w:szCs w:val="18"/>
                <w:rtl w:val="0"/>
              </w:rPr>
              <w:t xml:space="preserve">CAN ID</w:t>
            </w:r>
            <w:r w:rsidDel="00000000" w:rsidR="00000000" w:rsidRPr="00000000">
              <w:rPr>
                <w:rtl w:val="0"/>
              </w:rPr>
            </w:r>
          </w:p>
        </w:tc>
        <w:tc>
          <w:tcPr>
            <w:shd w:fill="404040" w:val="clear"/>
            <w:vAlign w:val="center"/>
          </w:tcPr>
          <w:p w:rsidR="00000000" w:rsidDel="00000000" w:rsidP="00000000" w:rsidRDefault="00000000" w:rsidRPr="00000000" w14:paraId="000000D7">
            <w:pPr>
              <w:rPr/>
            </w:pPr>
            <w:r w:rsidDel="00000000" w:rsidR="00000000" w:rsidRPr="00000000">
              <w:rPr>
                <w:b w:val="1"/>
                <w:bCs w:val="1"/>
                <w:color w:val="ffffff"/>
                <w:sz w:val="18"/>
                <w:szCs w:val="18"/>
                <w:rtl w:val="0"/>
              </w:rPr>
              <w:t xml:space="preserve">Frame name</w:t>
            </w:r>
            <w:r w:rsidDel="00000000" w:rsidR="00000000" w:rsidRPr="00000000">
              <w:rPr>
                <w:rtl w:val="0"/>
              </w:rPr>
            </w:r>
          </w:p>
        </w:tc>
        <w:tc>
          <w:tcPr>
            <w:shd w:fill="404040" w:val="clear"/>
            <w:vAlign w:val="center"/>
          </w:tcPr>
          <w:p w:rsidR="00000000" w:rsidDel="00000000" w:rsidP="00000000" w:rsidRDefault="00000000" w:rsidRPr="00000000" w14:paraId="000000D8">
            <w:pPr>
              <w:rPr/>
            </w:pPr>
            <w:r w:rsidDel="00000000" w:rsidR="00000000" w:rsidRPr="00000000">
              <w:rPr>
                <w:b w:val="1"/>
                <w:bCs w:val="1"/>
                <w:color w:val="ffffff"/>
                <w:sz w:val="18"/>
                <w:szCs w:val="18"/>
                <w:rtl w:val="0"/>
              </w:rPr>
              <w:t xml:space="preserve">Direction</w:t>
            </w:r>
            <w:r w:rsidDel="00000000" w:rsidR="00000000" w:rsidRPr="00000000">
              <w:rPr>
                <w:rtl w:val="0"/>
              </w:rPr>
            </w:r>
          </w:p>
        </w:tc>
        <w:tc>
          <w:tcPr>
            <w:shd w:fill="404040" w:val="clear"/>
            <w:vAlign w:val="center"/>
          </w:tcPr>
          <w:p w:rsidR="00000000" w:rsidDel="00000000" w:rsidP="00000000" w:rsidRDefault="00000000" w:rsidRPr="00000000" w14:paraId="000000D9">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0x200</w:t>
            </w:r>
            <w:r w:rsidDel="00000000" w:rsidR="00000000" w:rsidRPr="00000000">
              <w:rPr>
                <w:rtl w:val="0"/>
              </w:rPr>
            </w:r>
          </w:p>
        </w:tc>
        <w:tc>
          <w:tcPr>
            <w:shd w:fill="fafafa" w:val="clea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Dyno_Status</w:t>
            </w:r>
            <w:r w:rsidDel="00000000" w:rsidR="00000000" w:rsidRPr="00000000">
              <w:rPr>
                <w:rtl w:val="0"/>
              </w:rPr>
            </w:r>
          </w:p>
        </w:tc>
        <w:tc>
          <w:tcPr>
            <w:shd w:fill="fafafa" w:val="clea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C2000 -&gt; Speedgoat</w:t>
            </w:r>
            <w:r w:rsidDel="00000000" w:rsidR="00000000" w:rsidRPr="00000000">
              <w:rPr>
                <w:rtl w:val="0"/>
              </w:rPr>
            </w:r>
          </w:p>
        </w:tc>
        <w:tc>
          <w:tcPr>
            <w:shd w:fill="fafafa" w:val="clea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Mode, enable state, debug select, fault/status flags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0x201</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Dyno_Debug_1</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C2000 -&gt; Speedgoat</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Compatibility frame carrying debug_1 and debug_2</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0x202</w:t>
            </w:r>
            <w:r w:rsidDel="00000000" w:rsidR="00000000" w:rsidRPr="00000000">
              <w:rPr>
                <w:rtl w:val="0"/>
              </w:rPr>
            </w:r>
          </w:p>
        </w:tc>
        <w:tc>
          <w:tcPr>
            <w:shd w:fill="fafafa" w:val="clea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Dyno_Speed</w:t>
            </w:r>
            <w:r w:rsidDel="00000000" w:rsidR="00000000" w:rsidRPr="00000000">
              <w:rPr>
                <w:rtl w:val="0"/>
              </w:rPr>
            </w:r>
          </w:p>
        </w:tc>
        <w:tc>
          <w:tcPr>
            <w:shd w:fill="fafafa" w:val="clea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C2000 -&gt; Speedgoat</w:t>
            </w:r>
            <w:r w:rsidDel="00000000" w:rsidR="00000000" w:rsidRPr="00000000">
              <w:rPr>
                <w:rtl w:val="0"/>
              </w:rPr>
            </w:r>
          </w:p>
        </w:tc>
        <w:tc>
          <w:tcPr>
            <w:shd w:fill="fafafa" w:val="clea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Motor 1 speed reference and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0x203</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Dyno_Mtr1</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C2000 -&gt; Speedgoat</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8"/>
                <w:szCs w:val="18"/>
                <w:rtl w:val="0"/>
              </w:rPr>
              <w:t xml:space="preserve">Motor 1 Pm and Te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EA">
            <w:pPr>
              <w:rPr/>
            </w:pPr>
            <w:r w:rsidDel="00000000" w:rsidR="00000000" w:rsidRPr="00000000">
              <w:rPr>
                <w:b w:val="0"/>
                <w:bCs w:val="0"/>
                <w:sz w:val="18"/>
                <w:szCs w:val="18"/>
                <w:rtl w:val="0"/>
              </w:rPr>
              <w:t xml:space="preserve">0x204</w:t>
            </w:r>
            <w:r w:rsidDel="00000000" w:rsidR="00000000" w:rsidRPr="00000000">
              <w:rPr>
                <w:rtl w:val="0"/>
              </w:rPr>
            </w:r>
          </w:p>
        </w:tc>
        <w:tc>
          <w:tcPr>
            <w:shd w:fill="fafafa" w:val="clear"/>
            <w:vAlign w:val="center"/>
          </w:tcPr>
          <w:p w:rsidR="00000000" w:rsidDel="00000000" w:rsidP="00000000" w:rsidRDefault="00000000" w:rsidRPr="00000000" w14:paraId="000000EB">
            <w:pPr>
              <w:rPr/>
            </w:pPr>
            <w:r w:rsidDel="00000000" w:rsidR="00000000" w:rsidRPr="00000000">
              <w:rPr>
                <w:b w:val="0"/>
                <w:bCs w:val="0"/>
                <w:sz w:val="18"/>
                <w:szCs w:val="18"/>
                <w:rtl w:val="0"/>
              </w:rPr>
              <w:t xml:space="preserve">Dyno_Mtr2</w:t>
            </w:r>
            <w:r w:rsidDel="00000000" w:rsidR="00000000" w:rsidRPr="00000000">
              <w:rPr>
                <w:rtl w:val="0"/>
              </w:rPr>
            </w:r>
          </w:p>
        </w:tc>
        <w:tc>
          <w:tcPr>
            <w:shd w:fill="fafafa" w:val="clear"/>
            <w:vAlign w:val="center"/>
          </w:tcPr>
          <w:p w:rsidR="00000000" w:rsidDel="00000000" w:rsidP="00000000" w:rsidRDefault="00000000" w:rsidRPr="00000000" w14:paraId="000000EC">
            <w:pPr>
              <w:rPr/>
            </w:pPr>
            <w:r w:rsidDel="00000000" w:rsidR="00000000" w:rsidRPr="00000000">
              <w:rPr>
                <w:b w:val="0"/>
                <w:bCs w:val="0"/>
                <w:sz w:val="18"/>
                <w:szCs w:val="18"/>
                <w:rtl w:val="0"/>
              </w:rPr>
              <w:t xml:space="preserve">C2000 -&gt; Speedgoat</w:t>
            </w:r>
            <w:r w:rsidDel="00000000" w:rsidR="00000000" w:rsidRPr="00000000">
              <w:rPr>
                <w:rtl w:val="0"/>
              </w:rPr>
            </w:r>
          </w:p>
        </w:tc>
        <w:tc>
          <w:tcPr>
            <w:shd w:fill="fafafa" w:val="clear"/>
            <w:vAlign w:val="center"/>
          </w:tcPr>
          <w:p w:rsidR="00000000" w:rsidDel="00000000" w:rsidP="00000000" w:rsidRDefault="00000000" w:rsidRPr="00000000" w14:paraId="000000ED">
            <w:pPr>
              <w:rPr/>
            </w:pPr>
            <w:r w:rsidDel="00000000" w:rsidR="00000000" w:rsidRPr="00000000">
              <w:rPr>
                <w:b w:val="0"/>
                <w:bCs w:val="0"/>
                <w:sz w:val="18"/>
                <w:szCs w:val="18"/>
                <w:rtl w:val="0"/>
              </w:rPr>
              <w:t xml:space="preserve">Motor 2 Pm and 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sz w:val="18"/>
                <w:szCs w:val="18"/>
                <w:rtl w:val="0"/>
              </w:rPr>
              <w:t xml:space="preserve">0x205</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8"/>
                <w:szCs w:val="18"/>
                <w:rtl w:val="0"/>
              </w:rPr>
              <w:t xml:space="preserve">Dyno_Iq</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8"/>
                <w:szCs w:val="18"/>
                <w:rtl w:val="0"/>
              </w:rPr>
              <w:t xml:space="preserve">C2000 -&gt; Speedgoat</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sz w:val="18"/>
                <w:szCs w:val="18"/>
                <w:rtl w:val="0"/>
              </w:rPr>
              <w:t xml:space="preserve">Motor 2 Iq reference and feedback</w:t>
            </w:r>
            <w:r w:rsidDel="00000000" w:rsidR="00000000" w:rsidRPr="00000000">
              <w:rPr>
                <w:rtl w:val="0"/>
              </w:rPr>
            </w:r>
          </w:p>
        </w:tc>
      </w:tr>
      <w:tr>
        <w:trPr>
          <w:cantSplit w:val="0"/>
          <w:tblHeader w:val="0"/>
        </w:trPr>
        <w:tc>
          <w:tcPr>
            <w:shd w:fill="404040" w:val="clear"/>
            <w:vAlign w:val="center"/>
          </w:tcPr>
          <w:p w:rsidR="00000000" w:rsidDel="00000000" w:rsidP="00000000" w:rsidRDefault="00000000" w:rsidRPr="00000000" w14:paraId="000000F2">
            <w:pPr>
              <w:rPr/>
            </w:pPr>
            <w:r w:rsidDel="00000000" w:rsidR="00000000" w:rsidRPr="00000000">
              <w:rPr>
                <w:b w:val="1"/>
                <w:bCs w:val="1"/>
                <w:color w:val="ffffff"/>
                <w:sz w:val="18"/>
                <w:szCs w:val="18"/>
                <w:rtl w:val="0"/>
              </w:rPr>
              <w:t xml:space="preserve">Telemetry frame</w:t>
            </w:r>
            <w:r w:rsidDel="00000000" w:rsidR="00000000" w:rsidRPr="00000000">
              <w:rPr>
                <w:rtl w:val="0"/>
              </w:rPr>
            </w:r>
          </w:p>
        </w:tc>
        <w:tc>
          <w:tcPr>
            <w:shd w:fill="404040" w:val="clear"/>
            <w:vAlign w:val="center"/>
          </w:tcPr>
          <w:p w:rsidR="00000000" w:rsidDel="00000000" w:rsidP="00000000" w:rsidRDefault="00000000" w:rsidRPr="00000000" w14:paraId="000000F3">
            <w:pPr>
              <w:rPr/>
            </w:pPr>
            <w:r w:rsidDel="00000000" w:rsidR="00000000" w:rsidRPr="00000000">
              <w:rPr>
                <w:b w:val="1"/>
                <w:bCs w:val="1"/>
                <w:color w:val="ffffff"/>
                <w:sz w:val="18"/>
                <w:szCs w:val="18"/>
                <w:rtl w:val="0"/>
              </w:rPr>
              <w:t xml:space="preserve">Suggested signals</w:t>
            </w:r>
            <w:r w:rsidDel="00000000" w:rsidR="00000000" w:rsidRPr="00000000">
              <w:rPr>
                <w:rtl w:val="0"/>
              </w:rPr>
            </w:r>
          </w:p>
        </w:tc>
        <w:tc>
          <w:tcPr>
            <w:shd w:fill="404040" w:val="clear"/>
            <w:vAlign w:val="cente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Why it matters for Lab 3</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0x202 Dyno_Speed</w:t>
            </w:r>
            <w:r w:rsidDel="00000000" w:rsidR="00000000" w:rsidRPr="00000000">
              <w:rPr>
                <w:rtl w:val="0"/>
              </w:rPr>
            </w:r>
          </w:p>
        </w:tc>
        <w:tc>
          <w:tcPr>
            <w:shd w:fill="fafafa" w:val="clea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SpeedRefRPM, SpeedFbRPM</w:t>
            </w:r>
            <w:r w:rsidDel="00000000" w:rsidR="00000000" w:rsidRPr="00000000">
              <w:rPr>
                <w:rtl w:val="0"/>
              </w:rPr>
            </w:r>
          </w:p>
        </w:tc>
        <w:tc>
          <w:tcPr>
            <w:shd w:fill="fafafa" w:val="clea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Validates EPA command tracking and closed-loop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0x205 Dyno_Iq</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Mtr2IqRef, Mtr2IqFb</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Identifies whether Motor 2 is loading or driving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0x203 Dyno_Mtr1</w:t>
            </w:r>
            <w:r w:rsidDel="00000000" w:rsidR="00000000" w:rsidRPr="00000000">
              <w:rPr>
                <w:rtl w:val="0"/>
              </w:rPr>
            </w:r>
          </w:p>
        </w:tc>
        <w:tc>
          <w:tcPr>
            <w:shd w:fill="fafafa" w:val="clear"/>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Mtr1Pm, Mtr1Te</w:t>
            </w:r>
            <w:r w:rsidDel="00000000" w:rsidR="00000000" w:rsidRPr="00000000">
              <w:rPr>
                <w:rtl w:val="0"/>
              </w:rPr>
            </w:r>
          </w:p>
        </w:tc>
        <w:tc>
          <w:tcPr>
            <w:shd w:fill="fafafa" w:val="clear"/>
            <w:vAlign w:val="center"/>
          </w:tcPr>
          <w:p w:rsidR="00000000" w:rsidDel="00000000" w:rsidP="00000000" w:rsidRDefault="00000000" w:rsidRPr="00000000" w14:paraId="000000FD">
            <w:pPr>
              <w:rPr/>
            </w:pPr>
            <w:r w:rsidDel="00000000" w:rsidR="00000000" w:rsidRPr="00000000">
              <w:rPr>
                <w:b w:val="0"/>
                <w:bCs w:val="0"/>
                <w:sz w:val="18"/>
                <w:szCs w:val="18"/>
                <w:rtl w:val="0"/>
              </w:rPr>
              <w:t xml:space="preserve">Shows Motor 1 drive output when Motor 2 Iq is positive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0x204 Dyno_Mtr2</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Mtr2Pm, Mtr2Te</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Shows Motor 2 drive/assist output when Motor 2 Iq is negative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0x200 Dyno_Status</w:t>
            </w:r>
            <w:r w:rsidDel="00000000" w:rsidR="00000000" w:rsidRPr="00000000">
              <w:rPr>
                <w:rtl w:val="0"/>
              </w:rPr>
            </w:r>
          </w:p>
        </w:tc>
        <w:tc>
          <w:tcPr>
            <w:shd w:fill="fafafa" w:val="clea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Enable, lab mode, faults, counters</w:t>
            </w:r>
            <w:r w:rsidDel="00000000" w:rsidR="00000000" w:rsidRPr="00000000">
              <w:rPr>
                <w:rtl w:val="0"/>
              </w:rPr>
            </w:r>
          </w:p>
        </w:tc>
        <w:tc>
          <w:tcPr>
            <w:shd w:fill="fafafa" w:val="clea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Confirms safe command state and detects communication failure</w:t>
            </w:r>
            <w:r w:rsidDel="00000000" w:rsidR="00000000" w:rsidRPr="00000000">
              <w:rPr>
                <w:rtl w:val="0"/>
              </w:rPr>
            </w:r>
          </w:p>
        </w:tc>
      </w:tr>
    </w:tbl>
    <w:p w:rsidR="00000000" w:rsidDel="00000000" w:rsidP="00000000" w:rsidRDefault="00000000" w:rsidRPr="00000000" w14:paraId="00000104">
      <w:pPr>
        <w:pStyle w:val="Heading1"/>
        <w:spacing w:after="80" w:before="160" w:lineRule="auto"/>
        <w:rPr/>
      </w:pPr>
      <w:r w:rsidDel="00000000" w:rsidR="00000000" w:rsidRPr="00000000">
        <w:rPr>
          <w:color w:val="cc0000"/>
          <w:rtl w:val="0"/>
        </w:rPr>
        <w:t xml:space="preserve">8. Corrected Motor 2 Iq Sign Convention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Lab 3 must preserve the corrected sign convention identified during Lab 2 interpretation. This convention should be encoded in Speedgoat logging and analysis logic, not merely stated in the report.</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106">
            <w:pPr>
              <w:rPr/>
            </w:pPr>
            <w:r w:rsidDel="00000000" w:rsidR="00000000" w:rsidRPr="00000000">
              <w:rPr>
                <w:b w:val="1"/>
                <w:bCs w:val="1"/>
                <w:color w:val="ffffff"/>
                <w:sz w:val="18"/>
                <w:szCs w:val="18"/>
                <w:rtl w:val="0"/>
              </w:rPr>
              <w:t xml:space="preserve">Motor 2 Iq sign</w:t>
            </w:r>
            <w:r w:rsidDel="00000000" w:rsidR="00000000" w:rsidRPr="00000000">
              <w:rPr>
                <w:rtl w:val="0"/>
              </w:rPr>
            </w:r>
          </w:p>
        </w:tc>
        <w:tc>
          <w:tcPr>
            <w:shd w:fill="404040" w:val="clear"/>
            <w:vAlign w:val="center"/>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Motor 2 role</w:t>
            </w:r>
            <w:r w:rsidDel="00000000" w:rsidR="00000000" w:rsidRPr="00000000">
              <w:rPr>
                <w:rtl w:val="0"/>
              </w:rPr>
            </w:r>
          </w:p>
        </w:tc>
        <w:tc>
          <w:tcPr>
            <w:shd w:fill="404040" w:val="clear"/>
            <w:vAlign w:val="cente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Main useful mechanical power signal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Positive Motor 2 Iq</w:t>
            </w:r>
            <w:r w:rsidDel="00000000" w:rsidR="00000000" w:rsidRPr="00000000">
              <w:rPr>
                <w:rtl w:val="0"/>
              </w:rPr>
            </w:r>
          </w:p>
        </w:tc>
        <w:tc>
          <w:tcPr>
            <w:shd w:fill="fafafa" w:val="clea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Motor 2 acts as the load / dyno</w:t>
            </w:r>
            <w:r w:rsidDel="00000000" w:rsidR="00000000" w:rsidRPr="00000000">
              <w:rPr>
                <w:rtl w:val="0"/>
              </w:rPr>
            </w:r>
          </w:p>
        </w:tc>
        <w:tc>
          <w:tcPr>
            <w:shd w:fill="fafafa" w:val="clea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Motor 1 Pm is meaningful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Negative Motor 2 Iq</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Motor 2 acts as the driver / assist motor</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Motor 2 Pm is meaningful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Near zero Motor 2 Iq</w:t>
            </w:r>
            <w:r w:rsidDel="00000000" w:rsidR="00000000" w:rsidRPr="00000000">
              <w:rPr>
                <w:rtl w:val="0"/>
              </w:rPr>
            </w:r>
          </w:p>
        </w:tc>
        <w:tc>
          <w:tcPr>
            <w:shd w:fill="fafafa" w:val="clea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Transition or little useful load/drive action</w:t>
            </w:r>
            <w:r w:rsidDel="00000000" w:rsidR="00000000" w:rsidRPr="00000000">
              <w:rPr>
                <w:rtl w:val="0"/>
              </w:rPr>
            </w:r>
          </w:p>
        </w:tc>
        <w:tc>
          <w:tcPr>
            <w:shd w:fill="fafafa" w:val="clea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Use caution; readings may be small/noisy</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validMotor1Drive = mtr2Iq &gt; 0;   % Motor 2 loads shaft; Motor 1 Pm meaningful</w:t>
        <w:br w:type="textWrapping"/>
        <w:t xml:space="preserve">validMotor2Drive = mtr2Iq &lt; 0;   % Motor 2 drives/assists; Motor 2 Pm meaningful</w:t>
        <w:br w:type="textWrapping"/>
        <w:br w:type="textWrapping"/>
        <w:t xml:space="preserve">Pm1_valid = Pm1;</w:t>
        <w:br w:type="textWrapping"/>
        <w:t xml:space="preserve">Pm2_valid = Pm2;</w:t>
        <w:br w:type="textWrapping"/>
        <w:br w:type="textWrapping"/>
        <w:t xml:space="preserve">Pm1_valid(~validMotor1Drive) = NaN;</w:t>
        <w:br w:type="textWrapping"/>
        <w:t xml:space="preserve">Pm2_valid(~validMotor2Drive) = NaN;</w:t>
      </w:r>
    </w:p>
    <w:p w:rsidR="00000000" w:rsidDel="00000000" w:rsidP="00000000" w:rsidRDefault="00000000" w:rsidRPr="00000000" w14:paraId="00000113">
      <w:pPr>
        <w:pStyle w:val="Heading1"/>
        <w:spacing w:after="80" w:before="160" w:lineRule="auto"/>
        <w:rPr/>
      </w:pPr>
      <w:r w:rsidDel="00000000" w:rsidR="00000000" w:rsidRPr="00000000">
        <w:rPr>
          <w:color w:val="cc0000"/>
          <w:rtl w:val="0"/>
        </w:rPr>
        <w:t xml:space="preserve">9. Speedgoat Model Structure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Speedgoat model should generate the EPA drive cycle, compute the desired Motor 1 speed reference, compute or replay the Motor 2 Iq/load schedule, transmit command frames, receive telemetry frames, and log all Lab 3 data.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EPA drive-cycle source</w:t>
        <w:br w:type="textWrapping"/>
        <w:t xml:space="preserve">        |</w:t>
        <w:br w:type="textWrapping"/>
        <w:t xml:space="preserve">        v</w:t>
        <w:br w:type="textWrapping"/>
        <w:t xml:space="preserve">Vehicle-speed-to-motor-RPM conversion</w:t>
        <w:br w:type="textWrapping"/>
        <w:t xml:space="preserve">        |</w:t>
        <w:br w:type="textWrapping"/>
        <w:t xml:space="preserve">        v</w:t>
        <w:br w:type="textWrapping"/>
        <w:t xml:space="preserve">Motor 1 speed reference -----------+</w:t>
        <w:br w:type="textWrapping"/>
        <w:t xml:space="preserve">                                    |</w:t>
        <w:br w:type="textWrapping"/>
        <w:t xml:space="preserve">Motor 2 Iq/load scheduler ----------+--&gt; CAN command packer --&gt; Speedgoat CAN TX</w:t>
        <w:br w:type="textWrapping"/>
        <w:t xml:space="preserve">                                    |</w:t>
        <w:br w:type="textWrapping"/>
        <w:t xml:space="preserve">Enable, LabMode, TrialIndex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Speedgoat CAN RX</w:t>
        <w:br w:type="textWrapping"/>
        <w:t xml:space="preserve">        |</w:t>
        <w:br w:type="textWrapping"/>
        <w:t xml:space="preserve">        v</w:t>
        <w:br w:type="textWrapping"/>
        <w:t xml:space="preserve">CAN unpack / DBC decode</w:t>
        <w:br w:type="textWrapping"/>
        <w:t xml:space="preserve">        |</w:t>
        <w:br w:type="textWrapping"/>
        <w:t xml:space="preserve">        +--&gt; speed tracking plot</w:t>
        <w:br w:type="textWrapping"/>
        <w:t xml:space="preserve">        +--&gt; Motor 2 Iq plot</w:t>
        <w:br w:type="textWrapping"/>
        <w:t xml:space="preserve">        +--&gt; Motor 1 Pm and Te plot</w:t>
        <w:br w:type="textWrapping"/>
        <w:t xml:space="preserve">        +--&gt; Motor 2 Pm and Te plot</w:t>
        <w:br w:type="textWrapping"/>
        <w:t xml:space="preserve">        +--&gt; corrected region classification</w:t>
        <w:br w:type="textWrapping"/>
        <w:t xml:space="preserve">        +--&gt; data logging for final Lab 3 analysis</w:t>
      </w:r>
    </w:p>
    <w:p w:rsidR="00000000" w:rsidDel="00000000" w:rsidP="00000000" w:rsidRDefault="00000000" w:rsidRPr="00000000" w14:paraId="00000117">
      <w:pPr>
        <w:pStyle w:val="Heading1"/>
        <w:spacing w:after="80" w:before="160" w:lineRule="auto"/>
        <w:rPr/>
      </w:pPr>
      <w:r w:rsidDel="00000000" w:rsidR="00000000" w:rsidRPr="00000000">
        <w:rPr>
          <w:color w:val="cc0000"/>
          <w:rtl w:val="0"/>
        </w:rPr>
        <w:t xml:space="preserve">10. C2000 Target Model Changes</w:t>
      </w:r>
      <w:r w:rsidDel="00000000" w:rsidR="00000000" w:rsidRPr="00000000">
        <w:rPr>
          <w:rtl w:val="0"/>
        </w:rPr>
      </w:r>
    </w:p>
    <w:p w:rsidR="00000000" w:rsidDel="00000000" w:rsidP="00000000" w:rsidRDefault="00000000" w:rsidRPr="00000000" w14:paraId="00000118">
      <w:pPr>
        <w:pStyle w:val="Heading2"/>
        <w:spacing w:after="80" w:before="160" w:lineRule="auto"/>
        <w:rPr/>
      </w:pPr>
      <w:r w:rsidDel="00000000" w:rsidR="00000000" w:rsidRPr="00000000">
        <w:rPr>
          <w:color w:val="cc0000"/>
          <w:rtl w:val="0"/>
        </w:rPr>
        <w:t xml:space="preserve">10.1 Add CAN Receive Path Without Removing SCI</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safest first change is to add a CAN receive path in parallel with the existing SCI command path. A manual switch or variant control can select whether the motor-control commands come from SCI or CAN. This preserves a fallback path while CAN is being debugged.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88" w:right="144"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Existing SCI command path -----+</w:t>
        <w:br w:type="textWrapping"/>
        <w:t xml:space="preserve">                            |</w:t>
        <w:br w:type="textWrapping"/>
        <w:t xml:space="preserve">                            +--&gt; Source select --&gt; existing motor-control command signals</w:t>
        <w:br w:type="textWrapping"/>
        <w:t xml:space="preserve">                            |</w:t>
        <w:br w:type="textWrapping"/>
        <w:t xml:space="preserve">New CAN command path --------+</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C28x CAN Receive blocks for CAN IDs 0x100, 0x101, and 0x102.</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Decode the received payload into EnablePWM_CAN, SpeedRefRPM_CAN, Mtr2IqRef_CAN, DebugSelect_CAN, and LabMode_CAN.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decoded signals through scaling/saturation blocks before they enter the existing FOC/dyno command logic.</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PWM disabled during the first decode tests.</w:t>
      </w:r>
    </w:p>
    <w:p w:rsidR="00000000" w:rsidDel="00000000" w:rsidP="00000000" w:rsidRDefault="00000000" w:rsidRPr="00000000" w14:paraId="0000011F">
      <w:pPr>
        <w:pStyle w:val="Heading2"/>
        <w:spacing w:after="80" w:before="160" w:lineRule="auto"/>
        <w:rPr/>
      </w:pPr>
      <w:r w:rsidDel="00000000" w:rsidR="00000000" w:rsidRPr="00000000">
        <w:rPr>
          <w:color w:val="cc0000"/>
          <w:rtl w:val="0"/>
        </w:rPr>
        <w:t xml:space="preserve">10.2 Add CAN Transmit Telemetry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After command decoding works, add C28x CAN Transmit blocks for telemetry. Begin with one simple frame, then add frames until the full Lab 3 signal set is available on Speedgoat.</w:t>
      </w:r>
    </w:p>
    <w:p w:rsidR="00000000" w:rsidDel="00000000" w:rsidP="00000000" w:rsidRDefault="00000000" w:rsidRPr="00000000" w14:paraId="00000121">
      <w:pPr>
        <w:ind w:left="259" w:hanging="259"/>
        <w:rPr/>
      </w:pPr>
      <w:r w:rsidDel="00000000" w:rsidR="00000000" w:rsidRPr="00000000">
        <w:rPr>
          <w:rtl w:val="0"/>
        </w:rPr>
        <w:t xml:space="preserve">1.  Transmit 0x200 Dyno_Status with command counter and enable state.</w:t>
      </w:r>
    </w:p>
    <w:p w:rsidR="00000000" w:rsidDel="00000000" w:rsidP="00000000" w:rsidRDefault="00000000" w:rsidRPr="00000000" w14:paraId="00000122">
      <w:pPr>
        <w:ind w:left="259" w:hanging="259"/>
        <w:rPr/>
      </w:pPr>
      <w:r w:rsidDel="00000000" w:rsidR="00000000" w:rsidRPr="00000000">
        <w:rPr>
          <w:rtl w:val="0"/>
        </w:rPr>
        <w:t xml:space="preserve">2.  Transmit 0x202 Dyno_Speed with speed reference and speed feedback.</w:t>
      </w:r>
    </w:p>
    <w:p w:rsidR="00000000" w:rsidDel="00000000" w:rsidP="00000000" w:rsidRDefault="00000000" w:rsidRPr="00000000" w14:paraId="00000123">
      <w:pPr>
        <w:ind w:left="259" w:hanging="259"/>
        <w:rPr/>
      </w:pPr>
      <w:r w:rsidDel="00000000" w:rsidR="00000000" w:rsidRPr="00000000">
        <w:rPr>
          <w:rtl w:val="0"/>
        </w:rPr>
        <w:t xml:space="preserve">3.  Transmit 0x205 Dyno_Iq with Motor 2 Iq reference and feedback.</w:t>
      </w:r>
    </w:p>
    <w:p w:rsidR="00000000" w:rsidDel="00000000" w:rsidP="00000000" w:rsidRDefault="00000000" w:rsidRPr="00000000" w14:paraId="00000124">
      <w:pPr>
        <w:ind w:left="259" w:hanging="259"/>
        <w:rPr/>
      </w:pPr>
      <w:r w:rsidDel="00000000" w:rsidR="00000000" w:rsidRPr="00000000">
        <w:rPr>
          <w:rtl w:val="0"/>
        </w:rPr>
        <w:t xml:space="preserve">4.  Transmit 0x203 and 0x204 with Motor 1/Motor 2 Pm and Te.</w:t>
      </w:r>
    </w:p>
    <w:p w:rsidR="00000000" w:rsidDel="00000000" w:rsidP="00000000" w:rsidRDefault="00000000" w:rsidRPr="00000000" w14:paraId="00000125">
      <w:pPr>
        <w:ind w:left="259" w:hanging="259"/>
        <w:rPr/>
      </w:pPr>
      <w:r w:rsidDel="00000000" w:rsidR="00000000" w:rsidRPr="00000000">
        <w:rPr>
          <w:rtl w:val="0"/>
        </w:rPr>
        <w:t xml:space="preserve">5.  Optionally retain 0x201 Dyno_Debug_1 as a compatibility frame for the old debug_1/debug_2 workflow.</w:t>
      </w:r>
    </w:p>
    <w:p w:rsidR="00000000" w:rsidDel="00000000" w:rsidP="00000000" w:rsidRDefault="00000000" w:rsidRPr="00000000" w14:paraId="00000126">
      <w:pPr>
        <w:pStyle w:val="Heading2"/>
        <w:spacing w:after="80" w:before="160" w:lineRule="auto"/>
        <w:rPr/>
      </w:pPr>
      <w:r w:rsidDel="00000000" w:rsidR="00000000" w:rsidRPr="00000000">
        <w:rPr>
          <w:color w:val="cc0000"/>
          <w:rtl w:val="0"/>
        </w:rPr>
        <w:t xml:space="preserve">10.3 Remove SCI Dependency Only After CAN Validation</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SCI should not be removed until CAN command reception, telemetry transmission, safety timeout, and at least one low-speed motor test have passed. The target model can keep SCI as a backup, but Lab 3 deliverables should use CAN as the primary interface.</w:t>
      </w:r>
    </w:p>
    <w:p w:rsidR="00000000" w:rsidDel="00000000" w:rsidP="00000000" w:rsidRDefault="00000000" w:rsidRPr="00000000" w14:paraId="00000128">
      <w:pPr>
        <w:pStyle w:val="Heading1"/>
        <w:spacing w:after="80" w:before="160" w:lineRule="auto"/>
        <w:rPr/>
      </w:pPr>
      <w:r w:rsidDel="00000000" w:rsidR="00000000" w:rsidRPr="00000000">
        <w:rPr>
          <w:color w:val="cc0000"/>
          <w:rtl w:val="0"/>
        </w:rPr>
        <w:t xml:space="preserve">11. Safety and Fault Handling</w:t>
      </w:r>
      <w:r w:rsidDel="00000000" w:rsidR="00000000" w:rsidRPr="00000000">
        <w:rPr>
          <w:rtl w:val="0"/>
        </w:rPr>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129">
            <w:pPr>
              <w:rPr/>
            </w:pPr>
            <w:r w:rsidDel="00000000" w:rsidR="00000000" w:rsidRPr="00000000">
              <w:rPr>
                <w:b w:val="1"/>
                <w:bCs w:val="1"/>
                <w:color w:val="ffffff"/>
                <w:sz w:val="18"/>
                <w:szCs w:val="18"/>
                <w:rtl w:val="0"/>
              </w:rPr>
              <w:t xml:space="preserve">Safety feature</w:t>
            </w:r>
            <w:r w:rsidDel="00000000" w:rsidR="00000000" w:rsidRPr="00000000">
              <w:rPr>
                <w:rtl w:val="0"/>
              </w:rPr>
            </w:r>
          </w:p>
        </w:tc>
        <w:tc>
          <w:tcPr>
            <w:shd w:fill="404040" w:val="clear"/>
            <w:vAlign w:val="center"/>
          </w:tcPr>
          <w:p w:rsidR="00000000" w:rsidDel="00000000" w:rsidP="00000000" w:rsidRDefault="00000000" w:rsidRPr="00000000" w14:paraId="0000012A">
            <w:pPr>
              <w:rPr/>
            </w:pPr>
            <w:r w:rsidDel="00000000" w:rsidR="00000000" w:rsidRPr="00000000">
              <w:rPr>
                <w:b w:val="1"/>
                <w:bCs w:val="1"/>
                <w:color w:val="ffffff"/>
                <w:sz w:val="18"/>
                <w:szCs w:val="18"/>
                <w:rtl w:val="0"/>
              </w:rPr>
              <w:t xml:space="preserve">Recommended implementation</w:t>
            </w:r>
            <w:r w:rsidDel="00000000" w:rsidR="00000000" w:rsidRPr="00000000">
              <w:rPr>
                <w:rtl w:val="0"/>
              </w:rPr>
            </w:r>
          </w:p>
        </w:tc>
        <w:tc>
          <w:tcPr>
            <w:shd w:fill="404040" w:val="clear"/>
            <w:vAlign w:val="cente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2C">
            <w:pPr>
              <w:rPr/>
            </w:pPr>
            <w:r w:rsidDel="00000000" w:rsidR="00000000" w:rsidRPr="00000000">
              <w:rPr>
                <w:b w:val="0"/>
                <w:bCs w:val="0"/>
                <w:sz w:val="18"/>
                <w:szCs w:val="18"/>
                <w:rtl w:val="0"/>
              </w:rPr>
              <w:t xml:space="preserve">Command timeout</w:t>
            </w:r>
            <w:r w:rsidDel="00000000" w:rsidR="00000000" w:rsidRPr="00000000">
              <w:rPr>
                <w:rtl w:val="0"/>
              </w:rPr>
            </w:r>
          </w:p>
        </w:tc>
        <w:tc>
          <w:tcPr>
            <w:shd w:fill="fafafa" w:val="clear"/>
            <w:vAlign w:val="center"/>
          </w:tcPr>
          <w:p w:rsidR="00000000" w:rsidDel="00000000" w:rsidP="00000000" w:rsidRDefault="00000000" w:rsidRPr="00000000" w14:paraId="0000012D">
            <w:pPr>
              <w:rPr/>
            </w:pPr>
            <w:r w:rsidDel="00000000" w:rsidR="00000000" w:rsidRPr="00000000">
              <w:rPr>
                <w:b w:val="0"/>
                <w:bCs w:val="0"/>
                <w:sz w:val="18"/>
                <w:szCs w:val="18"/>
                <w:rtl w:val="0"/>
              </w:rPr>
              <w:t xml:space="preserve">If no valid command counter update arrives within a fixed timeout, disable PWM or command zero speed/Iq</w:t>
            </w:r>
            <w:r w:rsidDel="00000000" w:rsidR="00000000" w:rsidRPr="00000000">
              <w:rPr>
                <w:rtl w:val="0"/>
              </w:rPr>
            </w:r>
          </w:p>
        </w:tc>
        <w:tc>
          <w:tcPr>
            <w:shd w:fill="fafafa" w:val="clear"/>
            <w:vAlign w:val="center"/>
          </w:tcPr>
          <w:p w:rsidR="00000000" w:rsidDel="00000000" w:rsidP="00000000" w:rsidRDefault="00000000" w:rsidRPr="00000000" w14:paraId="0000012E">
            <w:pPr>
              <w:rPr/>
            </w:pPr>
            <w:r w:rsidDel="00000000" w:rsidR="00000000" w:rsidRPr="00000000">
              <w:rPr>
                <w:b w:val="0"/>
                <w:bCs w:val="0"/>
                <w:sz w:val="18"/>
                <w:szCs w:val="18"/>
                <w:rtl w:val="0"/>
              </w:rPr>
              <w:t xml:space="preserve">Prevents runaway if CAN communication stops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Enable gating</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8"/>
                <w:szCs w:val="18"/>
                <w:rtl w:val="0"/>
              </w:rPr>
              <w:t xml:space="preserve">Require EnablePWM = 1 and valid LabMode before motor commands are accepted</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Avoids accidental motor startup</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Speed saturation</w:t>
            </w:r>
            <w:r w:rsidDel="00000000" w:rsidR="00000000" w:rsidRPr="00000000">
              <w:rPr>
                <w:rtl w:val="0"/>
              </w:rPr>
            </w:r>
          </w:p>
        </w:tc>
        <w:tc>
          <w:tcPr>
            <w:shd w:fill="fafafa" w:val="clea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Clamp SpeedRefRPM to safe lab limits</w:t>
            </w:r>
            <w:r w:rsidDel="00000000" w:rsidR="00000000" w:rsidRPr="00000000">
              <w:rPr>
                <w:rtl w:val="0"/>
              </w:rPr>
            </w:r>
          </w:p>
        </w:tc>
        <w:tc>
          <w:tcPr>
            <w:shd w:fill="fafafa" w:val="clear"/>
            <w:vAlign w:val="center"/>
          </w:tcPr>
          <w:p w:rsidR="00000000" w:rsidDel="00000000" w:rsidP="00000000" w:rsidRDefault="00000000" w:rsidRPr="00000000" w14:paraId="00000134">
            <w:pPr>
              <w:rPr/>
            </w:pPr>
            <w:r w:rsidDel="00000000" w:rsidR="00000000" w:rsidRPr="00000000">
              <w:rPr>
                <w:b w:val="0"/>
                <w:bCs w:val="0"/>
                <w:sz w:val="18"/>
                <w:szCs w:val="18"/>
                <w:rtl w:val="0"/>
              </w:rPr>
              <w:t xml:space="preserve">Prevents over-speed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Iq saturation</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Clamp Mtr2IqRef to safe lab current limits</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Prevents excessive torque/current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Fault telemetry</w:t>
            </w:r>
            <w:r w:rsidDel="00000000" w:rsidR="00000000" w:rsidRPr="00000000">
              <w:rPr>
                <w:rtl w:val="0"/>
              </w:rPr>
            </w:r>
          </w:p>
        </w:tc>
        <w:tc>
          <w:tcPr>
            <w:shd w:fill="fafafa" w:val="clea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Send fault/status bits in 0x200 Dyno_Status</w:t>
            </w:r>
            <w:r w:rsidDel="00000000" w:rsidR="00000000" w:rsidRPr="00000000">
              <w:rPr>
                <w:rtl w:val="0"/>
              </w:rPr>
            </w:r>
          </w:p>
        </w:tc>
        <w:tc>
          <w:tcPr>
            <w:shd w:fill="fafafa" w:val="clea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Lets Speedgoat stop the test and annotate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Bring-up mode</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Run CAN decode with PWM disabled first</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Validates communication without motion</w:t>
            </w:r>
            <w:r w:rsidDel="00000000" w:rsidR="00000000" w:rsidRPr="00000000">
              <w:rPr>
                <w:rtl w:val="0"/>
              </w:rPr>
            </w:r>
          </w:p>
        </w:tc>
      </w:tr>
    </w:tbl>
    <w:p w:rsidR="00000000" w:rsidDel="00000000" w:rsidP="00000000" w:rsidRDefault="00000000" w:rsidRPr="00000000" w14:paraId="0000013E">
      <w:pPr>
        <w:pStyle w:val="Heading1"/>
        <w:spacing w:after="80" w:before="160" w:lineRule="auto"/>
        <w:rPr/>
      </w:pPr>
      <w:r w:rsidDel="00000000" w:rsidR="00000000" w:rsidRPr="00000000">
        <w:rPr>
          <w:color w:val="cc0000"/>
          <w:rtl w:val="0"/>
        </w:rPr>
        <w:t xml:space="preserve">12. Recommended Lab 3 Implementation Sequence</w:t>
      </w: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13F">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404040" w:val="clear"/>
            <w:vAlign w:val="center"/>
          </w:tcPr>
          <w:p w:rsidR="00000000" w:rsidDel="00000000" w:rsidP="00000000" w:rsidRDefault="00000000" w:rsidRPr="00000000" w14:paraId="00000140">
            <w:pPr>
              <w:rPr/>
            </w:pPr>
            <w:r w:rsidDel="00000000" w:rsidR="00000000" w:rsidRPr="00000000">
              <w:rPr>
                <w:b w:val="1"/>
                <w:bCs w:val="1"/>
                <w:color w:val="ffffff"/>
                <w:sz w:val="18"/>
                <w:szCs w:val="18"/>
                <w:rtl w:val="0"/>
              </w:rPr>
              <w:t xml:space="preserve">Name</w:t>
            </w:r>
            <w:r w:rsidDel="00000000" w:rsidR="00000000" w:rsidRPr="00000000">
              <w:rPr>
                <w:rtl w:val="0"/>
              </w:rPr>
            </w:r>
          </w:p>
        </w:tc>
        <w:tc>
          <w:tcPr>
            <w:shd w:fill="404040" w:val="clear"/>
            <w:vAlign w:val="center"/>
          </w:tcPr>
          <w:p w:rsidR="00000000" w:rsidDel="00000000" w:rsidP="00000000" w:rsidRDefault="00000000" w:rsidRPr="00000000" w14:paraId="00000141">
            <w:pPr>
              <w:rPr/>
            </w:pPr>
            <w:r w:rsidDel="00000000" w:rsidR="00000000" w:rsidRPr="00000000">
              <w:rPr>
                <w:b w:val="1"/>
                <w:bCs w:val="1"/>
                <w:color w:val="ffffff"/>
                <w:sz w:val="18"/>
                <w:szCs w:val="18"/>
                <w:rtl w:val="0"/>
              </w:rPr>
              <w:t xml:space="preserve">Test action</w:t>
            </w:r>
            <w:r w:rsidDel="00000000" w:rsidR="00000000" w:rsidRPr="00000000">
              <w:rPr>
                <w:rtl w:val="0"/>
              </w:rPr>
            </w:r>
          </w:p>
        </w:tc>
        <w:tc>
          <w:tcPr>
            <w:shd w:fill="404040" w:val="clear"/>
            <w:vAlign w:val="center"/>
          </w:tcPr>
          <w:p w:rsidR="00000000" w:rsidDel="00000000" w:rsidP="00000000" w:rsidRDefault="00000000" w:rsidRPr="00000000" w14:paraId="00000142">
            <w:pPr>
              <w:rPr/>
            </w:pPr>
            <w:r w:rsidDel="00000000" w:rsidR="00000000" w:rsidRPr="00000000">
              <w:rPr>
                <w:b w:val="1"/>
                <w:bCs w:val="1"/>
                <w:color w:val="ffffff"/>
                <w:sz w:val="18"/>
                <w:szCs w:val="18"/>
                <w:rtl w:val="0"/>
              </w:rPr>
              <w:t xml:space="preserve">Pass condition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1</w:t>
            </w:r>
            <w:r w:rsidDel="00000000" w:rsidR="00000000" w:rsidRPr="00000000">
              <w:rPr>
                <w:rtl w:val="0"/>
              </w:rPr>
            </w:r>
          </w:p>
        </w:tc>
        <w:tc>
          <w:tcPr>
            <w:shd w:fill="fafafa" w:val="clear"/>
            <w:vAlign w:val="center"/>
          </w:tcPr>
          <w:p w:rsidR="00000000" w:rsidDel="00000000" w:rsidP="00000000" w:rsidRDefault="00000000" w:rsidRPr="00000000" w14:paraId="00000144">
            <w:pPr>
              <w:rPr/>
            </w:pPr>
            <w:r w:rsidDel="00000000" w:rsidR="00000000" w:rsidRPr="00000000">
              <w:rPr>
                <w:b w:val="0"/>
                <w:bCs w:val="0"/>
                <w:sz w:val="18"/>
                <w:szCs w:val="18"/>
                <w:rtl w:val="0"/>
              </w:rPr>
              <w:t xml:space="preserve">CAN physical/link bring-up</w:t>
            </w:r>
            <w:r w:rsidDel="00000000" w:rsidR="00000000" w:rsidRPr="00000000">
              <w:rPr>
                <w:rtl w:val="0"/>
              </w:rPr>
            </w:r>
          </w:p>
        </w:tc>
        <w:tc>
          <w:tcPr>
            <w:shd w:fill="fafafa" w:val="clear"/>
            <w:vAlign w:val="center"/>
          </w:tcPr>
          <w:p w:rsidR="00000000" w:rsidDel="00000000" w:rsidP="00000000" w:rsidRDefault="00000000" w:rsidRPr="00000000" w14:paraId="00000145">
            <w:pPr>
              <w:rPr/>
            </w:pPr>
            <w:r w:rsidDel="00000000" w:rsidR="00000000" w:rsidRPr="00000000">
              <w:rPr>
                <w:b w:val="0"/>
                <w:bCs w:val="0"/>
                <w:sz w:val="18"/>
                <w:szCs w:val="18"/>
                <w:rtl w:val="0"/>
              </w:rPr>
              <w:t xml:space="preserve">Connect Speedgoat and F28069M CAN bus, set baud rate, send simple command frame</w:t>
            </w:r>
            <w:r w:rsidDel="00000000" w:rsidR="00000000" w:rsidRPr="00000000">
              <w:rPr>
                <w:rtl w:val="0"/>
              </w:rPr>
            </w:r>
          </w:p>
        </w:tc>
        <w:tc>
          <w:tcPr>
            <w:shd w:fill="fafafa" w:val="clear"/>
            <w:vAlign w:val="center"/>
          </w:tcPr>
          <w:p w:rsidR="00000000" w:rsidDel="00000000" w:rsidP="00000000" w:rsidRDefault="00000000" w:rsidRPr="00000000" w14:paraId="00000146">
            <w:pPr>
              <w:rPr/>
            </w:pPr>
            <w:r w:rsidDel="00000000" w:rsidR="00000000" w:rsidRPr="00000000">
              <w:rPr>
                <w:b w:val="0"/>
                <w:bCs w:val="0"/>
                <w:sz w:val="18"/>
                <w:szCs w:val="18"/>
                <w:rtl w:val="0"/>
              </w:rPr>
              <w:t xml:space="preserve">No bus errors; frames visible on receive side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b w:val="0"/>
                <w:bCs w:val="0"/>
                <w:sz w:val="18"/>
                <w:szCs w:val="18"/>
                <w:rtl w:val="0"/>
              </w:rPr>
              <w:t xml:space="preserve">CAN echo test</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b w:val="0"/>
                <w:bCs w:val="0"/>
                <w:sz w:val="18"/>
                <w:szCs w:val="18"/>
                <w:rtl w:val="0"/>
              </w:rPr>
              <w:t xml:space="preserve">Speedgoat sends command counter; C2000 echoes it in 0x200</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b w:val="0"/>
                <w:bCs w:val="0"/>
                <w:sz w:val="18"/>
                <w:szCs w:val="18"/>
                <w:rtl w:val="0"/>
              </w:rPr>
              <w:t xml:space="preserve">Returned counter matches transmitted counter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B">
            <w:pPr>
              <w:rPr/>
            </w:pPr>
            <w:r w:rsidDel="00000000" w:rsidR="00000000" w:rsidRPr="00000000">
              <w:rPr>
                <w:b w:val="0"/>
                <w:bCs w:val="0"/>
                <w:sz w:val="18"/>
                <w:szCs w:val="18"/>
                <w:rtl w:val="0"/>
              </w:rPr>
              <w:t xml:space="preserve">3</w:t>
            </w:r>
            <w:r w:rsidDel="00000000" w:rsidR="00000000" w:rsidRPr="00000000">
              <w:rPr>
                <w:rtl w:val="0"/>
              </w:rPr>
            </w:r>
          </w:p>
        </w:tc>
        <w:tc>
          <w:tcPr>
            <w:shd w:fill="fafafa" w:val="clear"/>
            <w:vAlign w:val="center"/>
          </w:tcPr>
          <w:p w:rsidR="00000000" w:rsidDel="00000000" w:rsidP="00000000" w:rsidRDefault="00000000" w:rsidRPr="00000000" w14:paraId="0000014C">
            <w:pPr>
              <w:rPr/>
            </w:pPr>
            <w:r w:rsidDel="00000000" w:rsidR="00000000" w:rsidRPr="00000000">
              <w:rPr>
                <w:b w:val="0"/>
                <w:bCs w:val="0"/>
                <w:sz w:val="18"/>
                <w:szCs w:val="18"/>
                <w:rtl w:val="0"/>
              </w:rPr>
              <w:t xml:space="preserve">Command decode test</w:t>
            </w:r>
            <w:r w:rsidDel="00000000" w:rsidR="00000000" w:rsidRPr="00000000">
              <w:rPr>
                <w:rtl w:val="0"/>
              </w:rPr>
            </w:r>
          </w:p>
        </w:tc>
        <w:tc>
          <w:tcPr>
            <w:shd w:fill="fafafa" w:val="clear"/>
            <w:vAlign w:val="center"/>
          </w:tcPr>
          <w:p w:rsidR="00000000" w:rsidDel="00000000" w:rsidP="00000000" w:rsidRDefault="00000000" w:rsidRPr="00000000" w14:paraId="0000014D">
            <w:pPr>
              <w:rPr/>
            </w:pPr>
            <w:r w:rsidDel="00000000" w:rsidR="00000000" w:rsidRPr="00000000">
              <w:rPr>
                <w:b w:val="0"/>
                <w:bCs w:val="0"/>
                <w:sz w:val="18"/>
                <w:szCs w:val="18"/>
                <w:rtl w:val="0"/>
              </w:rPr>
              <w:t xml:space="preserve">Send EnablePWM = 0, SpeedRef = 0, IqRef = 0</w:t>
            </w:r>
            <w:r w:rsidDel="00000000" w:rsidR="00000000" w:rsidRPr="00000000">
              <w:rPr>
                <w:rtl w:val="0"/>
              </w:rPr>
            </w:r>
          </w:p>
        </w:tc>
        <w:tc>
          <w:tcPr>
            <w:shd w:fill="fafafa" w:val="clear"/>
            <w:vAlign w:val="center"/>
          </w:tcPr>
          <w:p w:rsidR="00000000" w:rsidDel="00000000" w:rsidP="00000000" w:rsidRDefault="00000000" w:rsidRPr="00000000" w14:paraId="0000014E">
            <w:pPr>
              <w:rPr/>
            </w:pPr>
            <w:r w:rsidDel="00000000" w:rsidR="00000000" w:rsidRPr="00000000">
              <w:rPr>
                <w:b w:val="0"/>
                <w:bCs w:val="0"/>
                <w:sz w:val="18"/>
                <w:szCs w:val="18"/>
                <w:rtl w:val="0"/>
              </w:rPr>
              <w:t xml:space="preserve">C2000 decodes fields correctly while PWM remains off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Low-speed command test</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Send EnablePWM = 1 and a small speed reference</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b w:val="0"/>
                <w:bCs w:val="0"/>
                <w:sz w:val="18"/>
                <w:szCs w:val="18"/>
                <w:rtl w:val="0"/>
              </w:rPr>
              <w:t xml:space="preserve">Motor 1 tracks safely at low speed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53">
            <w:pPr>
              <w:rPr/>
            </w:pPr>
            <w:r w:rsidDel="00000000" w:rsidR="00000000" w:rsidRPr="00000000">
              <w:rPr>
                <w:b w:val="0"/>
                <w:bCs w:val="0"/>
                <w:sz w:val="18"/>
                <w:szCs w:val="18"/>
                <w:rtl w:val="0"/>
              </w:rPr>
              <w:t xml:space="preserve">5</w:t>
            </w:r>
            <w:r w:rsidDel="00000000" w:rsidR="00000000" w:rsidRPr="00000000">
              <w:rPr>
                <w:rtl w:val="0"/>
              </w:rPr>
            </w:r>
          </w:p>
        </w:tc>
        <w:tc>
          <w:tcPr>
            <w:shd w:fill="fafafa" w:val="clear"/>
            <w:vAlign w:val="center"/>
          </w:tcPr>
          <w:p w:rsidR="00000000" w:rsidDel="00000000" w:rsidP="00000000" w:rsidRDefault="00000000" w:rsidRPr="00000000" w14:paraId="00000154">
            <w:pPr>
              <w:rPr/>
            </w:pPr>
            <w:r w:rsidDel="00000000" w:rsidR="00000000" w:rsidRPr="00000000">
              <w:rPr>
                <w:b w:val="0"/>
                <w:bCs w:val="0"/>
                <w:sz w:val="18"/>
                <w:szCs w:val="18"/>
                <w:rtl w:val="0"/>
              </w:rPr>
              <w:t xml:space="preserve">Load sign test</w:t>
            </w:r>
            <w:r w:rsidDel="00000000" w:rsidR="00000000" w:rsidRPr="00000000">
              <w:rPr>
                <w:rtl w:val="0"/>
              </w:rPr>
            </w:r>
          </w:p>
        </w:tc>
        <w:tc>
          <w:tcPr>
            <w:shd w:fill="fafafa" w:val="clear"/>
            <w:vAlign w:val="center"/>
          </w:tcPr>
          <w:p w:rsidR="00000000" w:rsidDel="00000000" w:rsidP="00000000" w:rsidRDefault="00000000" w:rsidRPr="00000000" w14:paraId="00000155">
            <w:pPr>
              <w:rPr/>
            </w:pPr>
            <w:r w:rsidDel="00000000" w:rsidR="00000000" w:rsidRPr="00000000">
              <w:rPr>
                <w:b w:val="0"/>
                <w:bCs w:val="0"/>
                <w:sz w:val="18"/>
                <w:szCs w:val="18"/>
                <w:rtl w:val="0"/>
              </w:rPr>
              <w:t xml:space="preserve">Apply small positive Motor 2 Iq</w:t>
            </w:r>
            <w:r w:rsidDel="00000000" w:rsidR="00000000" w:rsidRPr="00000000">
              <w:rPr>
                <w:rtl w:val="0"/>
              </w:rPr>
            </w:r>
          </w:p>
        </w:tc>
        <w:tc>
          <w:tcPr>
            <w:shd w:fill="fafafa" w:val="clear"/>
            <w:vAlign w:val="center"/>
          </w:tcPr>
          <w:p w:rsidR="00000000" w:rsidDel="00000000" w:rsidP="00000000" w:rsidRDefault="00000000" w:rsidRPr="00000000" w14:paraId="00000156">
            <w:pPr>
              <w:rPr/>
            </w:pPr>
            <w:r w:rsidDel="00000000" w:rsidR="00000000" w:rsidRPr="00000000">
              <w:rPr>
                <w:b w:val="0"/>
                <w:bCs w:val="0"/>
                <w:sz w:val="18"/>
                <w:szCs w:val="18"/>
                <w:rtl w:val="0"/>
              </w:rPr>
              <w:t xml:space="preserve">Motor 2 acts as load and Motor 1 Pm becomes meaningful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Assist sign test</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Apply small negative Motor 2 Iq</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Motor 2 acts as driver/assist and Motor 2 Pm becomes meaningful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7</w:t>
            </w:r>
            <w:r w:rsidDel="00000000" w:rsidR="00000000" w:rsidRPr="00000000">
              <w:rPr>
                <w:rtl w:val="0"/>
              </w:rPr>
            </w:r>
          </w:p>
        </w:tc>
        <w:tc>
          <w:tcPr>
            <w:shd w:fill="fafafa" w:val="clear"/>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EPA cycle test</w:t>
            </w:r>
            <w:r w:rsidDel="00000000" w:rsidR="00000000" w:rsidRPr="00000000">
              <w:rPr>
                <w:rtl w:val="0"/>
              </w:rPr>
            </w:r>
          </w:p>
        </w:tc>
        <w:tc>
          <w:tcPr>
            <w:shd w:fill="fafafa" w:val="clear"/>
            <w:vAlign w:val="center"/>
          </w:tcPr>
          <w:p w:rsidR="00000000" w:rsidDel="00000000" w:rsidP="00000000" w:rsidRDefault="00000000" w:rsidRPr="00000000" w14:paraId="0000015D">
            <w:pPr>
              <w:rPr/>
            </w:pPr>
            <w:r w:rsidDel="00000000" w:rsidR="00000000" w:rsidRPr="00000000">
              <w:rPr>
                <w:b w:val="0"/>
                <w:bCs w:val="0"/>
                <w:sz w:val="18"/>
                <w:szCs w:val="18"/>
                <w:rtl w:val="0"/>
              </w:rPr>
              <w:t xml:space="preserve">Run full Lab 3 EPA drive-cycle command over CAN</w:t>
            </w:r>
            <w:r w:rsidDel="00000000" w:rsidR="00000000" w:rsidRPr="00000000">
              <w:rPr>
                <w:rtl w:val="0"/>
              </w:rPr>
            </w:r>
          </w:p>
        </w:tc>
        <w:tc>
          <w:tcPr>
            <w:shd w:fill="fafafa" w:val="clear"/>
            <w:vAlign w:val="center"/>
          </w:tcPr>
          <w:p w:rsidR="00000000" w:rsidDel="00000000" w:rsidP="00000000" w:rsidRDefault="00000000" w:rsidRPr="00000000" w14:paraId="0000015E">
            <w:pPr>
              <w:rPr/>
            </w:pPr>
            <w:r w:rsidDel="00000000" w:rsidR="00000000" w:rsidRPr="00000000">
              <w:rPr>
                <w:b w:val="0"/>
                <w:bCs w:val="0"/>
                <w:sz w:val="18"/>
                <w:szCs w:val="18"/>
                <w:rtl w:val="0"/>
              </w:rPr>
              <w:t xml:space="preserve">All required telemetry is logged on Speedgoat</w:t>
            </w:r>
            <w:r w:rsidDel="00000000" w:rsidR="00000000" w:rsidRPr="00000000">
              <w:rPr>
                <w:rtl w:val="0"/>
              </w:rPr>
            </w:r>
          </w:p>
        </w:tc>
      </w:tr>
    </w:tbl>
    <w:p w:rsidR="00000000" w:rsidDel="00000000" w:rsidP="00000000" w:rsidRDefault="00000000" w:rsidRPr="00000000" w14:paraId="0000015F">
      <w:pPr>
        <w:pStyle w:val="Heading1"/>
        <w:spacing w:after="80" w:before="160" w:lineRule="auto"/>
        <w:rPr/>
      </w:pPr>
      <w:r w:rsidDel="00000000" w:rsidR="00000000" w:rsidRPr="00000000">
        <w:rPr>
          <w:color w:val="cc0000"/>
          <w:rtl w:val="0"/>
        </w:rPr>
        <w:t xml:space="preserve">13. Exact-Copy Mode Versus Final-Speedgoat Mode</w:t>
      </w: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160">
            <w:pPr>
              <w:rPr/>
            </w:pPr>
            <w:r w:rsidDel="00000000" w:rsidR="00000000" w:rsidRPr="00000000">
              <w:rPr>
                <w:b w:val="1"/>
                <w:bCs w:val="1"/>
                <w:color w:val="ffffff"/>
                <w:sz w:val="18"/>
                <w:szCs w:val="18"/>
                <w:rtl w:val="0"/>
              </w:rPr>
              <w:t xml:space="preserve">Option</w:t>
            </w:r>
            <w:r w:rsidDel="00000000" w:rsidR="00000000" w:rsidRPr="00000000">
              <w:rPr>
                <w:rtl w:val="0"/>
              </w:rPr>
            </w:r>
          </w:p>
        </w:tc>
        <w:tc>
          <w:tcPr>
            <w:shd w:fill="404040" w:val="clear"/>
            <w:vAlign w:val="center"/>
          </w:tcPr>
          <w:p w:rsidR="00000000" w:rsidDel="00000000" w:rsidP="00000000" w:rsidRDefault="00000000" w:rsidRPr="00000000" w14:paraId="00000161">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404040" w:val="clear"/>
            <w:vAlign w:val="center"/>
          </w:tcPr>
          <w:p w:rsidR="00000000" w:rsidDel="00000000" w:rsidP="00000000" w:rsidRDefault="00000000" w:rsidRPr="00000000" w14:paraId="00000162">
            <w:pPr>
              <w:rPr/>
            </w:pPr>
            <w:r w:rsidDel="00000000" w:rsidR="00000000" w:rsidRPr="00000000">
              <w:rPr>
                <w:b w:val="1"/>
                <w:bCs w:val="1"/>
                <w:color w:val="ffffff"/>
                <w:sz w:val="18"/>
                <w:szCs w:val="18"/>
                <w:rtl w:val="0"/>
              </w:rPr>
              <w:t xml:space="preserve">Advantages</w:t>
            </w:r>
            <w:r w:rsidDel="00000000" w:rsidR="00000000" w:rsidRPr="00000000">
              <w:rPr>
                <w:rtl w:val="0"/>
              </w:rPr>
            </w:r>
          </w:p>
        </w:tc>
        <w:tc>
          <w:tcPr>
            <w:shd w:fill="404040" w:val="clear"/>
            <w:vAlign w:val="center"/>
          </w:tcPr>
          <w:p w:rsidR="00000000" w:rsidDel="00000000" w:rsidP="00000000" w:rsidRDefault="00000000" w:rsidRPr="00000000" w14:paraId="00000163">
            <w:pPr>
              <w:rPr/>
            </w:pPr>
            <w:r w:rsidDel="00000000" w:rsidR="00000000" w:rsidRPr="00000000">
              <w:rPr>
                <w:b w:val="1"/>
                <w:bCs w:val="1"/>
                <w:color w:val="ffffff"/>
                <w:sz w:val="18"/>
                <w:szCs w:val="18"/>
                <w:rtl w:val="0"/>
              </w:rPr>
              <w:t xml:space="preserve">Limitations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64">
            <w:pPr>
              <w:rPr/>
            </w:pPr>
            <w:r w:rsidDel="00000000" w:rsidR="00000000" w:rsidRPr="00000000">
              <w:rPr>
                <w:b w:val="0"/>
                <w:bCs w:val="0"/>
                <w:sz w:val="18"/>
                <w:szCs w:val="18"/>
                <w:rtl w:val="0"/>
              </w:rPr>
              <w:t xml:space="preserve">Option A: exact-copy debug selector</w:t>
            </w:r>
            <w:r w:rsidDel="00000000" w:rsidR="00000000" w:rsidRPr="00000000">
              <w:rPr>
                <w:rtl w:val="0"/>
              </w:rPr>
            </w:r>
          </w:p>
        </w:tc>
        <w:tc>
          <w:tcPr>
            <w:shd w:fill="fafafa" w:val="clear"/>
            <w:vAlign w:val="center"/>
          </w:tcPr>
          <w:p w:rsidR="00000000" w:rsidDel="00000000" w:rsidP="00000000" w:rsidRDefault="00000000" w:rsidRPr="00000000" w14:paraId="00000165">
            <w:pPr>
              <w:rPr/>
            </w:pPr>
            <w:r w:rsidDel="00000000" w:rsidR="00000000" w:rsidRPr="00000000">
              <w:rPr>
                <w:b w:val="0"/>
                <w:bCs w:val="0"/>
                <w:sz w:val="18"/>
                <w:szCs w:val="18"/>
                <w:rtl w:val="0"/>
              </w:rPr>
              <w:t xml:space="preserve">Speedgoat sends DebugSelect = 1-7; C2000 returns debug_1/debug_2 like the SCI workflow</w:t>
            </w:r>
            <w:r w:rsidDel="00000000" w:rsidR="00000000" w:rsidRPr="00000000">
              <w:rPr>
                <w:rtl w:val="0"/>
              </w:rPr>
            </w:r>
          </w:p>
        </w:tc>
        <w:tc>
          <w:tcPr>
            <w:shd w:fill="fafafa" w:val="clear"/>
            <w:vAlign w:val="center"/>
          </w:tcPr>
          <w:p w:rsidR="00000000" w:rsidDel="00000000" w:rsidP="00000000" w:rsidRDefault="00000000" w:rsidRPr="00000000" w14:paraId="00000166">
            <w:pPr>
              <w:rPr/>
            </w:pPr>
            <w:r w:rsidDel="00000000" w:rsidR="00000000" w:rsidRPr="00000000">
              <w:rPr>
                <w:b w:val="0"/>
                <w:bCs w:val="0"/>
                <w:sz w:val="18"/>
                <w:szCs w:val="18"/>
                <w:rtl w:val="0"/>
              </w:rPr>
              <w:t xml:space="preserve">Closest to current model; easiest to compare against Lab 2</w:t>
            </w:r>
            <w:r w:rsidDel="00000000" w:rsidR="00000000" w:rsidRPr="00000000">
              <w:rPr>
                <w:rtl w:val="0"/>
              </w:rPr>
            </w:r>
          </w:p>
        </w:tc>
        <w:tc>
          <w:tcPr>
            <w:shd w:fill="fafafa" w:val="clear"/>
            <w:vAlign w:val="center"/>
          </w:tcPr>
          <w:p w:rsidR="00000000" w:rsidDel="00000000" w:rsidP="00000000" w:rsidRDefault="00000000" w:rsidRPr="00000000" w14:paraId="00000167">
            <w:pPr>
              <w:rPr/>
            </w:pPr>
            <w:r w:rsidDel="00000000" w:rsidR="00000000" w:rsidRPr="00000000">
              <w:rPr>
                <w:b w:val="0"/>
                <w:bCs w:val="0"/>
                <w:sz w:val="18"/>
                <w:szCs w:val="18"/>
                <w:rtl w:val="0"/>
              </w:rPr>
              <w:t xml:space="preserve">Requires repeated trials; less efficient; data alignment is harder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b w:val="0"/>
                <w:bCs w:val="0"/>
                <w:sz w:val="18"/>
                <w:szCs w:val="18"/>
                <w:rtl w:val="0"/>
              </w:rPr>
              <w:t xml:space="preserve">Option B: continuous telemetry stream</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8"/>
                <w:szCs w:val="18"/>
                <w:rtl w:val="0"/>
              </w:rPr>
              <w:t xml:space="preserve">C2000 continuously transmits speed, Iq, Pm, and Te frames</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8"/>
                <w:szCs w:val="18"/>
                <w:rtl w:val="0"/>
              </w:rPr>
              <w:t xml:space="preserve">One run can capture all required Lab 3 data; better aligned; more professional architecture</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b w:val="0"/>
                <w:bCs w:val="0"/>
                <w:sz w:val="18"/>
                <w:szCs w:val="18"/>
                <w:rtl w:val="0"/>
              </w:rPr>
              <w:t xml:space="preserve">Requires more CAN frames and more model integration work</w:t>
            </w:r>
            <w:r w:rsidDel="00000000" w:rsidR="00000000" w:rsidRPr="00000000">
              <w:rPr>
                <w:rtl w:val="0"/>
              </w:rPr>
            </w:r>
          </w:p>
        </w:tc>
      </w:tr>
      <w:tr>
        <w:trPr>
          <w:cantSplit w:val="0"/>
          <w:tblHeader w:val="0"/>
        </w:trPr>
        <w:tc>
          <w:tcPr>
            <w:shd w:fill="fce4e4" w:val="clear"/>
          </w:tcPr>
          <w:p w:rsidR="00000000" w:rsidDel="00000000" w:rsidP="00000000" w:rsidRDefault="00000000" w:rsidRPr="00000000" w14:paraId="0000016C">
            <w:pPr>
              <w:rPr/>
            </w:pPr>
            <w:r w:rsidDel="00000000" w:rsidR="00000000" w:rsidRPr="00000000">
              <w:rPr>
                <w:b w:val="1"/>
                <w:bCs w:val="1"/>
                <w:color w:val="cc0000"/>
                <w:sz w:val="20"/>
                <w:szCs w:val="20"/>
                <w:rtl w:val="0"/>
              </w:rPr>
              <w:t xml:space="preserve">Recommended path</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sz w:val="18"/>
                <w:szCs w:val="18"/>
                <w:rtl w:val="0"/>
              </w:rPr>
              <w:t xml:space="preserve">Build Option A first for confidence and equivalence with the existing SCI model. Then upgrade to Option B for the final Lab 3 Speedgoat implementation.</w:t>
            </w:r>
            <w:r w:rsidDel="00000000" w:rsidR="00000000" w:rsidRPr="00000000">
              <w:rPr>
                <w:rtl w:val="0"/>
              </w:rPr>
            </w:r>
          </w:p>
        </w:tc>
      </w:tr>
    </w:tbl>
    <w:p w:rsidR="00000000" w:rsidDel="00000000" w:rsidP="00000000" w:rsidRDefault="00000000" w:rsidRPr="00000000" w14:paraId="0000016E">
      <w:pPr>
        <w:pStyle w:val="Heading1"/>
        <w:spacing w:after="80" w:before="160" w:lineRule="auto"/>
        <w:rPr/>
      </w:pPr>
      <w:r w:rsidDel="00000000" w:rsidR="00000000" w:rsidRPr="00000000">
        <w:rPr>
          <w:color w:val="cc0000"/>
          <w:rtl w:val="0"/>
        </w:rPr>
        <w:t xml:space="preserve">14. Timing and Data-Rate Planning</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CAN update rates should be chosen to match the purpose of each signal. Commands do not need to update at the PWM rate. Telemetry should be fast enough to capture drive-cycle behavior, but not so fast that it overloads the bus or the target model.</w:t>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170">
            <w:pPr>
              <w:rPr/>
            </w:pPr>
            <w:r w:rsidDel="00000000" w:rsidR="00000000" w:rsidRPr="00000000">
              <w:rPr>
                <w:b w:val="1"/>
                <w:bCs w:val="1"/>
                <w:color w:val="ffffff"/>
                <w:sz w:val="18"/>
                <w:szCs w:val="18"/>
                <w:rtl w:val="0"/>
              </w:rPr>
              <w:t xml:space="preserve">Signal group</w:t>
            </w:r>
            <w:r w:rsidDel="00000000" w:rsidR="00000000" w:rsidRPr="00000000">
              <w:rPr>
                <w:rtl w:val="0"/>
              </w:rPr>
            </w:r>
          </w:p>
        </w:tc>
        <w:tc>
          <w:tcPr>
            <w:shd w:fill="404040" w:val="clear"/>
            <w:vAlign w:val="center"/>
          </w:tcPr>
          <w:p w:rsidR="00000000" w:rsidDel="00000000" w:rsidP="00000000" w:rsidRDefault="00000000" w:rsidRPr="00000000" w14:paraId="00000171">
            <w:pPr>
              <w:rPr/>
            </w:pPr>
            <w:r w:rsidDel="00000000" w:rsidR="00000000" w:rsidRPr="00000000">
              <w:rPr>
                <w:b w:val="1"/>
                <w:bCs w:val="1"/>
                <w:color w:val="ffffff"/>
                <w:sz w:val="18"/>
                <w:szCs w:val="18"/>
                <w:rtl w:val="0"/>
              </w:rPr>
              <w:t xml:space="preserve">Suggested rate</w:t>
            </w:r>
            <w:r w:rsidDel="00000000" w:rsidR="00000000" w:rsidRPr="00000000">
              <w:rPr>
                <w:rtl w:val="0"/>
              </w:rPr>
            </w:r>
          </w:p>
        </w:tc>
        <w:tc>
          <w:tcPr>
            <w:shd w:fill="404040" w:val="clear"/>
            <w:vAlign w:val="center"/>
          </w:tcPr>
          <w:p w:rsidR="00000000" w:rsidDel="00000000" w:rsidP="00000000" w:rsidRDefault="00000000" w:rsidRPr="00000000" w14:paraId="00000172">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73">
            <w:pPr>
              <w:rPr/>
            </w:pPr>
            <w:r w:rsidDel="00000000" w:rsidR="00000000" w:rsidRPr="00000000">
              <w:rPr>
                <w:b w:val="0"/>
                <w:bCs w:val="0"/>
                <w:sz w:val="18"/>
                <w:szCs w:val="18"/>
                <w:rtl w:val="0"/>
              </w:rPr>
              <w:t xml:space="preserve">Command frames 0x100-0x102</w:t>
            </w:r>
            <w:r w:rsidDel="00000000" w:rsidR="00000000" w:rsidRPr="00000000">
              <w:rPr>
                <w:rtl w:val="0"/>
              </w:rPr>
            </w:r>
          </w:p>
        </w:tc>
        <w:tc>
          <w:tcPr>
            <w:shd w:fill="fafafa" w:val="clear"/>
            <w:vAlign w:val="center"/>
          </w:tcPr>
          <w:p w:rsidR="00000000" w:rsidDel="00000000" w:rsidP="00000000" w:rsidRDefault="00000000" w:rsidRPr="00000000" w14:paraId="00000174">
            <w:pPr>
              <w:rPr/>
            </w:pPr>
            <w:r w:rsidDel="00000000" w:rsidR="00000000" w:rsidRPr="00000000">
              <w:rPr>
                <w:b w:val="0"/>
                <w:bCs w:val="0"/>
                <w:sz w:val="18"/>
                <w:szCs w:val="18"/>
                <w:rtl w:val="0"/>
              </w:rPr>
              <w:t xml:space="preserve">50-100 Hz</w:t>
            </w:r>
            <w:r w:rsidDel="00000000" w:rsidR="00000000" w:rsidRPr="00000000">
              <w:rPr>
                <w:rtl w:val="0"/>
              </w:rPr>
            </w:r>
          </w:p>
        </w:tc>
        <w:tc>
          <w:tcPr>
            <w:shd w:fill="fafafa" w:val="clea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10-20 ms is usually enough for EPA drive-cycle supervisory commands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b w:val="0"/>
                <w:bCs w:val="0"/>
                <w:sz w:val="18"/>
                <w:szCs w:val="18"/>
                <w:rtl w:val="0"/>
              </w:rPr>
              <w:t xml:space="preserve">Status frame 0x200</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10-50 Hz</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Faults, mode, and counters do not need high-rate transmission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Speed telemetry 0x202</w:t>
            </w:r>
            <w:r w:rsidDel="00000000" w:rsidR="00000000" w:rsidRPr="00000000">
              <w:rPr>
                <w:rtl w:val="0"/>
              </w:rPr>
            </w:r>
          </w:p>
        </w:tc>
        <w:tc>
          <w:tcPr>
            <w:shd w:fill="fafafa" w:val="clear"/>
            <w:vAlign w:val="center"/>
          </w:tcPr>
          <w:p w:rsidR="00000000" w:rsidDel="00000000" w:rsidP="00000000" w:rsidRDefault="00000000" w:rsidRPr="00000000" w14:paraId="0000017A">
            <w:pPr>
              <w:rPr/>
            </w:pPr>
            <w:r w:rsidDel="00000000" w:rsidR="00000000" w:rsidRPr="00000000">
              <w:rPr>
                <w:b w:val="0"/>
                <w:bCs w:val="0"/>
                <w:sz w:val="18"/>
                <w:szCs w:val="18"/>
                <w:rtl w:val="0"/>
              </w:rPr>
              <w:t xml:space="preserve">50-100 Hz</w:t>
            </w:r>
            <w:r w:rsidDel="00000000" w:rsidR="00000000" w:rsidRPr="00000000">
              <w:rPr>
                <w:rtl w:val="0"/>
              </w:rPr>
            </w:r>
          </w:p>
        </w:tc>
        <w:tc>
          <w:tcPr>
            <w:shd w:fill="fafafa" w:val="clear"/>
            <w:vAlign w:val="center"/>
          </w:tcPr>
          <w:p w:rsidR="00000000" w:rsidDel="00000000" w:rsidP="00000000" w:rsidRDefault="00000000" w:rsidRPr="00000000" w14:paraId="0000017B">
            <w:pPr>
              <w:rPr/>
            </w:pPr>
            <w:r w:rsidDel="00000000" w:rsidR="00000000" w:rsidRPr="00000000">
              <w:rPr>
                <w:b w:val="0"/>
                <w:bCs w:val="0"/>
                <w:sz w:val="18"/>
                <w:szCs w:val="18"/>
                <w:rtl w:val="0"/>
              </w:rPr>
              <w:t xml:space="preserve">Needed for tracking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Iq telemetry 0x205</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50-100 Hz</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Needed for load/assist classification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Pm/Te telemetry 0x203-0x204</w:t>
            </w:r>
            <w:r w:rsidDel="00000000" w:rsidR="00000000" w:rsidRPr="00000000">
              <w:rPr>
                <w:rtl w:val="0"/>
              </w:rPr>
            </w:r>
          </w:p>
        </w:tc>
        <w:tc>
          <w:tcPr>
            <w:shd w:fill="fafafa" w:val="clea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50-100 Hz</w:t>
            </w:r>
            <w:r w:rsidDel="00000000" w:rsidR="00000000" w:rsidRPr="00000000">
              <w:rPr>
                <w:rtl w:val="0"/>
              </w:rPr>
            </w:r>
          </w:p>
        </w:tc>
        <w:tc>
          <w:tcPr>
            <w:shd w:fill="fafafa" w:val="clea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Needed for power/torque plots and energy estimates</w:t>
            </w:r>
            <w:r w:rsidDel="00000000" w:rsidR="00000000" w:rsidRPr="00000000">
              <w:rPr>
                <w:rtl w:val="0"/>
              </w:rPr>
            </w:r>
          </w:p>
        </w:tc>
      </w:tr>
    </w:tbl>
    <w:p w:rsidR="00000000" w:rsidDel="00000000" w:rsidP="00000000" w:rsidRDefault="00000000" w:rsidRPr="00000000" w14:paraId="00000182">
      <w:pPr>
        <w:pStyle w:val="Heading1"/>
        <w:spacing w:after="80" w:before="160" w:lineRule="auto"/>
        <w:rPr/>
      </w:pPr>
      <w:r w:rsidDel="00000000" w:rsidR="00000000" w:rsidRPr="00000000">
        <w:rPr>
          <w:color w:val="cc0000"/>
          <w:rtl w:val="0"/>
        </w:rPr>
        <w:t xml:space="preserve">15. Scaling and Byte Packing Guidance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Use integer-scaled engineering signals instead of raw floating-point values for the first CAN implementation. This keeps frames compact and makes DBC documentation simple.</w:t>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184">
            <w:pPr>
              <w:rPr/>
            </w:pPr>
            <w:r w:rsidDel="00000000" w:rsidR="00000000" w:rsidRPr="00000000">
              <w:rPr>
                <w:b w:val="1"/>
                <w:bCs w:val="1"/>
                <w:color w:val="ffffff"/>
                <w:sz w:val="18"/>
                <w:szCs w:val="18"/>
                <w:rtl w:val="0"/>
              </w:rPr>
              <w:t xml:space="preserve">Physical signal</w:t>
            </w:r>
            <w:r w:rsidDel="00000000" w:rsidR="00000000" w:rsidRPr="00000000">
              <w:rPr>
                <w:rtl w:val="0"/>
              </w:rPr>
            </w:r>
          </w:p>
        </w:tc>
        <w:tc>
          <w:tcPr>
            <w:shd w:fill="404040" w:val="clear"/>
            <w:vAlign w:val="center"/>
          </w:tcPr>
          <w:p w:rsidR="00000000" w:rsidDel="00000000" w:rsidP="00000000" w:rsidRDefault="00000000" w:rsidRPr="00000000" w14:paraId="00000185">
            <w:pPr>
              <w:rPr/>
            </w:pPr>
            <w:r w:rsidDel="00000000" w:rsidR="00000000" w:rsidRPr="00000000">
              <w:rPr>
                <w:b w:val="1"/>
                <w:bCs w:val="1"/>
                <w:color w:val="ffffff"/>
                <w:sz w:val="18"/>
                <w:szCs w:val="18"/>
                <w:rtl w:val="0"/>
              </w:rPr>
              <w:t xml:space="preserve">Recommended encoded type</w:t>
            </w:r>
            <w:r w:rsidDel="00000000" w:rsidR="00000000" w:rsidRPr="00000000">
              <w:rPr>
                <w:rtl w:val="0"/>
              </w:rPr>
            </w:r>
          </w:p>
        </w:tc>
        <w:tc>
          <w:tcPr>
            <w:shd w:fill="404040" w:val="clear"/>
            <w:vAlign w:val="center"/>
          </w:tcPr>
          <w:p w:rsidR="00000000" w:rsidDel="00000000" w:rsidP="00000000" w:rsidRDefault="00000000" w:rsidRPr="00000000" w14:paraId="00000186">
            <w:pPr>
              <w:rPr/>
            </w:pPr>
            <w:r w:rsidDel="00000000" w:rsidR="00000000" w:rsidRPr="00000000">
              <w:rPr>
                <w:b w:val="1"/>
                <w:bCs w:val="1"/>
                <w:color w:val="ffffff"/>
                <w:sz w:val="18"/>
                <w:szCs w:val="18"/>
                <w:rtl w:val="0"/>
              </w:rPr>
              <w:t xml:space="preserve">Example scale</w:t>
            </w:r>
            <w:r w:rsidDel="00000000" w:rsidR="00000000" w:rsidRPr="00000000">
              <w:rPr>
                <w:rtl w:val="0"/>
              </w:rPr>
            </w:r>
          </w:p>
        </w:tc>
        <w:tc>
          <w:tcPr>
            <w:shd w:fill="404040" w:val="clear"/>
            <w:vAlign w:val="center"/>
          </w:tcPr>
          <w:p w:rsidR="00000000" w:rsidDel="00000000" w:rsidP="00000000" w:rsidRDefault="00000000" w:rsidRPr="00000000" w14:paraId="00000187">
            <w:pPr>
              <w:rPr/>
            </w:pPr>
            <w:r w:rsidDel="00000000" w:rsidR="00000000" w:rsidRPr="00000000">
              <w:rPr>
                <w:b w:val="1"/>
                <w:bCs w:val="1"/>
                <w:color w:val="ffffff"/>
                <w:sz w:val="18"/>
                <w:szCs w:val="18"/>
                <w:rtl w:val="0"/>
              </w:rPr>
              <w:t xml:space="preserve">Example range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88">
            <w:pPr>
              <w:rPr/>
            </w:pPr>
            <w:r w:rsidDel="00000000" w:rsidR="00000000" w:rsidRPr="00000000">
              <w:rPr>
                <w:b w:val="0"/>
                <w:bCs w:val="0"/>
                <w:sz w:val="18"/>
                <w:szCs w:val="18"/>
                <w:rtl w:val="0"/>
              </w:rPr>
              <w:t xml:space="preserve">Speed reference / feedback</w:t>
            </w:r>
            <w:r w:rsidDel="00000000" w:rsidR="00000000" w:rsidRPr="00000000">
              <w:rPr>
                <w:rtl w:val="0"/>
              </w:rPr>
            </w:r>
          </w:p>
        </w:tc>
        <w:tc>
          <w:tcPr>
            <w:shd w:fill="fafafa" w:val="clear"/>
            <w:vAlign w:val="center"/>
          </w:tcPr>
          <w:p w:rsidR="00000000" w:rsidDel="00000000" w:rsidP="00000000" w:rsidRDefault="00000000" w:rsidRPr="00000000" w14:paraId="00000189">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18A">
            <w:pPr>
              <w:rPr/>
            </w:pPr>
            <w:r w:rsidDel="00000000" w:rsidR="00000000" w:rsidRPr="00000000">
              <w:rPr>
                <w:b w:val="0"/>
                <w:bCs w:val="0"/>
                <w:sz w:val="18"/>
                <w:szCs w:val="18"/>
                <w:rtl w:val="0"/>
              </w:rPr>
              <w:t xml:space="preserve">1 RPM/count</w:t>
            </w:r>
            <w:r w:rsidDel="00000000" w:rsidR="00000000" w:rsidRPr="00000000">
              <w:rPr>
                <w:rtl w:val="0"/>
              </w:rPr>
            </w:r>
          </w:p>
        </w:tc>
        <w:tc>
          <w:tcPr>
            <w:shd w:fill="fafafa" w:val="clear"/>
            <w:vAlign w:val="center"/>
          </w:tcPr>
          <w:p w:rsidR="00000000" w:rsidDel="00000000" w:rsidP="00000000" w:rsidRDefault="00000000" w:rsidRPr="00000000" w14:paraId="0000018B">
            <w:pPr>
              <w:rPr/>
            </w:pPr>
            <w:r w:rsidDel="00000000" w:rsidR="00000000" w:rsidRPr="00000000">
              <w:rPr>
                <w:b w:val="0"/>
                <w:bCs w:val="0"/>
                <w:sz w:val="18"/>
                <w:szCs w:val="18"/>
                <w:rtl w:val="0"/>
              </w:rPr>
              <w:t xml:space="preserve">-32768 to 32767 RPM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b w:val="0"/>
                <w:bCs w:val="0"/>
                <w:sz w:val="18"/>
                <w:szCs w:val="18"/>
                <w:rtl w:val="0"/>
              </w:rPr>
              <w:t xml:space="preserve">Iq reference / feedback</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8"/>
                <w:szCs w:val="18"/>
                <w:rtl w:val="0"/>
              </w:rPr>
              <w:t xml:space="preserve">int16</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b w:val="0"/>
                <w:bCs w:val="0"/>
                <w:sz w:val="18"/>
                <w:szCs w:val="18"/>
                <w:rtl w:val="0"/>
              </w:rPr>
              <w:t xml:space="preserve">0.001 A/count or 0.01 A/count</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b w:val="0"/>
                <w:bCs w:val="0"/>
                <w:sz w:val="18"/>
                <w:szCs w:val="18"/>
                <w:rtl w:val="0"/>
              </w:rPr>
              <w:t xml:space="preserve">+/-32.767 A or +/-327.67 A depending on scale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90">
            <w:pPr>
              <w:rPr/>
            </w:pPr>
            <w:r w:rsidDel="00000000" w:rsidR="00000000" w:rsidRPr="00000000">
              <w:rPr>
                <w:b w:val="0"/>
                <w:bCs w:val="0"/>
                <w:sz w:val="18"/>
                <w:szCs w:val="18"/>
                <w:rtl w:val="0"/>
              </w:rPr>
              <w:t xml:space="preserve">Torque Te</w:t>
            </w:r>
            <w:r w:rsidDel="00000000" w:rsidR="00000000" w:rsidRPr="00000000">
              <w:rPr>
                <w:rtl w:val="0"/>
              </w:rPr>
            </w:r>
          </w:p>
        </w:tc>
        <w:tc>
          <w:tcPr>
            <w:shd w:fill="fafafa" w:val="clear"/>
            <w:vAlign w:val="center"/>
          </w:tcPr>
          <w:p w:rsidR="00000000" w:rsidDel="00000000" w:rsidP="00000000" w:rsidRDefault="00000000" w:rsidRPr="00000000" w14:paraId="00000191">
            <w:pPr>
              <w:rPr/>
            </w:pPr>
            <w:r w:rsidDel="00000000" w:rsidR="00000000" w:rsidRPr="00000000">
              <w:rPr>
                <w:b w:val="0"/>
                <w:bCs w:val="0"/>
                <w:sz w:val="18"/>
                <w:szCs w:val="18"/>
                <w:rtl w:val="0"/>
              </w:rPr>
              <w:t xml:space="preserve">int16</w:t>
            </w:r>
            <w:r w:rsidDel="00000000" w:rsidR="00000000" w:rsidRPr="00000000">
              <w:rPr>
                <w:rtl w:val="0"/>
              </w:rPr>
            </w:r>
          </w:p>
        </w:tc>
        <w:tc>
          <w:tcPr>
            <w:shd w:fill="fafafa" w:val="clear"/>
            <w:vAlign w:val="center"/>
          </w:tcPr>
          <w:p w:rsidR="00000000" w:rsidDel="00000000" w:rsidP="00000000" w:rsidRDefault="00000000" w:rsidRPr="00000000" w14:paraId="00000192">
            <w:pPr>
              <w:rPr/>
            </w:pPr>
            <w:r w:rsidDel="00000000" w:rsidR="00000000" w:rsidRPr="00000000">
              <w:rPr>
                <w:b w:val="0"/>
                <w:bCs w:val="0"/>
                <w:sz w:val="18"/>
                <w:szCs w:val="18"/>
                <w:rtl w:val="0"/>
              </w:rPr>
              <w:t xml:space="preserve">0.001 N*m/count</w:t>
            </w:r>
            <w:r w:rsidDel="00000000" w:rsidR="00000000" w:rsidRPr="00000000">
              <w:rPr>
                <w:rtl w:val="0"/>
              </w:rPr>
            </w:r>
          </w:p>
        </w:tc>
        <w:tc>
          <w:tcPr>
            <w:shd w:fill="fafafa" w:val="clear"/>
            <w:vAlign w:val="center"/>
          </w:tcPr>
          <w:p w:rsidR="00000000" w:rsidDel="00000000" w:rsidP="00000000" w:rsidRDefault="00000000" w:rsidRPr="00000000" w14:paraId="00000193">
            <w:pPr>
              <w:rPr/>
            </w:pPr>
            <w:r w:rsidDel="00000000" w:rsidR="00000000" w:rsidRPr="00000000">
              <w:rPr>
                <w:b w:val="0"/>
                <w:bCs w:val="0"/>
                <w:sz w:val="18"/>
                <w:szCs w:val="18"/>
                <w:rtl w:val="0"/>
              </w:rPr>
              <w:t xml:space="preserve">+/-32.767 N*m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b w:val="0"/>
                <w:bCs w:val="0"/>
                <w:sz w:val="18"/>
                <w:szCs w:val="18"/>
                <w:rtl w:val="0"/>
              </w:rPr>
              <w:t xml:space="preserve">Mechanical power Pm</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int16 or int32</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0.1 W/count or 1 W/count</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8"/>
                <w:szCs w:val="18"/>
                <w:rtl w:val="0"/>
              </w:rPr>
              <w:t xml:space="preserve">Choose based on expected peak power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98">
            <w:pPr>
              <w:rPr/>
            </w:pPr>
            <w:r w:rsidDel="00000000" w:rsidR="00000000" w:rsidRPr="00000000">
              <w:rPr>
                <w:b w:val="0"/>
                <w:bCs w:val="0"/>
                <w:sz w:val="18"/>
                <w:szCs w:val="18"/>
                <w:rtl w:val="0"/>
              </w:rPr>
              <w:t xml:space="preserve">Counters/modes</w:t>
            </w:r>
            <w:r w:rsidDel="00000000" w:rsidR="00000000" w:rsidRPr="00000000">
              <w:rPr>
                <w:rtl w:val="0"/>
              </w:rPr>
            </w:r>
          </w:p>
        </w:tc>
        <w:tc>
          <w:tcPr>
            <w:shd w:fill="fafafa" w:val="clear"/>
            <w:vAlign w:val="center"/>
          </w:tcPr>
          <w:p w:rsidR="00000000" w:rsidDel="00000000" w:rsidP="00000000" w:rsidRDefault="00000000" w:rsidRPr="00000000" w14:paraId="00000199">
            <w:pPr>
              <w:rPr/>
            </w:pPr>
            <w:r w:rsidDel="00000000" w:rsidR="00000000" w:rsidRPr="00000000">
              <w:rPr>
                <w:b w:val="0"/>
                <w:bCs w:val="0"/>
                <w:sz w:val="18"/>
                <w:szCs w:val="18"/>
                <w:rtl w:val="0"/>
              </w:rPr>
              <w:t xml:space="preserve">uint8</w:t>
            </w:r>
            <w:r w:rsidDel="00000000" w:rsidR="00000000" w:rsidRPr="00000000">
              <w:rPr>
                <w:rtl w:val="0"/>
              </w:rPr>
            </w:r>
          </w:p>
        </w:tc>
        <w:tc>
          <w:tcPr>
            <w:shd w:fill="fafafa" w:val="clear"/>
            <w:vAlign w:val="center"/>
          </w:tcPr>
          <w:p w:rsidR="00000000" w:rsidDel="00000000" w:rsidP="00000000" w:rsidRDefault="00000000" w:rsidRPr="00000000" w14:paraId="0000019A">
            <w:pPr>
              <w:rPr/>
            </w:pPr>
            <w:r w:rsidDel="00000000" w:rsidR="00000000" w:rsidRPr="00000000">
              <w:rPr>
                <w:b w:val="0"/>
                <w:bCs w:val="0"/>
                <w:sz w:val="18"/>
                <w:szCs w:val="18"/>
                <w:rtl w:val="0"/>
              </w:rPr>
              <w:t xml:space="preserve">1 count/bit-coded mode</w:t>
            </w:r>
            <w:r w:rsidDel="00000000" w:rsidR="00000000" w:rsidRPr="00000000">
              <w:rPr>
                <w:rtl w:val="0"/>
              </w:rPr>
            </w:r>
          </w:p>
        </w:tc>
        <w:tc>
          <w:tcPr>
            <w:shd w:fill="fafafa" w:val="clear"/>
            <w:vAlign w:val="center"/>
          </w:tcPr>
          <w:p w:rsidR="00000000" w:rsidDel="00000000" w:rsidP="00000000" w:rsidRDefault="00000000" w:rsidRPr="00000000" w14:paraId="0000019B">
            <w:pPr>
              <w:rPr/>
            </w:pPr>
            <w:r w:rsidDel="00000000" w:rsidR="00000000" w:rsidRPr="00000000">
              <w:rPr>
                <w:b w:val="0"/>
                <w:bCs w:val="0"/>
                <w:sz w:val="18"/>
                <w:szCs w:val="18"/>
                <w:rtl w:val="0"/>
              </w:rPr>
              <w:t xml:space="preserve">0-255</w:t>
            </w:r>
            <w:r w:rsidDel="00000000" w:rsidR="00000000" w:rsidRPr="00000000">
              <w:rPr>
                <w:rtl w:val="0"/>
              </w:rPr>
            </w:r>
          </w:p>
        </w:tc>
      </w:tr>
    </w:tbl>
    <w:p w:rsidR="00000000" w:rsidDel="00000000" w:rsidP="00000000" w:rsidRDefault="00000000" w:rsidRPr="00000000" w14:paraId="0000019C">
      <w:pPr>
        <w:rPr/>
      </w:pPr>
      <w:r w:rsidDel="00000000" w:rsidR="00000000" w:rsidRPr="00000000">
        <w:rPr>
          <w:b w:val="1"/>
          <w:bCs w:val="1"/>
          <w:rtl w:val="0"/>
        </w:rPr>
        <w:t xml:space="preserve">Important scaling rule: </w:t>
      </w:r>
      <w:r w:rsidDel="00000000" w:rsidR="00000000" w:rsidRPr="00000000">
        <w:rPr>
          <w:rtl w:val="0"/>
        </w:rPr>
        <w:t xml:space="preserve">Document every scale factor in one table and use the same scale in Speedgoat, C2000 decode logic, logging scripts, and student instructions.</w:t>
      </w:r>
    </w:p>
    <w:p w:rsidR="00000000" w:rsidDel="00000000" w:rsidP="00000000" w:rsidRDefault="00000000" w:rsidRPr="00000000" w14:paraId="0000019D">
      <w:pPr>
        <w:pStyle w:val="Heading1"/>
        <w:spacing w:after="80" w:before="160" w:lineRule="auto"/>
        <w:rPr/>
      </w:pPr>
      <w:r w:rsidDel="00000000" w:rsidR="00000000" w:rsidRPr="00000000">
        <w:rPr>
          <w:color w:val="cc0000"/>
          <w:rtl w:val="0"/>
        </w:rPr>
        <w:t xml:space="preserve">16. Lab 3 Student Procedure</w:t>
      </w:r>
      <w:r w:rsidDel="00000000" w:rsidR="00000000" w:rsidRPr="00000000">
        <w:rPr>
          <w:rtl w:val="0"/>
        </w:rPr>
      </w:r>
    </w:p>
    <w:p w:rsidR="00000000" w:rsidDel="00000000" w:rsidP="00000000" w:rsidRDefault="00000000" w:rsidRPr="00000000" w14:paraId="0000019E">
      <w:pPr>
        <w:ind w:left="259" w:hanging="259"/>
        <w:rPr/>
      </w:pPr>
      <w:r w:rsidDel="00000000" w:rsidR="00000000" w:rsidRPr="00000000">
        <w:rPr>
          <w:rtl w:val="0"/>
        </w:rPr>
        <w:t xml:space="preserve">1.  Verify the CAN wiring, termination, transceiver path, and baud rate.</w:t>
      </w:r>
    </w:p>
    <w:p w:rsidR="00000000" w:rsidDel="00000000" w:rsidP="00000000" w:rsidRDefault="00000000" w:rsidRPr="00000000" w14:paraId="0000019F">
      <w:pPr>
        <w:ind w:left="259" w:hanging="259"/>
        <w:rPr/>
      </w:pPr>
      <w:r w:rsidDel="00000000" w:rsidR="00000000" w:rsidRPr="00000000">
        <w:rPr>
          <w:rtl w:val="0"/>
        </w:rPr>
        <w:t xml:space="preserve">2.  Open the Speedgoat model and confirm CAN command frames are configured with the selected IDs.</w:t>
      </w:r>
    </w:p>
    <w:p w:rsidR="00000000" w:rsidDel="00000000" w:rsidP="00000000" w:rsidRDefault="00000000" w:rsidRPr="00000000" w14:paraId="000001A0">
      <w:pPr>
        <w:ind w:left="259" w:hanging="259"/>
        <w:rPr/>
      </w:pPr>
      <w:r w:rsidDel="00000000" w:rsidR="00000000" w:rsidRPr="00000000">
        <w:rPr>
          <w:rtl w:val="0"/>
        </w:rPr>
        <w:t xml:space="preserve">3.  Open the C2000 target model and confirm C28x CAN Receive/Transmit blocks are configured for CAN_A.</w:t>
      </w:r>
    </w:p>
    <w:p w:rsidR="00000000" w:rsidDel="00000000" w:rsidP="00000000" w:rsidRDefault="00000000" w:rsidRPr="00000000" w14:paraId="000001A1">
      <w:pPr>
        <w:ind w:left="259" w:hanging="259"/>
        <w:rPr/>
      </w:pPr>
      <w:r w:rsidDel="00000000" w:rsidR="00000000" w:rsidRPr="00000000">
        <w:rPr>
          <w:rtl w:val="0"/>
        </w:rPr>
        <w:t xml:space="preserve">4.  Run the CAN echo test with PWM disabled.</w:t>
      </w:r>
    </w:p>
    <w:p w:rsidR="00000000" w:rsidDel="00000000" w:rsidP="00000000" w:rsidRDefault="00000000" w:rsidRPr="00000000" w14:paraId="000001A2">
      <w:pPr>
        <w:ind w:left="259" w:hanging="259"/>
        <w:rPr/>
      </w:pPr>
      <w:r w:rsidDel="00000000" w:rsidR="00000000" w:rsidRPr="00000000">
        <w:rPr>
          <w:rtl w:val="0"/>
        </w:rPr>
        <w:t xml:space="preserve">5.  Run the command decode test and confirm the C2000 decodes speed reference, Iq reference, enable, and debug selection correctly.</w:t>
      </w:r>
    </w:p>
    <w:p w:rsidR="00000000" w:rsidDel="00000000" w:rsidP="00000000" w:rsidRDefault="00000000" w:rsidRPr="00000000" w14:paraId="000001A3">
      <w:pPr>
        <w:ind w:left="259" w:hanging="259"/>
        <w:rPr/>
      </w:pPr>
      <w:r w:rsidDel="00000000" w:rsidR="00000000" w:rsidRPr="00000000">
        <w:rPr>
          <w:rtl w:val="0"/>
        </w:rPr>
        <w:t xml:space="preserve">6.  Enable the low-speed command test and verify safe Motor 1 speed tracking.</w:t>
      </w:r>
    </w:p>
    <w:p w:rsidR="00000000" w:rsidDel="00000000" w:rsidP="00000000" w:rsidRDefault="00000000" w:rsidRPr="00000000" w14:paraId="000001A4">
      <w:pPr>
        <w:ind w:left="259" w:hanging="259"/>
        <w:rPr/>
      </w:pPr>
      <w:r w:rsidDel="00000000" w:rsidR="00000000" w:rsidRPr="00000000">
        <w:rPr>
          <w:rtl w:val="0"/>
        </w:rPr>
        <w:t xml:space="preserve">7.  Apply small positive Motor 2 Iq and confirm the corrected load convention.</w:t>
      </w:r>
    </w:p>
    <w:p w:rsidR="00000000" w:rsidDel="00000000" w:rsidP="00000000" w:rsidRDefault="00000000" w:rsidRPr="00000000" w14:paraId="000001A5">
      <w:pPr>
        <w:ind w:left="259" w:hanging="259"/>
        <w:rPr/>
      </w:pPr>
      <w:r w:rsidDel="00000000" w:rsidR="00000000" w:rsidRPr="00000000">
        <w:rPr>
          <w:rtl w:val="0"/>
        </w:rPr>
        <w:t xml:space="preserve">8.  Apply small negative Motor 2 Iq and confirm Motor 2 driver/assist behavior.</w:t>
      </w:r>
    </w:p>
    <w:p w:rsidR="00000000" w:rsidDel="00000000" w:rsidP="00000000" w:rsidRDefault="00000000" w:rsidRPr="00000000" w14:paraId="000001A6">
      <w:pPr>
        <w:ind w:left="259" w:hanging="259"/>
        <w:rPr/>
      </w:pPr>
      <w:r w:rsidDel="00000000" w:rsidR="00000000" w:rsidRPr="00000000">
        <w:rPr>
          <w:rtl w:val="0"/>
        </w:rPr>
        <w:t xml:space="preserve">9.  Run the EPA-style drive cycle from Speedgoat over CAN.</w:t>
      </w:r>
    </w:p>
    <w:p w:rsidR="00000000" w:rsidDel="00000000" w:rsidP="00000000" w:rsidRDefault="00000000" w:rsidRPr="00000000" w14:paraId="000001A7">
      <w:pPr>
        <w:ind w:left="259" w:hanging="259"/>
        <w:rPr/>
      </w:pPr>
      <w:r w:rsidDel="00000000" w:rsidR="00000000" w:rsidRPr="00000000">
        <w:rPr>
          <w:rtl w:val="0"/>
        </w:rPr>
        <w:t xml:space="preserve">10.  Log speed, Iq, Pm, Te, status, and command counters in Speedgoat.</w:t>
      </w:r>
    </w:p>
    <w:p w:rsidR="00000000" w:rsidDel="00000000" w:rsidP="00000000" w:rsidRDefault="00000000" w:rsidRPr="00000000" w14:paraId="000001A8">
      <w:pPr>
        <w:ind w:left="259" w:hanging="259"/>
        <w:rPr/>
      </w:pPr>
      <w:r w:rsidDel="00000000" w:rsidR="00000000" w:rsidRPr="00000000">
        <w:rPr>
          <w:rtl w:val="0"/>
        </w:rPr>
        <w:t xml:space="preserve">11.  Use the corrected sign convention to mask and interpret Motor 1 and Motor 2 power.</w:t>
      </w:r>
    </w:p>
    <w:p w:rsidR="00000000" w:rsidDel="00000000" w:rsidP="00000000" w:rsidRDefault="00000000" w:rsidRPr="00000000" w14:paraId="000001A9">
      <w:pPr>
        <w:ind w:left="259" w:hanging="259"/>
        <w:rPr/>
      </w:pPr>
      <w:r w:rsidDel="00000000" w:rsidR="00000000" w:rsidRPr="00000000">
        <w:rPr>
          <w:rtl w:val="0"/>
        </w:rPr>
        <w:t xml:space="preserve">12.  Submit plots, communication validation results, and a short architecture discussion.</w:t>
      </w:r>
    </w:p>
    <w:p w:rsidR="00000000" w:rsidDel="00000000" w:rsidP="00000000" w:rsidRDefault="00000000" w:rsidRPr="00000000" w14:paraId="000001AA">
      <w:pPr>
        <w:pStyle w:val="Heading1"/>
        <w:spacing w:after="80" w:before="160" w:lineRule="auto"/>
        <w:rPr/>
      </w:pPr>
      <w:r w:rsidDel="00000000" w:rsidR="00000000" w:rsidRPr="00000000">
        <w:rPr>
          <w:color w:val="cc0000"/>
          <w:rtl w:val="0"/>
        </w:rPr>
        <w:t xml:space="preserve">17. Required Lab 3 Plots</w:t>
      </w:r>
      <w:r w:rsidDel="00000000" w:rsidR="00000000" w:rsidRPr="00000000">
        <w:rPr>
          <w:rtl w:val="0"/>
        </w:rPr>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1AB">
            <w:pPr>
              <w:rPr/>
            </w:pPr>
            <w:r w:rsidDel="00000000" w:rsidR="00000000" w:rsidRPr="00000000">
              <w:rPr>
                <w:b w:val="1"/>
                <w:bCs w:val="1"/>
                <w:color w:val="ffffff"/>
                <w:sz w:val="18"/>
                <w:szCs w:val="18"/>
                <w:rtl w:val="0"/>
              </w:rPr>
              <w:t xml:space="preserve">Plot</w:t>
            </w:r>
            <w:r w:rsidDel="00000000" w:rsidR="00000000" w:rsidRPr="00000000">
              <w:rPr>
                <w:rtl w:val="0"/>
              </w:rPr>
            </w:r>
          </w:p>
        </w:tc>
        <w:tc>
          <w:tcPr>
            <w:shd w:fill="404040" w:val="clear"/>
            <w:vAlign w:val="center"/>
          </w:tcPr>
          <w:p w:rsidR="00000000" w:rsidDel="00000000" w:rsidP="00000000" w:rsidRDefault="00000000" w:rsidRPr="00000000" w14:paraId="000001AC">
            <w:pPr>
              <w:rPr/>
            </w:pPr>
            <w:r w:rsidDel="00000000" w:rsidR="00000000" w:rsidRPr="00000000">
              <w:rPr>
                <w:b w:val="1"/>
                <w:bCs w:val="1"/>
                <w:color w:val="ffffff"/>
                <w:sz w:val="18"/>
                <w:szCs w:val="18"/>
                <w:rtl w:val="0"/>
              </w:rPr>
              <w:t xml:space="preserve">Signals</w:t>
            </w:r>
            <w:r w:rsidDel="00000000" w:rsidR="00000000" w:rsidRPr="00000000">
              <w:rPr>
                <w:rtl w:val="0"/>
              </w:rPr>
            </w:r>
          </w:p>
        </w:tc>
        <w:tc>
          <w:tcPr>
            <w:shd w:fill="404040" w:val="clear"/>
            <w:vAlign w:val="center"/>
          </w:tcPr>
          <w:p w:rsidR="00000000" w:rsidDel="00000000" w:rsidP="00000000" w:rsidRDefault="00000000" w:rsidRPr="00000000" w14:paraId="000001AD">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1. CAN command verification</w:t>
            </w:r>
            <w:r w:rsidDel="00000000" w:rsidR="00000000" w:rsidRPr="00000000">
              <w:rPr>
                <w:rtl w:val="0"/>
              </w:rPr>
            </w:r>
          </w:p>
        </w:tc>
        <w:tc>
          <w:tcPr>
            <w:shd w:fill="fafafa" w:val="clea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Transmitted vs echoed command counter</w:t>
            </w:r>
            <w:r w:rsidDel="00000000" w:rsidR="00000000" w:rsidRPr="00000000">
              <w:rPr>
                <w:rtl w:val="0"/>
              </w:rPr>
            </w:r>
          </w:p>
        </w:tc>
        <w:tc>
          <w:tcPr>
            <w:shd w:fill="fafafa" w:val="clear"/>
            <w:vAlign w:val="center"/>
          </w:tcPr>
          <w:p w:rsidR="00000000" w:rsidDel="00000000" w:rsidP="00000000" w:rsidRDefault="00000000" w:rsidRPr="00000000" w14:paraId="000001B0">
            <w:pPr>
              <w:rPr/>
            </w:pPr>
            <w:r w:rsidDel="00000000" w:rsidR="00000000" w:rsidRPr="00000000">
              <w:rPr>
                <w:b w:val="0"/>
                <w:bCs w:val="0"/>
                <w:sz w:val="18"/>
                <w:szCs w:val="18"/>
                <w:rtl w:val="0"/>
              </w:rPr>
              <w:t xml:space="preserve">Proves reliable command 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pPr>
            <w:r w:rsidDel="00000000" w:rsidR="00000000" w:rsidRPr="00000000">
              <w:rPr>
                <w:b w:val="0"/>
                <w:bCs w:val="0"/>
                <w:sz w:val="18"/>
                <w:szCs w:val="18"/>
                <w:rtl w:val="0"/>
              </w:rPr>
              <w:t xml:space="preserve">2. Speed tracking</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b w:val="0"/>
                <w:bCs w:val="0"/>
                <w:sz w:val="18"/>
                <w:szCs w:val="18"/>
                <w:rtl w:val="0"/>
              </w:rPr>
              <w:t xml:space="preserve">Motor 1 speed reference vs Motor 1 speed feedback</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b w:val="0"/>
                <w:bCs w:val="0"/>
                <w:sz w:val="18"/>
                <w:szCs w:val="18"/>
                <w:rtl w:val="0"/>
              </w:rPr>
              <w:t xml:space="preserve">Verifies EPA command tracking through CAN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B4">
            <w:pPr>
              <w:rPr/>
            </w:pPr>
            <w:r w:rsidDel="00000000" w:rsidR="00000000" w:rsidRPr="00000000">
              <w:rPr>
                <w:b w:val="0"/>
                <w:bCs w:val="0"/>
                <w:sz w:val="18"/>
                <w:szCs w:val="18"/>
                <w:rtl w:val="0"/>
              </w:rPr>
              <w:t xml:space="preserve">3. Motor 2 Iq</w:t>
            </w:r>
            <w:r w:rsidDel="00000000" w:rsidR="00000000" w:rsidRPr="00000000">
              <w:rPr>
                <w:rtl w:val="0"/>
              </w:rPr>
            </w:r>
          </w:p>
        </w:tc>
        <w:tc>
          <w:tcPr>
            <w:shd w:fill="fafafa" w:val="clear"/>
            <w:vAlign w:val="center"/>
          </w:tcPr>
          <w:p w:rsidR="00000000" w:rsidDel="00000000" w:rsidP="00000000" w:rsidRDefault="00000000" w:rsidRPr="00000000" w14:paraId="000001B5">
            <w:pPr>
              <w:rPr/>
            </w:pPr>
            <w:r w:rsidDel="00000000" w:rsidR="00000000" w:rsidRPr="00000000">
              <w:rPr>
                <w:b w:val="0"/>
                <w:bCs w:val="0"/>
                <w:sz w:val="18"/>
                <w:szCs w:val="18"/>
                <w:rtl w:val="0"/>
              </w:rPr>
              <w:t xml:space="preserve">Motor 2 Iq reference vs feedback</w:t>
            </w:r>
            <w:r w:rsidDel="00000000" w:rsidR="00000000" w:rsidRPr="00000000">
              <w:rPr>
                <w:rtl w:val="0"/>
              </w:rPr>
            </w:r>
          </w:p>
        </w:tc>
        <w:tc>
          <w:tcPr>
            <w:shd w:fill="fafafa" w:val="clear"/>
            <w:vAlign w:val="center"/>
          </w:tcPr>
          <w:p w:rsidR="00000000" w:rsidDel="00000000" w:rsidP="00000000" w:rsidRDefault="00000000" w:rsidRPr="00000000" w14:paraId="000001B6">
            <w:pPr>
              <w:rPr/>
            </w:pPr>
            <w:r w:rsidDel="00000000" w:rsidR="00000000" w:rsidRPr="00000000">
              <w:rPr>
                <w:b w:val="0"/>
                <w:bCs w:val="0"/>
                <w:sz w:val="18"/>
                <w:szCs w:val="18"/>
                <w:rtl w:val="0"/>
              </w:rPr>
              <w:t xml:space="preserve">Identifies load/driver regions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b w:val="0"/>
                <w:bCs w:val="0"/>
                <w:sz w:val="18"/>
                <w:szCs w:val="18"/>
                <w:rtl w:val="0"/>
              </w:rPr>
              <w:t xml:space="preserve">4. Motor 1 power/torque</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b w:val="0"/>
                <w:bCs w:val="0"/>
                <w:sz w:val="18"/>
                <w:szCs w:val="18"/>
                <w:rtl w:val="0"/>
              </w:rPr>
              <w:t xml:space="preserve">Mtr1 Pm and Te</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b w:val="0"/>
                <w:bCs w:val="0"/>
                <w:sz w:val="18"/>
                <w:szCs w:val="18"/>
                <w:rtl w:val="0"/>
              </w:rPr>
              <w:t xml:space="preserve">Shows Motor 1 output during positive Motor 2 Iq loading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BA">
            <w:pPr>
              <w:rPr/>
            </w:pPr>
            <w:r w:rsidDel="00000000" w:rsidR="00000000" w:rsidRPr="00000000">
              <w:rPr>
                <w:b w:val="0"/>
                <w:bCs w:val="0"/>
                <w:sz w:val="18"/>
                <w:szCs w:val="18"/>
                <w:rtl w:val="0"/>
              </w:rPr>
              <w:t xml:space="preserve">5. Motor 2 power/torque</w:t>
            </w:r>
            <w:r w:rsidDel="00000000" w:rsidR="00000000" w:rsidRPr="00000000">
              <w:rPr>
                <w:rtl w:val="0"/>
              </w:rPr>
            </w:r>
          </w:p>
        </w:tc>
        <w:tc>
          <w:tcPr>
            <w:shd w:fill="fafafa" w:val="clear"/>
            <w:vAlign w:val="center"/>
          </w:tcPr>
          <w:p w:rsidR="00000000" w:rsidDel="00000000" w:rsidP="00000000" w:rsidRDefault="00000000" w:rsidRPr="00000000" w14:paraId="000001BB">
            <w:pPr>
              <w:rPr/>
            </w:pPr>
            <w:r w:rsidDel="00000000" w:rsidR="00000000" w:rsidRPr="00000000">
              <w:rPr>
                <w:b w:val="0"/>
                <w:bCs w:val="0"/>
                <w:sz w:val="18"/>
                <w:szCs w:val="18"/>
                <w:rtl w:val="0"/>
              </w:rPr>
              <w:t xml:space="preserve">Mtr2 Pm and Te</w:t>
            </w:r>
            <w:r w:rsidDel="00000000" w:rsidR="00000000" w:rsidRPr="00000000">
              <w:rPr>
                <w:rtl w:val="0"/>
              </w:rPr>
            </w:r>
          </w:p>
        </w:tc>
        <w:tc>
          <w:tcPr>
            <w:shd w:fill="fafafa" w:val="clear"/>
            <w:vAlign w:val="center"/>
          </w:tcPr>
          <w:p w:rsidR="00000000" w:rsidDel="00000000" w:rsidP="00000000" w:rsidRDefault="00000000" w:rsidRPr="00000000" w14:paraId="000001BC">
            <w:pPr>
              <w:rPr/>
            </w:pPr>
            <w:r w:rsidDel="00000000" w:rsidR="00000000" w:rsidRPr="00000000">
              <w:rPr>
                <w:b w:val="0"/>
                <w:bCs w:val="0"/>
                <w:sz w:val="18"/>
                <w:szCs w:val="18"/>
                <w:rtl w:val="0"/>
              </w:rPr>
              <w:t xml:space="preserve">Shows Motor 2 output during negative Motor 2 Iq driving/assist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pPr>
            <w:r w:rsidDel="00000000" w:rsidR="00000000" w:rsidRPr="00000000">
              <w:rPr>
                <w:b w:val="0"/>
                <w:bCs w:val="0"/>
                <w:sz w:val="18"/>
                <w:szCs w:val="18"/>
                <w:rtl w:val="0"/>
              </w:rPr>
              <w:t xml:space="preserve">6. Both motor power</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b w:val="0"/>
                <w:bCs w:val="0"/>
                <w:sz w:val="18"/>
                <w:szCs w:val="18"/>
                <w:rtl w:val="0"/>
              </w:rPr>
              <w:t xml:space="preserve">Mtr1 Pm and Mtr2 Pm</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b w:val="0"/>
                <w:bCs w:val="0"/>
                <w:sz w:val="18"/>
                <w:szCs w:val="18"/>
                <w:rtl w:val="0"/>
              </w:rPr>
              <w:t xml:space="preserve">Compares shaft power direction and transfer behavior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C0">
            <w:pPr>
              <w:rPr/>
            </w:pPr>
            <w:r w:rsidDel="00000000" w:rsidR="00000000" w:rsidRPr="00000000">
              <w:rPr>
                <w:b w:val="0"/>
                <w:bCs w:val="0"/>
                <w:sz w:val="18"/>
                <w:szCs w:val="18"/>
                <w:rtl w:val="0"/>
              </w:rPr>
              <w:t xml:space="preserve">7. Both motor torque</w:t>
            </w:r>
            <w:r w:rsidDel="00000000" w:rsidR="00000000" w:rsidRPr="00000000">
              <w:rPr>
                <w:rtl w:val="0"/>
              </w:rPr>
            </w:r>
          </w:p>
        </w:tc>
        <w:tc>
          <w:tcPr>
            <w:shd w:fill="fafafa" w:val="clear"/>
            <w:vAlign w:val="center"/>
          </w:tcPr>
          <w:p w:rsidR="00000000" w:rsidDel="00000000" w:rsidP="00000000" w:rsidRDefault="00000000" w:rsidRPr="00000000" w14:paraId="000001C1">
            <w:pPr>
              <w:rPr/>
            </w:pPr>
            <w:r w:rsidDel="00000000" w:rsidR="00000000" w:rsidRPr="00000000">
              <w:rPr>
                <w:b w:val="0"/>
                <w:bCs w:val="0"/>
                <w:sz w:val="18"/>
                <w:szCs w:val="18"/>
                <w:rtl w:val="0"/>
              </w:rPr>
              <w:t xml:space="preserve">Mtr1 Te and Mtr2 Te</w:t>
            </w:r>
            <w:r w:rsidDel="00000000" w:rsidR="00000000" w:rsidRPr="00000000">
              <w:rPr>
                <w:rtl w:val="0"/>
              </w:rPr>
            </w:r>
          </w:p>
        </w:tc>
        <w:tc>
          <w:tcPr>
            <w:shd w:fill="fafafa" w:val="clear"/>
            <w:vAlign w:val="center"/>
          </w:tcPr>
          <w:p w:rsidR="00000000" w:rsidDel="00000000" w:rsidP="00000000" w:rsidRDefault="00000000" w:rsidRPr="00000000" w14:paraId="000001C2">
            <w:pPr>
              <w:rPr/>
            </w:pPr>
            <w:r w:rsidDel="00000000" w:rsidR="00000000" w:rsidRPr="00000000">
              <w:rPr>
                <w:b w:val="0"/>
                <w:bCs w:val="0"/>
                <w:sz w:val="18"/>
                <w:szCs w:val="18"/>
                <w:rtl w:val="0"/>
              </w:rPr>
              <w:t xml:space="preserve">Compares torque direction and loading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rPr/>
            </w:pPr>
            <w:r w:rsidDel="00000000" w:rsidR="00000000" w:rsidRPr="00000000">
              <w:rPr>
                <w:b w:val="0"/>
                <w:bCs w:val="0"/>
                <w:sz w:val="18"/>
                <w:szCs w:val="18"/>
                <w:rtl w:val="0"/>
              </w:rPr>
              <w:t xml:space="preserve">8. CAN timing/status</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b w:val="0"/>
                <w:bCs w:val="0"/>
                <w:sz w:val="18"/>
                <w:szCs w:val="18"/>
                <w:rtl w:val="0"/>
              </w:rPr>
              <w:t xml:space="preserve">Receive timestamps, missed counters, fault/status bits</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b w:val="0"/>
                <w:bCs w:val="0"/>
                <w:sz w:val="18"/>
                <w:szCs w:val="18"/>
                <w:rtl w:val="0"/>
              </w:rPr>
              <w:t xml:space="preserve">Validates the communication layer</w:t>
            </w:r>
            <w:r w:rsidDel="00000000" w:rsidR="00000000" w:rsidRPr="00000000">
              <w:rPr>
                <w:rtl w:val="0"/>
              </w:rPr>
            </w:r>
          </w:p>
        </w:tc>
      </w:tr>
    </w:tbl>
    <w:p w:rsidR="00000000" w:rsidDel="00000000" w:rsidP="00000000" w:rsidRDefault="00000000" w:rsidRPr="00000000" w14:paraId="000001C6">
      <w:pPr>
        <w:pStyle w:val="Heading1"/>
        <w:spacing w:after="80" w:before="160" w:lineRule="auto"/>
        <w:rPr/>
      </w:pPr>
      <w:r w:rsidDel="00000000" w:rsidR="00000000" w:rsidRPr="00000000">
        <w:rPr>
          <w:color w:val="cc0000"/>
          <w:rtl w:val="0"/>
        </w:rPr>
        <w:t xml:space="preserve">18. Required Deliverables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 diagram showing SCI-to-CAN conversion architecture.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message table with IDs, directions, signal names, byte positions, data types, and scale factors.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log proving CAN echo test success.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Speedgoat log of the EPA drive-cycle run.</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Plots listed in Section 17.</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explanation of why C28x CAN blocks are used on the F28069M target rather than generic host CAN blocks.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explanation of the corrected Motor 2 Iq sign convention.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Discussion of any dropped frames, timeout behavior, bus errors, or scaling problems.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recommendation for whether the model should keep debug-selector mode or move to continuous telemetry streaming.</w:t>
      </w:r>
    </w:p>
    <w:p w:rsidR="00000000" w:rsidDel="00000000" w:rsidP="00000000" w:rsidRDefault="00000000" w:rsidRPr="00000000" w14:paraId="000001D0">
      <w:pPr>
        <w:pStyle w:val="Heading1"/>
        <w:spacing w:after="80" w:before="160" w:lineRule="auto"/>
        <w:rPr/>
      </w:pPr>
      <w:r w:rsidDel="00000000" w:rsidR="00000000" w:rsidRPr="00000000">
        <w:rPr>
          <w:color w:val="cc0000"/>
          <w:rtl w:val="0"/>
        </w:rPr>
        <w:t xml:space="preserve">19. Troubleshooting Guide</w:t>
      </w:r>
      <w:r w:rsidDel="00000000" w:rsidR="00000000" w:rsidRPr="00000000">
        <w:rPr>
          <w:rtl w:val="0"/>
        </w:rPr>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1D1">
            <w:pP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404040" w:val="clear"/>
            <w:vAlign w:val="center"/>
          </w:tcPr>
          <w:p w:rsidR="00000000" w:rsidDel="00000000" w:rsidP="00000000" w:rsidRDefault="00000000" w:rsidRPr="00000000" w14:paraId="000001D2">
            <w:pPr>
              <w:rPr/>
            </w:pPr>
            <w:r w:rsidDel="00000000" w:rsidR="00000000" w:rsidRPr="00000000">
              <w:rPr>
                <w:b w:val="1"/>
                <w:bCs w:val="1"/>
                <w:color w:val="ffffff"/>
                <w:sz w:val="18"/>
                <w:szCs w:val="18"/>
                <w:rtl w:val="0"/>
              </w:rPr>
              <w:t xml:space="preserve">Likely cause</w:t>
            </w:r>
            <w:r w:rsidDel="00000000" w:rsidR="00000000" w:rsidRPr="00000000">
              <w:rPr>
                <w:rtl w:val="0"/>
              </w:rPr>
            </w:r>
          </w:p>
        </w:tc>
        <w:tc>
          <w:tcPr>
            <w:shd w:fill="404040" w:val="clear"/>
            <w:vAlign w:val="center"/>
          </w:tcPr>
          <w:p w:rsidR="00000000" w:rsidDel="00000000" w:rsidP="00000000" w:rsidRDefault="00000000" w:rsidRPr="00000000" w14:paraId="000001D3">
            <w:pPr>
              <w:rPr/>
            </w:pPr>
            <w:r w:rsidDel="00000000" w:rsidR="00000000" w:rsidRPr="00000000">
              <w:rPr>
                <w:b w:val="1"/>
                <w:bCs w:val="1"/>
                <w:color w:val="ffffff"/>
                <w:sz w:val="18"/>
                <w:szCs w:val="18"/>
                <w:rtl w:val="0"/>
              </w:rPr>
              <w:t xml:space="preserve">Recommended check</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D4">
            <w:pPr>
              <w:rPr/>
            </w:pPr>
            <w:r w:rsidDel="00000000" w:rsidR="00000000" w:rsidRPr="00000000">
              <w:rPr>
                <w:b w:val="0"/>
                <w:bCs w:val="0"/>
                <w:sz w:val="18"/>
                <w:szCs w:val="18"/>
                <w:rtl w:val="0"/>
              </w:rPr>
              <w:t xml:space="preserve">No CAN messages received</w:t>
            </w:r>
            <w:r w:rsidDel="00000000" w:rsidR="00000000" w:rsidRPr="00000000">
              <w:rPr>
                <w:rtl w:val="0"/>
              </w:rPr>
            </w:r>
          </w:p>
        </w:tc>
        <w:tc>
          <w:tcPr>
            <w:shd w:fill="fafafa" w:val="clear"/>
            <w:vAlign w:val="center"/>
          </w:tcPr>
          <w:p w:rsidR="00000000" w:rsidDel="00000000" w:rsidP="00000000" w:rsidRDefault="00000000" w:rsidRPr="00000000" w14:paraId="000001D5">
            <w:pPr>
              <w:rPr/>
            </w:pPr>
            <w:r w:rsidDel="00000000" w:rsidR="00000000" w:rsidRPr="00000000">
              <w:rPr>
                <w:b w:val="0"/>
                <w:bCs w:val="0"/>
                <w:sz w:val="18"/>
                <w:szCs w:val="18"/>
                <w:rtl w:val="0"/>
              </w:rPr>
              <w:t xml:space="preserve">Baud-rate mismatch, wiring issue, no termination, wrong CAN peripheral</w:t>
            </w:r>
            <w:r w:rsidDel="00000000" w:rsidR="00000000" w:rsidRPr="00000000">
              <w:rPr>
                <w:rtl w:val="0"/>
              </w:rPr>
            </w:r>
          </w:p>
        </w:tc>
        <w:tc>
          <w:tcPr>
            <w:shd w:fill="fafafa" w:val="clear"/>
            <w:vAlign w:val="center"/>
          </w:tcPr>
          <w:p w:rsidR="00000000" w:rsidDel="00000000" w:rsidP="00000000" w:rsidRDefault="00000000" w:rsidRPr="00000000" w14:paraId="000001D6">
            <w:pPr>
              <w:rPr/>
            </w:pPr>
            <w:r w:rsidDel="00000000" w:rsidR="00000000" w:rsidRPr="00000000">
              <w:rPr>
                <w:b w:val="0"/>
                <w:bCs w:val="0"/>
                <w:sz w:val="18"/>
                <w:szCs w:val="18"/>
                <w:rtl w:val="0"/>
              </w:rPr>
              <w:t xml:space="preserve">Verify CANH/CANL, 120 ohm termination, CAN_A settings, and Speedgoat baud rate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b w:val="0"/>
                <w:bCs w:val="0"/>
                <w:sz w:val="18"/>
                <w:szCs w:val="18"/>
                <w:rtl w:val="0"/>
              </w:rPr>
              <w:t xml:space="preserve">Frames received but decoded values are wrong</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b w:val="0"/>
                <w:bCs w:val="0"/>
                <w:sz w:val="18"/>
                <w:szCs w:val="18"/>
                <w:rtl w:val="0"/>
              </w:rPr>
              <w:t xml:space="preserve">Byte order, signed/unsigned type, or scale mismatch</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b w:val="0"/>
                <w:bCs w:val="0"/>
                <w:sz w:val="18"/>
                <w:szCs w:val="18"/>
                <w:rtl w:val="0"/>
              </w:rPr>
              <w:t xml:space="preserve">Check endian convention, int16 conversion, and scale table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DA">
            <w:pPr>
              <w:rPr/>
            </w:pPr>
            <w:r w:rsidDel="00000000" w:rsidR="00000000" w:rsidRPr="00000000">
              <w:rPr>
                <w:b w:val="0"/>
                <w:bCs w:val="0"/>
                <w:sz w:val="18"/>
                <w:szCs w:val="18"/>
                <w:rtl w:val="0"/>
              </w:rPr>
              <w:t xml:space="preserve">Motor starts unexpectedly</w:t>
            </w:r>
            <w:r w:rsidDel="00000000" w:rsidR="00000000" w:rsidRPr="00000000">
              <w:rPr>
                <w:rtl w:val="0"/>
              </w:rPr>
            </w:r>
          </w:p>
        </w:tc>
        <w:tc>
          <w:tcPr>
            <w:shd w:fill="fafafa" w:val="clear"/>
            <w:vAlign w:val="center"/>
          </w:tcPr>
          <w:p w:rsidR="00000000" w:rsidDel="00000000" w:rsidP="00000000" w:rsidRDefault="00000000" w:rsidRPr="00000000" w14:paraId="000001DB">
            <w:pPr>
              <w:rPr/>
            </w:pPr>
            <w:r w:rsidDel="00000000" w:rsidR="00000000" w:rsidRPr="00000000">
              <w:rPr>
                <w:b w:val="0"/>
                <w:bCs w:val="0"/>
                <w:sz w:val="18"/>
                <w:szCs w:val="18"/>
                <w:rtl w:val="0"/>
              </w:rPr>
              <w:t xml:space="preserve">Enable signal not gated or stale command accepted</w:t>
            </w:r>
            <w:r w:rsidDel="00000000" w:rsidR="00000000" w:rsidRPr="00000000">
              <w:rPr>
                <w:rtl w:val="0"/>
              </w:rPr>
            </w:r>
          </w:p>
        </w:tc>
        <w:tc>
          <w:tcPr>
            <w:shd w:fill="fafafa" w:val="clear"/>
            <w:vAlign w:val="center"/>
          </w:tcPr>
          <w:p w:rsidR="00000000" w:rsidDel="00000000" w:rsidP="00000000" w:rsidRDefault="00000000" w:rsidRPr="00000000" w14:paraId="000001DC">
            <w:pPr>
              <w:rPr/>
            </w:pPr>
            <w:r w:rsidDel="00000000" w:rsidR="00000000" w:rsidRPr="00000000">
              <w:rPr>
                <w:b w:val="0"/>
                <w:bCs w:val="0"/>
                <w:sz w:val="18"/>
                <w:szCs w:val="18"/>
                <w:rtl w:val="0"/>
              </w:rPr>
              <w:t xml:space="preserve">Require valid command counter and EnablePWM before using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Motor does not move during command test</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CAN decoded but not routed to FOC command path</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Check source-select switch from SCI/CAN to existing command signals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Telemetry values freeze</w:t>
            </w:r>
            <w:r w:rsidDel="00000000" w:rsidR="00000000" w:rsidRPr="00000000">
              <w:rPr>
                <w:rtl w:val="0"/>
              </w:rPr>
            </w:r>
          </w:p>
        </w:tc>
        <w:tc>
          <w:tcPr>
            <w:shd w:fill="fafafa" w:val="clea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C2000 transmit not triggered, CAN mailbox stuck, or Speedgoat filter mismatch</w:t>
            </w:r>
            <w:r w:rsidDel="00000000" w:rsidR="00000000" w:rsidRPr="00000000">
              <w:rPr>
                <w:rtl w:val="0"/>
              </w:rPr>
            </w:r>
          </w:p>
        </w:tc>
        <w:tc>
          <w:tcPr>
            <w:shd w:fill="fafafa" w:val="clea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Check transmit sample time, CAN ID filters, and status frame counter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Bus errors occur during motor operation</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Noise, grounding, termination, long cable, or high baud rate</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Shorten bus, lower baud rate, verify cable and ground strategy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Power sign interpretation looks backward</w:t>
            </w:r>
            <w:r w:rsidDel="00000000" w:rsidR="00000000" w:rsidRPr="00000000">
              <w:rPr>
                <w:rtl w:val="0"/>
              </w:rPr>
            </w:r>
          </w:p>
        </w:tc>
        <w:tc>
          <w:tcPr>
            <w:shd w:fill="fafafa" w:val="clea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Motor 2 Iq convention or Pm sign convention mismatch</w:t>
            </w:r>
            <w:r w:rsidDel="00000000" w:rsidR="00000000" w:rsidRPr="00000000">
              <w:rPr>
                <w:rtl w:val="0"/>
              </w:rPr>
            </w:r>
          </w:p>
        </w:tc>
        <w:tc>
          <w:tcPr>
            <w:shd w:fill="fafafa" w:val="clea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Repeat low positive/negative Iq sign test and update masks accordingly</w:t>
            </w:r>
            <w:r w:rsidDel="00000000" w:rsidR="00000000" w:rsidRPr="00000000">
              <w:rPr>
                <w:rtl w:val="0"/>
              </w:rPr>
            </w:r>
          </w:p>
        </w:tc>
      </w:tr>
    </w:tbl>
    <w:p w:rsidR="00000000" w:rsidDel="00000000" w:rsidP="00000000" w:rsidRDefault="00000000" w:rsidRPr="00000000" w14:paraId="000001E9">
      <w:pPr>
        <w:pStyle w:val="Heading1"/>
        <w:spacing w:after="80" w:before="160" w:lineRule="auto"/>
        <w:rPr/>
      </w:pPr>
      <w:r w:rsidDel="00000000" w:rsidR="00000000" w:rsidRPr="00000000">
        <w:rPr>
          <w:color w:val="cc0000"/>
          <w:rtl w:val="0"/>
        </w:rPr>
        <w:t xml:space="preserve">20. Final Lab 3 Success Criteria</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Speedgoat can send speed and Iq commands to the F28069M target over CAN.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F28069M target can decode CAN commands and route them into the existing dyno control signals.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F28069M target can transmit speed, Iq, Pm, Te, and status telemetry over CAN.</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Speedgoat can log all required Lab 3 telemetry with timestamps and command counters.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same EPA-style drive-cycle behavior from Lab 2 can be reproduced without relying on SCI host control.</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 Motor 2 Iq is correctly interpreted as Motor 2 load and Motor 1 useful-Pm region.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Negative Motor 2 Iq is correctly interpreted as Motor 2 driver/assist and Motor 2 useful-Pm region.</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system has a safe timeout or fallback behavior if CAN commands stop.</w:t>
      </w:r>
    </w:p>
    <w:p w:rsidR="00000000" w:rsidDel="00000000" w:rsidP="00000000" w:rsidRDefault="00000000" w:rsidRPr="00000000" w14:paraId="000001F2">
      <w:pPr>
        <w:pStyle w:val="Heading1"/>
        <w:spacing w:after="80" w:before="160" w:lineRule="auto"/>
        <w:rPr/>
      </w:pPr>
      <w:r w:rsidDel="00000000" w:rsidR="00000000" w:rsidRPr="00000000">
        <w:rPr>
          <w:color w:val="cc0000"/>
          <w:rtl w:val="0"/>
        </w:rPr>
        <w:t xml:space="preserve">Appendix A. Minimal Bring-Up Message Set</w:t>
      </w:r>
      <w:r w:rsidDel="00000000" w:rsidR="00000000" w:rsidRPr="00000000">
        <w:rPr>
          <w:rtl w:val="0"/>
        </w:rPr>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404040" w:val="clear"/>
            <w:vAlign w:val="center"/>
          </w:tcPr>
          <w:p w:rsidR="00000000" w:rsidDel="00000000" w:rsidP="00000000" w:rsidRDefault="00000000" w:rsidRPr="00000000" w14:paraId="000001F3">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404040" w:val="clear"/>
            <w:vAlign w:val="center"/>
          </w:tcPr>
          <w:p w:rsidR="00000000" w:rsidDel="00000000" w:rsidP="00000000" w:rsidRDefault="00000000" w:rsidRPr="00000000" w14:paraId="000001F4">
            <w:pPr>
              <w:rPr/>
            </w:pPr>
            <w:r w:rsidDel="00000000" w:rsidR="00000000" w:rsidRPr="00000000">
              <w:rPr>
                <w:b w:val="1"/>
                <w:bCs w:val="1"/>
                <w:color w:val="ffffff"/>
                <w:sz w:val="18"/>
                <w:szCs w:val="18"/>
                <w:rtl w:val="0"/>
              </w:rPr>
              <w:t xml:space="preserve">Transmit frame</w:t>
            </w:r>
            <w:r w:rsidDel="00000000" w:rsidR="00000000" w:rsidRPr="00000000">
              <w:rPr>
                <w:rtl w:val="0"/>
              </w:rPr>
            </w:r>
          </w:p>
        </w:tc>
        <w:tc>
          <w:tcPr>
            <w:shd w:fill="404040" w:val="clear"/>
            <w:vAlign w:val="center"/>
          </w:tcPr>
          <w:p w:rsidR="00000000" w:rsidDel="00000000" w:rsidP="00000000" w:rsidRDefault="00000000" w:rsidRPr="00000000" w14:paraId="000001F5">
            <w:pPr>
              <w:rPr/>
            </w:pPr>
            <w:r w:rsidDel="00000000" w:rsidR="00000000" w:rsidRPr="00000000">
              <w:rPr>
                <w:b w:val="1"/>
                <w:bCs w:val="1"/>
                <w:color w:val="ffffff"/>
                <w:sz w:val="18"/>
                <w:szCs w:val="18"/>
                <w:rtl w:val="0"/>
              </w:rPr>
              <w:t xml:space="preserve">Receive/expected frame</w:t>
            </w:r>
            <w:r w:rsidDel="00000000" w:rsidR="00000000" w:rsidRPr="00000000">
              <w:rPr>
                <w:rtl w:val="0"/>
              </w:rPr>
            </w:r>
          </w:p>
        </w:tc>
        <w:tc>
          <w:tcPr>
            <w:shd w:fill="404040" w:val="clear"/>
            <w:vAlign w:val="center"/>
          </w:tcPr>
          <w:p w:rsidR="00000000" w:rsidDel="00000000" w:rsidP="00000000" w:rsidRDefault="00000000" w:rsidRPr="00000000" w14:paraId="000001F6">
            <w:pPr>
              <w:rPr/>
            </w:pPr>
            <w:r w:rsidDel="00000000" w:rsidR="00000000" w:rsidRPr="00000000">
              <w:rPr>
                <w:b w:val="1"/>
                <w:bCs w:val="1"/>
                <w:color w:val="ffffff"/>
                <w:sz w:val="18"/>
                <w:szCs w:val="18"/>
                <w:rtl w:val="0"/>
              </w:rPr>
              <w:t xml:space="preserve">Pass condition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F7">
            <w:pPr>
              <w:rPr/>
            </w:pPr>
            <w:r w:rsidDel="00000000" w:rsidR="00000000" w:rsidRPr="00000000">
              <w:rPr>
                <w:b w:val="0"/>
                <w:bCs w:val="0"/>
                <w:sz w:val="18"/>
                <w:szCs w:val="18"/>
                <w:rtl w:val="0"/>
              </w:rPr>
              <w:t xml:space="preserve">Echo test</w:t>
            </w:r>
            <w:r w:rsidDel="00000000" w:rsidR="00000000" w:rsidRPr="00000000">
              <w:rPr>
                <w:rtl w:val="0"/>
              </w:rPr>
            </w:r>
          </w:p>
        </w:tc>
        <w:tc>
          <w:tcPr>
            <w:shd w:fill="fafafa" w:val="clear"/>
            <w:vAlign w:val="center"/>
          </w:tcPr>
          <w:p w:rsidR="00000000" w:rsidDel="00000000" w:rsidP="00000000" w:rsidRDefault="00000000" w:rsidRPr="00000000" w14:paraId="000001F8">
            <w:pPr>
              <w:rPr/>
            </w:pPr>
            <w:r w:rsidDel="00000000" w:rsidR="00000000" w:rsidRPr="00000000">
              <w:rPr>
                <w:b w:val="0"/>
                <w:bCs w:val="0"/>
                <w:sz w:val="18"/>
                <w:szCs w:val="18"/>
                <w:rtl w:val="0"/>
              </w:rPr>
              <w:t xml:space="preserve">0x100 with CommandCounter = N</w:t>
            </w:r>
            <w:r w:rsidDel="00000000" w:rsidR="00000000" w:rsidRPr="00000000">
              <w:rPr>
                <w:rtl w:val="0"/>
              </w:rPr>
            </w:r>
          </w:p>
        </w:tc>
        <w:tc>
          <w:tcPr>
            <w:shd w:fill="fafafa" w:val="clear"/>
            <w:vAlign w:val="center"/>
          </w:tcPr>
          <w:p w:rsidR="00000000" w:rsidDel="00000000" w:rsidP="00000000" w:rsidRDefault="00000000" w:rsidRPr="00000000" w14:paraId="000001F9">
            <w:pPr>
              <w:rPr/>
            </w:pPr>
            <w:r w:rsidDel="00000000" w:rsidR="00000000" w:rsidRPr="00000000">
              <w:rPr>
                <w:b w:val="0"/>
                <w:bCs w:val="0"/>
                <w:sz w:val="18"/>
                <w:szCs w:val="18"/>
                <w:rtl w:val="0"/>
              </w:rPr>
              <w:t xml:space="preserve">0x200 with CommandCounterEcho = N</w:t>
            </w:r>
            <w:r w:rsidDel="00000000" w:rsidR="00000000" w:rsidRPr="00000000">
              <w:rPr>
                <w:rtl w:val="0"/>
              </w:rPr>
            </w:r>
          </w:p>
        </w:tc>
        <w:tc>
          <w:tcPr>
            <w:shd w:fill="fafafa" w:val="clear"/>
            <w:vAlign w:val="center"/>
          </w:tcPr>
          <w:p w:rsidR="00000000" w:rsidDel="00000000" w:rsidP="00000000" w:rsidRDefault="00000000" w:rsidRPr="00000000" w14:paraId="000001FA">
            <w:pPr>
              <w:rPr/>
            </w:pPr>
            <w:r w:rsidDel="00000000" w:rsidR="00000000" w:rsidRPr="00000000">
              <w:rPr>
                <w:b w:val="0"/>
                <w:bCs w:val="0"/>
                <w:sz w:val="18"/>
                <w:szCs w:val="18"/>
                <w:rtl w:val="0"/>
              </w:rPr>
              <w:t xml:space="preserve">Counter matches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b w:val="0"/>
                <w:bCs w:val="0"/>
                <w:sz w:val="18"/>
                <w:szCs w:val="18"/>
                <w:rtl w:val="0"/>
              </w:rPr>
              <w:t xml:space="preserve">Command decode</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b w:val="0"/>
                <w:bCs w:val="0"/>
                <w:sz w:val="18"/>
                <w:szCs w:val="18"/>
                <w:rtl w:val="0"/>
              </w:rPr>
              <w:t xml:space="preserve">0x101 SpeedRefRPM = 0; 0x102 Iq = 0</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0"/>
                <w:bCs w:val="0"/>
                <w:sz w:val="18"/>
                <w:szCs w:val="18"/>
                <w:rtl w:val="0"/>
              </w:rPr>
              <w:t xml:space="preserve">0x200 status valid, no PWM enable</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b w:val="0"/>
                <w:bCs w:val="0"/>
                <w:sz w:val="18"/>
                <w:szCs w:val="18"/>
                <w:rtl w:val="0"/>
              </w:rPr>
              <w:t xml:space="preserve">Decoded values match and motor remains off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FF">
            <w:pPr>
              <w:rPr/>
            </w:pPr>
            <w:r w:rsidDel="00000000" w:rsidR="00000000" w:rsidRPr="00000000">
              <w:rPr>
                <w:b w:val="0"/>
                <w:bCs w:val="0"/>
                <w:sz w:val="18"/>
                <w:szCs w:val="18"/>
                <w:rtl w:val="0"/>
              </w:rPr>
              <w:t xml:space="preserve">Low-speed run</w:t>
            </w:r>
            <w:r w:rsidDel="00000000" w:rsidR="00000000" w:rsidRPr="00000000">
              <w:rPr>
                <w:rtl w:val="0"/>
              </w:rPr>
            </w:r>
          </w:p>
        </w:tc>
        <w:tc>
          <w:tcPr>
            <w:shd w:fill="fafafa" w:val="clear"/>
            <w:vAlign w:val="center"/>
          </w:tcPr>
          <w:p w:rsidR="00000000" w:rsidDel="00000000" w:rsidP="00000000" w:rsidRDefault="00000000" w:rsidRPr="00000000" w14:paraId="00000200">
            <w:pPr>
              <w:rPr/>
            </w:pPr>
            <w:r w:rsidDel="00000000" w:rsidR="00000000" w:rsidRPr="00000000">
              <w:rPr>
                <w:b w:val="0"/>
                <w:bCs w:val="0"/>
                <w:sz w:val="18"/>
                <w:szCs w:val="18"/>
                <w:rtl w:val="0"/>
              </w:rPr>
              <w:t xml:space="preserve">0x101 SpeedRefRPM = 200; EnablePWM = 1</w:t>
            </w:r>
            <w:r w:rsidDel="00000000" w:rsidR="00000000" w:rsidRPr="00000000">
              <w:rPr>
                <w:rtl w:val="0"/>
              </w:rPr>
            </w:r>
          </w:p>
        </w:tc>
        <w:tc>
          <w:tcPr>
            <w:shd w:fill="fafafa" w:val="clear"/>
            <w:vAlign w:val="center"/>
          </w:tcPr>
          <w:p w:rsidR="00000000" w:rsidDel="00000000" w:rsidP="00000000" w:rsidRDefault="00000000" w:rsidRPr="00000000" w14:paraId="00000201">
            <w:pPr>
              <w:rPr/>
            </w:pPr>
            <w:r w:rsidDel="00000000" w:rsidR="00000000" w:rsidRPr="00000000">
              <w:rPr>
                <w:b w:val="0"/>
                <w:bCs w:val="0"/>
                <w:sz w:val="18"/>
                <w:szCs w:val="18"/>
                <w:rtl w:val="0"/>
              </w:rPr>
              <w:t xml:space="preserve">0x202 speed feedback increases smoothly</w:t>
            </w:r>
            <w:r w:rsidDel="00000000" w:rsidR="00000000" w:rsidRPr="00000000">
              <w:rPr>
                <w:rtl w:val="0"/>
              </w:rPr>
            </w:r>
          </w:p>
        </w:tc>
        <w:tc>
          <w:tcPr>
            <w:shd w:fill="fafafa" w:val="clear"/>
            <w:vAlign w:val="center"/>
          </w:tcPr>
          <w:p w:rsidR="00000000" w:rsidDel="00000000" w:rsidP="00000000" w:rsidRDefault="00000000" w:rsidRPr="00000000" w14:paraId="00000202">
            <w:pPr>
              <w:rPr/>
            </w:pPr>
            <w:r w:rsidDel="00000000" w:rsidR="00000000" w:rsidRPr="00000000">
              <w:rPr>
                <w:b w:val="0"/>
                <w:bCs w:val="0"/>
                <w:sz w:val="18"/>
                <w:szCs w:val="18"/>
                <w:rtl w:val="0"/>
              </w:rPr>
              <w:t xml:space="preserve">Motor responds safely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b w:val="0"/>
                <w:bCs w:val="0"/>
                <w:sz w:val="18"/>
                <w:szCs w:val="18"/>
                <w:rtl w:val="0"/>
              </w:rPr>
              <w:t xml:space="preserve">Positive-Iq load check</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b w:val="0"/>
                <w:bCs w:val="0"/>
                <w:sz w:val="18"/>
                <w:szCs w:val="18"/>
                <w:rtl w:val="0"/>
              </w:rPr>
              <w:t xml:space="preserve">0x102 Mtr2IqRef &gt; 0</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b w:val="0"/>
                <w:bCs w:val="0"/>
                <w:sz w:val="18"/>
                <w:szCs w:val="18"/>
                <w:rtl w:val="0"/>
              </w:rPr>
              <w:t xml:space="preserve">0x205 Iq positive, 0x203 Mtr1 Pm meaningful</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b w:val="0"/>
                <w:bCs w:val="0"/>
                <w:sz w:val="18"/>
                <w:szCs w:val="18"/>
                <w:rtl w:val="0"/>
              </w:rPr>
              <w:t xml:space="preserve">Sign convention confirmed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07">
            <w:pPr>
              <w:rPr/>
            </w:pPr>
            <w:r w:rsidDel="00000000" w:rsidR="00000000" w:rsidRPr="00000000">
              <w:rPr>
                <w:b w:val="0"/>
                <w:bCs w:val="0"/>
                <w:sz w:val="18"/>
                <w:szCs w:val="18"/>
                <w:rtl w:val="0"/>
              </w:rPr>
              <w:t xml:space="preserve">Negative-Iq driver check</w:t>
            </w:r>
            <w:r w:rsidDel="00000000" w:rsidR="00000000" w:rsidRPr="00000000">
              <w:rPr>
                <w:rtl w:val="0"/>
              </w:rPr>
            </w:r>
          </w:p>
        </w:tc>
        <w:tc>
          <w:tcPr>
            <w:shd w:fill="fafafa" w:val="clear"/>
            <w:vAlign w:val="center"/>
          </w:tcPr>
          <w:p w:rsidR="00000000" w:rsidDel="00000000" w:rsidP="00000000" w:rsidRDefault="00000000" w:rsidRPr="00000000" w14:paraId="00000208">
            <w:pPr>
              <w:rPr/>
            </w:pPr>
            <w:r w:rsidDel="00000000" w:rsidR="00000000" w:rsidRPr="00000000">
              <w:rPr>
                <w:b w:val="0"/>
                <w:bCs w:val="0"/>
                <w:sz w:val="18"/>
                <w:szCs w:val="18"/>
                <w:rtl w:val="0"/>
              </w:rPr>
              <w:t xml:space="preserve">0x102 Mtr2IqRef &lt; 0</w:t>
            </w:r>
            <w:r w:rsidDel="00000000" w:rsidR="00000000" w:rsidRPr="00000000">
              <w:rPr>
                <w:rtl w:val="0"/>
              </w:rPr>
            </w:r>
          </w:p>
        </w:tc>
        <w:tc>
          <w:tcPr>
            <w:shd w:fill="fafafa" w:val="clear"/>
            <w:vAlign w:val="center"/>
          </w:tcPr>
          <w:p w:rsidR="00000000" w:rsidDel="00000000" w:rsidP="00000000" w:rsidRDefault="00000000" w:rsidRPr="00000000" w14:paraId="00000209">
            <w:pPr>
              <w:rPr/>
            </w:pPr>
            <w:r w:rsidDel="00000000" w:rsidR="00000000" w:rsidRPr="00000000">
              <w:rPr>
                <w:b w:val="0"/>
                <w:bCs w:val="0"/>
                <w:sz w:val="18"/>
                <w:szCs w:val="18"/>
                <w:rtl w:val="0"/>
              </w:rPr>
              <w:t xml:space="preserve">0x205 Iq negative, 0x204 Mtr2 Pm meaningful</w:t>
            </w:r>
            <w:r w:rsidDel="00000000" w:rsidR="00000000" w:rsidRPr="00000000">
              <w:rPr>
                <w:rtl w:val="0"/>
              </w:rPr>
            </w:r>
          </w:p>
        </w:tc>
        <w:tc>
          <w:tcPr>
            <w:shd w:fill="fafafa" w:val="clear"/>
            <w:vAlign w:val="center"/>
          </w:tcPr>
          <w:p w:rsidR="00000000" w:rsidDel="00000000" w:rsidP="00000000" w:rsidRDefault="00000000" w:rsidRPr="00000000" w14:paraId="0000020A">
            <w:pPr>
              <w:rPr/>
            </w:pPr>
            <w:r w:rsidDel="00000000" w:rsidR="00000000" w:rsidRPr="00000000">
              <w:rPr>
                <w:b w:val="0"/>
                <w:bCs w:val="0"/>
                <w:sz w:val="18"/>
                <w:szCs w:val="18"/>
                <w:rtl w:val="0"/>
              </w:rPr>
              <w:t xml:space="preserve">Sign convention confirmed</w:t>
            </w:r>
            <w:r w:rsidDel="00000000" w:rsidR="00000000" w:rsidRPr="00000000">
              <w:rPr>
                <w:rtl w:val="0"/>
              </w:rPr>
            </w:r>
          </w:p>
        </w:tc>
      </w:tr>
    </w:tbl>
    <w:p w:rsidR="00000000" w:rsidDel="00000000" w:rsidP="00000000" w:rsidRDefault="00000000" w:rsidRPr="00000000" w14:paraId="0000020B">
      <w:pPr>
        <w:pStyle w:val="Heading1"/>
        <w:spacing w:after="80" w:before="160" w:lineRule="auto"/>
        <w:rPr/>
      </w:pPr>
      <w:r w:rsidDel="00000000" w:rsidR="00000000" w:rsidRPr="00000000">
        <w:rPr>
          <w:color w:val="cc0000"/>
          <w:rtl w:val="0"/>
        </w:rPr>
        <w:t xml:space="preserve">Appendix B. Suggested Simulink Subsystems</w:t>
      </w:r>
      <w:r w:rsidDel="00000000" w:rsidR="00000000" w:rsidRPr="00000000">
        <w:rPr>
          <w:rtl w:val="0"/>
        </w:rPr>
      </w:r>
    </w:p>
    <w:tbl>
      <w:tblPr>
        <w:tblStyle w:val="Table2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404040" w:val="clear"/>
            <w:vAlign w:val="center"/>
          </w:tcPr>
          <w:p w:rsidR="00000000" w:rsidDel="00000000" w:rsidP="00000000" w:rsidRDefault="00000000" w:rsidRPr="00000000" w14:paraId="0000020C">
            <w:pPr>
              <w:rPr/>
            </w:pPr>
            <w:r w:rsidDel="00000000" w:rsidR="00000000" w:rsidRPr="00000000">
              <w:rPr>
                <w:b w:val="1"/>
                <w:bCs w:val="1"/>
                <w:color w:val="ffffff"/>
                <w:sz w:val="18"/>
                <w:szCs w:val="18"/>
                <w:rtl w:val="0"/>
              </w:rPr>
              <w:t xml:space="preserve">Subsystem</w:t>
            </w:r>
            <w:r w:rsidDel="00000000" w:rsidR="00000000" w:rsidRPr="00000000">
              <w:rPr>
                <w:rtl w:val="0"/>
              </w:rPr>
            </w:r>
          </w:p>
        </w:tc>
        <w:tc>
          <w:tcPr>
            <w:shd w:fill="404040" w:val="clear"/>
            <w:vAlign w:val="center"/>
          </w:tcPr>
          <w:p w:rsidR="00000000" w:rsidDel="00000000" w:rsidP="00000000" w:rsidRDefault="00000000" w:rsidRPr="00000000" w14:paraId="0000020D">
            <w:pPr>
              <w:rPr/>
            </w:pPr>
            <w:r w:rsidDel="00000000" w:rsidR="00000000" w:rsidRPr="00000000">
              <w:rPr>
                <w:b w:val="1"/>
                <w:bCs w:val="1"/>
                <w:color w:val="ffffff"/>
                <w:sz w:val="18"/>
                <w:szCs w:val="18"/>
                <w:rtl w:val="0"/>
              </w:rPr>
              <w:t xml:space="preserve">Model side</w:t>
            </w:r>
            <w:r w:rsidDel="00000000" w:rsidR="00000000" w:rsidRPr="00000000">
              <w:rPr>
                <w:rtl w:val="0"/>
              </w:rPr>
            </w:r>
          </w:p>
        </w:tc>
        <w:tc>
          <w:tcPr>
            <w:shd w:fill="404040" w:val="clear"/>
            <w:vAlign w:val="center"/>
          </w:tcPr>
          <w:p w:rsidR="00000000" w:rsidDel="00000000" w:rsidP="00000000" w:rsidRDefault="00000000" w:rsidRPr="00000000" w14:paraId="0000020E">
            <w:pPr>
              <w:rPr/>
            </w:pPr>
            <w:r w:rsidDel="00000000" w:rsidR="00000000" w:rsidRPr="00000000">
              <w:rPr>
                <w:b w:val="1"/>
                <w:bCs w:val="1"/>
                <w:color w:val="ffffff"/>
                <w:sz w:val="18"/>
                <w:szCs w:val="18"/>
                <w:rtl w:val="0"/>
              </w:rPr>
              <w:t xml:space="preserve">Contents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0F">
            <w:pPr>
              <w:rPr/>
            </w:pPr>
            <w:r w:rsidDel="00000000" w:rsidR="00000000" w:rsidRPr="00000000">
              <w:rPr>
                <w:b w:val="0"/>
                <w:bCs w:val="0"/>
                <w:sz w:val="18"/>
                <w:szCs w:val="18"/>
                <w:rtl w:val="0"/>
              </w:rPr>
              <w:t xml:space="preserve">CAN Command Generator</w:t>
            </w:r>
            <w:r w:rsidDel="00000000" w:rsidR="00000000" w:rsidRPr="00000000">
              <w:rPr>
                <w:rtl w:val="0"/>
              </w:rPr>
            </w:r>
          </w:p>
        </w:tc>
        <w:tc>
          <w:tcPr>
            <w:shd w:fill="fafafa" w:val="clear"/>
            <w:vAlign w:val="center"/>
          </w:tcPr>
          <w:p w:rsidR="00000000" w:rsidDel="00000000" w:rsidP="00000000" w:rsidRDefault="00000000" w:rsidRPr="00000000" w14:paraId="00000210">
            <w:pPr>
              <w:rPr/>
            </w:pPr>
            <w:r w:rsidDel="00000000" w:rsidR="00000000" w:rsidRPr="00000000">
              <w:rPr>
                <w:b w:val="0"/>
                <w:bCs w:val="0"/>
                <w:sz w:val="18"/>
                <w:szCs w:val="18"/>
                <w:rtl w:val="0"/>
              </w:rPr>
              <w:t xml:space="preserve">Speedgoat</w:t>
            </w:r>
            <w:r w:rsidDel="00000000" w:rsidR="00000000" w:rsidRPr="00000000">
              <w:rPr>
                <w:rtl w:val="0"/>
              </w:rPr>
            </w:r>
          </w:p>
        </w:tc>
        <w:tc>
          <w:tcPr>
            <w:shd w:fill="fafafa" w:val="clear"/>
            <w:vAlign w:val="center"/>
          </w:tcPr>
          <w:p w:rsidR="00000000" w:rsidDel="00000000" w:rsidP="00000000" w:rsidRDefault="00000000" w:rsidRPr="00000000" w14:paraId="00000211">
            <w:pPr>
              <w:rPr/>
            </w:pPr>
            <w:r w:rsidDel="00000000" w:rsidR="00000000" w:rsidRPr="00000000">
              <w:rPr>
                <w:b w:val="0"/>
                <w:bCs w:val="0"/>
                <w:sz w:val="18"/>
                <w:szCs w:val="18"/>
                <w:rtl w:val="0"/>
              </w:rPr>
              <w:t xml:space="preserve">EPA speed profile, Iq/load schedule, enable logic, lab mode, counters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b w:val="0"/>
                <w:bCs w:val="0"/>
                <w:sz w:val="18"/>
                <w:szCs w:val="18"/>
                <w:rtl w:val="0"/>
              </w:rPr>
              <w:t xml:space="preserve">CAN Command Pack</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b w:val="0"/>
                <w:bCs w:val="0"/>
                <w:sz w:val="18"/>
                <w:szCs w:val="18"/>
                <w:rtl w:val="0"/>
              </w:rPr>
              <w:t xml:space="preserve">Speedgoat</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b w:val="0"/>
                <w:bCs w:val="0"/>
                <w:sz w:val="18"/>
                <w:szCs w:val="18"/>
                <w:rtl w:val="0"/>
              </w:rPr>
              <w:t xml:space="preserve">CAN Pack blocks or manual byte packing for 0x100-0x102</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15">
            <w:pPr>
              <w:rPr/>
            </w:pPr>
            <w:r w:rsidDel="00000000" w:rsidR="00000000" w:rsidRPr="00000000">
              <w:rPr>
                <w:b w:val="0"/>
                <w:bCs w:val="0"/>
                <w:sz w:val="18"/>
                <w:szCs w:val="18"/>
                <w:rtl w:val="0"/>
              </w:rPr>
              <w:t xml:space="preserve">CAN Telemetry Receive</w:t>
            </w:r>
            <w:r w:rsidDel="00000000" w:rsidR="00000000" w:rsidRPr="00000000">
              <w:rPr>
                <w:rtl w:val="0"/>
              </w:rPr>
            </w:r>
          </w:p>
        </w:tc>
        <w:tc>
          <w:tcPr>
            <w:shd w:fill="fafafa" w:val="clear"/>
            <w:vAlign w:val="center"/>
          </w:tcPr>
          <w:p w:rsidR="00000000" w:rsidDel="00000000" w:rsidP="00000000" w:rsidRDefault="00000000" w:rsidRPr="00000000" w14:paraId="00000216">
            <w:pPr>
              <w:rPr/>
            </w:pPr>
            <w:r w:rsidDel="00000000" w:rsidR="00000000" w:rsidRPr="00000000">
              <w:rPr>
                <w:b w:val="0"/>
                <w:bCs w:val="0"/>
                <w:sz w:val="18"/>
                <w:szCs w:val="18"/>
                <w:rtl w:val="0"/>
              </w:rPr>
              <w:t xml:space="preserve">Speedgoat</w:t>
            </w:r>
            <w:r w:rsidDel="00000000" w:rsidR="00000000" w:rsidRPr="00000000">
              <w:rPr>
                <w:rtl w:val="0"/>
              </w:rPr>
            </w:r>
          </w:p>
        </w:tc>
        <w:tc>
          <w:tcPr>
            <w:shd w:fill="fafafa" w:val="clear"/>
            <w:vAlign w:val="center"/>
          </w:tcPr>
          <w:p w:rsidR="00000000" w:rsidDel="00000000" w:rsidP="00000000" w:rsidRDefault="00000000" w:rsidRPr="00000000" w14:paraId="00000217">
            <w:pPr>
              <w:rPr/>
            </w:pPr>
            <w:r w:rsidDel="00000000" w:rsidR="00000000" w:rsidRPr="00000000">
              <w:rPr>
                <w:b w:val="0"/>
                <w:bCs w:val="0"/>
                <w:sz w:val="18"/>
                <w:szCs w:val="18"/>
                <w:rtl w:val="0"/>
              </w:rPr>
              <w:t xml:space="preserve">CAN Receive and CAN Unpack blocks for 0x200-0x205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rPr/>
            </w:pPr>
            <w:r w:rsidDel="00000000" w:rsidR="00000000" w:rsidRPr="00000000">
              <w:rPr>
                <w:b w:val="0"/>
                <w:bCs w:val="0"/>
                <w:sz w:val="18"/>
                <w:szCs w:val="18"/>
                <w:rtl w:val="0"/>
              </w:rPr>
              <w:t xml:space="preserve">CAN Command Decode</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b w:val="0"/>
                <w:bCs w:val="0"/>
                <w:sz w:val="18"/>
                <w:szCs w:val="18"/>
                <w:rtl w:val="0"/>
              </w:rPr>
              <w:t xml:space="preserve">C2000 target</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b w:val="0"/>
                <w:bCs w:val="0"/>
                <w:sz w:val="18"/>
                <w:szCs w:val="18"/>
                <w:rtl w:val="0"/>
              </w:rPr>
              <w:t xml:space="preserve">C28x CAN Receive blocks, byte unpacking, scaling, saturation, timeout logic</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1B">
            <w:pPr>
              <w:rPr/>
            </w:pPr>
            <w:r w:rsidDel="00000000" w:rsidR="00000000" w:rsidRPr="00000000">
              <w:rPr>
                <w:b w:val="0"/>
                <w:bCs w:val="0"/>
                <w:sz w:val="18"/>
                <w:szCs w:val="18"/>
                <w:rtl w:val="0"/>
              </w:rPr>
              <w:t xml:space="preserve">CAN Telemetry Encode</w:t>
            </w:r>
            <w:r w:rsidDel="00000000" w:rsidR="00000000" w:rsidRPr="00000000">
              <w:rPr>
                <w:rtl w:val="0"/>
              </w:rPr>
            </w:r>
          </w:p>
        </w:tc>
        <w:tc>
          <w:tcPr>
            <w:shd w:fill="fafafa" w:val="clear"/>
            <w:vAlign w:val="center"/>
          </w:tcPr>
          <w:p w:rsidR="00000000" w:rsidDel="00000000" w:rsidP="00000000" w:rsidRDefault="00000000" w:rsidRPr="00000000" w14:paraId="0000021C">
            <w:pPr>
              <w:rPr/>
            </w:pPr>
            <w:r w:rsidDel="00000000" w:rsidR="00000000" w:rsidRPr="00000000">
              <w:rPr>
                <w:b w:val="0"/>
                <w:bCs w:val="0"/>
                <w:sz w:val="18"/>
                <w:szCs w:val="18"/>
                <w:rtl w:val="0"/>
              </w:rPr>
              <w:t xml:space="preserve">C2000 target</w:t>
            </w:r>
            <w:r w:rsidDel="00000000" w:rsidR="00000000" w:rsidRPr="00000000">
              <w:rPr>
                <w:rtl w:val="0"/>
              </w:rPr>
            </w:r>
          </w:p>
        </w:tc>
        <w:tc>
          <w:tcPr>
            <w:shd w:fill="fafafa" w:val="clear"/>
            <w:vAlign w:val="center"/>
          </w:tcPr>
          <w:p w:rsidR="00000000" w:rsidDel="00000000" w:rsidP="00000000" w:rsidRDefault="00000000" w:rsidRPr="00000000" w14:paraId="0000021D">
            <w:pPr>
              <w:rPr/>
            </w:pPr>
            <w:r w:rsidDel="00000000" w:rsidR="00000000" w:rsidRPr="00000000">
              <w:rPr>
                <w:b w:val="0"/>
                <w:bCs w:val="0"/>
                <w:sz w:val="18"/>
                <w:szCs w:val="18"/>
                <w:rtl w:val="0"/>
              </w:rPr>
              <w:t xml:space="preserve">Signal selection, scaling, C28x CAN Transmit blocks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b w:val="0"/>
                <w:bCs w:val="0"/>
                <w:sz w:val="18"/>
                <w:szCs w:val="18"/>
                <w:rtl w:val="0"/>
              </w:rPr>
              <w:t xml:space="preserve">SCI/CAN Source Select</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b w:val="0"/>
                <w:bCs w:val="0"/>
                <w:sz w:val="18"/>
                <w:szCs w:val="18"/>
                <w:rtl w:val="0"/>
              </w:rPr>
              <w:t xml:space="preserve">C2000 target</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b w:val="0"/>
                <w:bCs w:val="0"/>
                <w:sz w:val="18"/>
                <w:szCs w:val="18"/>
                <w:rtl w:val="0"/>
              </w:rPr>
              <w:t xml:space="preserve">Manual switch or variant subsystem to select legacy SCI or new CAN inputs</w:t>
            </w:r>
            <w:r w:rsidDel="00000000" w:rsidR="00000000" w:rsidRPr="00000000">
              <w:rPr>
                <w:rtl w:val="0"/>
              </w:rPr>
            </w:r>
          </w:p>
        </w:tc>
      </w:tr>
    </w:tbl>
    <w:p w:rsidR="00000000" w:rsidDel="00000000" w:rsidP="00000000" w:rsidRDefault="00000000" w:rsidRPr="00000000" w14:paraId="00000221">
      <w:pPr>
        <w:pStyle w:val="Heading1"/>
        <w:spacing w:after="80" w:before="160" w:lineRule="auto"/>
        <w:rPr/>
      </w:pPr>
      <w:r w:rsidDel="00000000" w:rsidR="00000000" w:rsidRPr="00000000">
        <w:rPr>
          <w:color w:val="cc0000"/>
          <w:rtl w:val="0"/>
        </w:rPr>
        <w:t xml:space="preserve">Appendix C. Source Notes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Lab 3 concept is based on the existing Lab 2 dual-motor dyno procedure and the corrected Motor 2 Iq sign convention. The CAN workflow follows the general Simulink CAN pattern of configuring CAN, packing messages, transmitting, receiving, and unpacking messages. On the C2000 target, the corresponding embedded implementation should use the C28x CAN block family for the F28069M hardware target.</w:t>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spacing w:after="80" w:before="160" w:lineRule="auto"/>
        <w:rPr/>
      </w:pPr>
      <w:r w:rsidDel="00000000" w:rsidR="00000000" w:rsidRPr="00000000">
        <w:rPr>
          <w:color w:val="cc0000"/>
          <w:rtl w:val="0"/>
        </w:rPr>
        <w:t xml:space="preserve">Appendix D. Reference Screenshots From Current Model</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1"/>
          <w:iCs w:val="1"/>
          <w:smallCaps w:val="0"/>
          <w:strike w:val="0"/>
          <w:color w:val="4f81bd"/>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17"/>
          <w:szCs w:val="17"/>
          <w:u w:val="none"/>
          <w:shd w:fill="auto" w:val="clear"/>
          <w:vertAlign w:val="baseline"/>
          <w:rtl w:val="0"/>
        </w:rPr>
        <w:t xml:space="preserve">Figure D-1. Current host-side SCI transmit/receive pathway that Lab 3 replaces with CAN command and telemetry paths.</w:t>
      </w:r>
    </w:p>
    <w:p w:rsidR="00000000" w:rsidDel="00000000" w:rsidP="00000000" w:rsidRDefault="00000000" w:rsidRPr="00000000" w14:paraId="00000226">
      <w:pPr>
        <w:rPr/>
      </w:pPr>
      <w:r w:rsidDel="00000000" w:rsidR="00000000" w:rsidRPr="00000000">
        <w:rPr/>
        <w:drawing>
          <wp:inline distB="0" distT="0" distL="114300" distR="114300">
            <wp:extent cx="6400800" cy="295349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2953494"/>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1"/>
          <w:bCs w:val="1"/>
          <w:i w:val="1"/>
          <w:iCs w:val="1"/>
          <w:smallCaps w:val="0"/>
          <w:strike w:val="0"/>
          <w:color w:val="4f81bd"/>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17"/>
          <w:szCs w:val="17"/>
          <w:u w:val="none"/>
          <w:shd w:fill="auto" w:val="clear"/>
          <w:vertAlign w:val="baseline"/>
          <w:rtl w:val="0"/>
        </w:rPr>
        <w:t xml:space="preserve">Figure D-2. Current C2000 target SCI transmit block area, indicating where CAN telemetry transmission should be added for Lab 3.</w:t>
      </w:r>
    </w:p>
    <w:p w:rsidR="00000000" w:rsidDel="00000000" w:rsidP="00000000" w:rsidRDefault="00000000" w:rsidRPr="00000000" w14:paraId="00000228">
      <w:pPr>
        <w:rPr/>
      </w:pPr>
      <w:r w:rsidDel="00000000" w:rsidR="00000000" w:rsidRPr="00000000">
        <w:rPr/>
        <w:drawing>
          <wp:inline distB="0" distT="0" distL="114300" distR="114300">
            <wp:extent cx="6400800" cy="310976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109764"/>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Course Development Draft | C2000 LAUNCHXL-F28069M + Speedgoat CAN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Lab 3 - Speedgoat CAN Implementation for Dual-Motor PMSM Dyno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4"/>
      <w:szCs w:val="44"/>
    </w:rPr>
  </w:style>
  <w:style w:type="paragraph" w:styleId="Subtitle">
    <w:name w:val="Subtitle"/>
    <w:basedOn w:val="Normal"/>
    <w:next w:val="Normal"/>
    <w:pPr/>
    <w:rPr>
      <w:rFonts w:ascii="Arial" w:cs="Arial" w:eastAsia="Arial" w:hAnsi="Arial"/>
      <w:b w:val="0"/>
      <w:bCs w:val="0"/>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rG3Ozq/RULXl1RBJj/erN++eQ==">CgMxLjA4AHIhMXBrc3RJTGM4SWpuTFJhem56dkVSb0lEaUp4bFZ3M3VZ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