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10859" w14:textId="54196FBD" w:rsidR="00CE3A4B" w:rsidRPr="004B0384" w:rsidRDefault="00FB067C" w:rsidP="00977885">
      <w:pPr>
        <w:spacing w:after="0" w:line="240" w:lineRule="auto"/>
        <w:jc w:val="center"/>
        <w:rPr>
          <w:rFonts w:ascii="Aptos" w:hAnsi="Aptos"/>
          <w:b/>
          <w:lang w:val="fr-FR"/>
        </w:rPr>
      </w:pPr>
      <w:r w:rsidRPr="004B0384">
        <w:rPr>
          <w:rFonts w:ascii="Aptos" w:hAnsi="Aptos"/>
          <w:b/>
          <w:lang w:val="fr-FR"/>
        </w:rPr>
        <w:t xml:space="preserve">Remplir </w:t>
      </w:r>
      <w:r w:rsidR="00FB753C" w:rsidRPr="004B0384">
        <w:rPr>
          <w:rFonts w:ascii="Aptos" w:hAnsi="Aptos"/>
          <w:b/>
          <w:lang w:val="fr-FR"/>
        </w:rPr>
        <w:t>une</w:t>
      </w:r>
      <w:r w:rsidRPr="004B0384">
        <w:rPr>
          <w:rFonts w:ascii="Aptos" w:hAnsi="Aptos"/>
          <w:b/>
          <w:lang w:val="fr-FR"/>
        </w:rPr>
        <w:t xml:space="preserve"> demande d’</w:t>
      </w:r>
      <w:r w:rsidR="00FB753C" w:rsidRPr="004B0384">
        <w:rPr>
          <w:rFonts w:ascii="Aptos" w:hAnsi="Aptos"/>
          <w:b/>
          <w:lang w:val="fr-FR"/>
        </w:rPr>
        <w:t>approbation éthique dans Nagano</w:t>
      </w:r>
    </w:p>
    <w:p w14:paraId="6EE094C7" w14:textId="38B87E72" w:rsidR="00F35633" w:rsidRPr="004B0384" w:rsidRDefault="00F35633" w:rsidP="00977885">
      <w:pPr>
        <w:spacing w:after="0" w:line="240" w:lineRule="auto"/>
        <w:jc w:val="center"/>
        <w:rPr>
          <w:rFonts w:ascii="Aptos" w:hAnsi="Aptos"/>
          <w:b/>
          <w:lang w:val="fr-FR"/>
        </w:rPr>
      </w:pPr>
    </w:p>
    <w:p w14:paraId="3035FD06" w14:textId="40BAABC8" w:rsidR="000A728E" w:rsidRPr="004B0384" w:rsidRDefault="000A728E" w:rsidP="000A728E">
      <w:pPr>
        <w:spacing w:after="0" w:line="240" w:lineRule="auto"/>
        <w:jc w:val="center"/>
        <w:rPr>
          <w:rFonts w:ascii="Aptos" w:hAnsi="Aptos"/>
          <w:b/>
          <w:color w:val="C00000"/>
          <w:lang w:val="fr-FR"/>
        </w:rPr>
      </w:pPr>
      <w:r w:rsidRPr="004B0384">
        <w:rPr>
          <w:rFonts w:ascii="Aptos" w:hAnsi="Aptos"/>
          <w:b/>
          <w:color w:val="C00000"/>
          <w:lang w:val="fr-FR"/>
        </w:rPr>
        <w:t xml:space="preserve">TRÈS </w:t>
      </w:r>
      <w:r w:rsidR="00F35633" w:rsidRPr="004B0384">
        <w:rPr>
          <w:rFonts w:ascii="Aptos" w:hAnsi="Aptos"/>
          <w:b/>
          <w:color w:val="C00000"/>
          <w:lang w:val="fr-FR"/>
        </w:rPr>
        <w:t>IMPORTANT :</w:t>
      </w:r>
    </w:p>
    <w:p w14:paraId="18D7A17A" w14:textId="1F88087F" w:rsidR="00F35633" w:rsidRPr="004B0384" w:rsidRDefault="00F35633" w:rsidP="000A728E">
      <w:pPr>
        <w:spacing w:after="0" w:line="240" w:lineRule="auto"/>
        <w:jc w:val="center"/>
        <w:rPr>
          <w:rFonts w:ascii="Aptos" w:hAnsi="Aptos"/>
          <w:b/>
          <w:i/>
          <w:caps/>
          <w:color w:val="C00000"/>
          <w:lang w:val="fr-FR"/>
        </w:rPr>
      </w:pPr>
      <w:r w:rsidRPr="004B0384">
        <w:rPr>
          <w:rFonts w:ascii="Aptos" w:hAnsi="Aptos"/>
          <w:b/>
          <w:i/>
          <w:caps/>
          <w:color w:val="C00000"/>
          <w:lang w:val="fr-FR"/>
        </w:rPr>
        <w:t>Dans Nagano, prendre le temps de lire les encadrés et de consulter les liens cliquables pour obtenir de l’information pertinente</w:t>
      </w:r>
      <w:r w:rsidR="000A728E" w:rsidRPr="004B0384">
        <w:rPr>
          <w:rFonts w:ascii="Aptos" w:hAnsi="Aptos"/>
          <w:b/>
          <w:i/>
          <w:caps/>
          <w:color w:val="C00000"/>
          <w:lang w:val="fr-FR"/>
        </w:rPr>
        <w:t xml:space="preserve"> et complémentaire.</w:t>
      </w:r>
    </w:p>
    <w:p w14:paraId="330021D7" w14:textId="271EF95E" w:rsidR="001748C2" w:rsidRPr="004B0384" w:rsidRDefault="001748C2" w:rsidP="000A728E">
      <w:pPr>
        <w:spacing w:after="0" w:line="240" w:lineRule="auto"/>
        <w:jc w:val="center"/>
        <w:rPr>
          <w:rFonts w:ascii="Aptos" w:hAnsi="Aptos"/>
          <w:b/>
          <w:lang w:val="fr-FR"/>
        </w:rPr>
      </w:pPr>
    </w:p>
    <w:p w14:paraId="6A5150D4" w14:textId="0A48023B" w:rsidR="001748C2" w:rsidRPr="004B0384" w:rsidRDefault="000A728E" w:rsidP="001748C2">
      <w:pPr>
        <w:spacing w:after="0" w:line="240" w:lineRule="auto"/>
        <w:rPr>
          <w:rFonts w:ascii="Aptos" w:hAnsi="Aptos"/>
          <w:b/>
          <w:lang w:val="fr-FR"/>
        </w:rPr>
      </w:pPr>
      <w:r w:rsidRPr="004B0384">
        <w:rPr>
          <w:rFonts w:ascii="Aptos" w:hAnsi="Aptos"/>
          <w:b/>
          <w:lang w:val="fr-FR"/>
        </w:rPr>
        <w:t>B</w:t>
      </w:r>
      <w:r w:rsidR="001748C2" w:rsidRPr="004B0384">
        <w:rPr>
          <w:rFonts w:ascii="Aptos" w:hAnsi="Aptos"/>
          <w:b/>
          <w:lang w:val="fr-FR"/>
        </w:rPr>
        <w:t>onnes pratiques :</w:t>
      </w:r>
    </w:p>
    <w:p w14:paraId="008DE502" w14:textId="01E1A224" w:rsidR="00F35633" w:rsidRPr="004B0384" w:rsidRDefault="001748C2" w:rsidP="00F35633">
      <w:pPr>
        <w:pStyle w:val="Paragraphedeliste"/>
        <w:numPr>
          <w:ilvl w:val="0"/>
          <w:numId w:val="11"/>
        </w:numPr>
        <w:spacing w:after="0" w:line="240" w:lineRule="auto"/>
        <w:rPr>
          <w:rFonts w:ascii="Aptos" w:hAnsi="Aptos"/>
          <w:lang w:val="fr-FR"/>
        </w:rPr>
      </w:pPr>
      <w:r w:rsidRPr="004B0384">
        <w:rPr>
          <w:rFonts w:ascii="Aptos" w:hAnsi="Aptos"/>
          <w:lang w:val="fr-FR"/>
        </w:rPr>
        <w:t xml:space="preserve">Réfléchir à la </w:t>
      </w:r>
      <w:r w:rsidR="00F35633" w:rsidRPr="004B0384">
        <w:rPr>
          <w:rFonts w:ascii="Aptos" w:hAnsi="Aptos"/>
          <w:lang w:val="fr-FR"/>
        </w:rPr>
        <w:t xml:space="preserve">gestion des données dès le début du projet : </w:t>
      </w:r>
      <w:hyperlink r:id="rId10" w:history="1">
        <w:r w:rsidR="00F35633" w:rsidRPr="004B0384">
          <w:rPr>
            <w:rStyle w:val="Hyperlien"/>
            <w:rFonts w:ascii="Aptos" w:hAnsi="Aptos"/>
            <w:lang w:val="fr-FR"/>
          </w:rPr>
          <w:t>https://bibliotheque.uqac.ca/gdr</w:t>
        </w:r>
      </w:hyperlink>
    </w:p>
    <w:p w14:paraId="798FFC78" w14:textId="14D28767" w:rsidR="001748C2" w:rsidRPr="004B0384" w:rsidRDefault="001748C2" w:rsidP="00F35633">
      <w:pPr>
        <w:pStyle w:val="Paragraphedeliste"/>
        <w:numPr>
          <w:ilvl w:val="0"/>
          <w:numId w:val="11"/>
        </w:numPr>
        <w:spacing w:after="0" w:line="240" w:lineRule="auto"/>
        <w:rPr>
          <w:rFonts w:ascii="Aptos" w:hAnsi="Aptos"/>
          <w:lang w:val="fr-FR"/>
        </w:rPr>
      </w:pPr>
      <w:r w:rsidRPr="004B0384">
        <w:rPr>
          <w:rFonts w:ascii="Aptos" w:hAnsi="Aptos"/>
          <w:lang w:val="fr-FR"/>
        </w:rPr>
        <w:t xml:space="preserve">Réfléchir aux moyens de faire connaître les résultats de la recherche aux </w:t>
      </w:r>
      <w:proofErr w:type="spellStart"/>
      <w:r w:rsidRPr="004B0384">
        <w:rPr>
          <w:rFonts w:ascii="Aptos" w:hAnsi="Aptos"/>
          <w:lang w:val="fr-FR"/>
        </w:rPr>
        <w:t>participant.</w:t>
      </w:r>
      <w:proofErr w:type="gramStart"/>
      <w:r w:rsidRPr="004B0384">
        <w:rPr>
          <w:rFonts w:ascii="Aptos" w:hAnsi="Aptos"/>
          <w:lang w:val="fr-FR"/>
        </w:rPr>
        <w:t>e.s</w:t>
      </w:r>
      <w:proofErr w:type="spellEnd"/>
      <w:proofErr w:type="gramEnd"/>
      <w:r w:rsidRPr="004B0384">
        <w:rPr>
          <w:rFonts w:ascii="Aptos" w:hAnsi="Aptos"/>
          <w:lang w:val="fr-FR"/>
        </w:rPr>
        <w:t xml:space="preserve"> (voici </w:t>
      </w:r>
      <w:r w:rsidR="00D14380" w:rsidRPr="004B0384">
        <w:rPr>
          <w:rFonts w:ascii="Aptos" w:hAnsi="Aptos"/>
          <w:lang w:val="fr-FR"/>
        </w:rPr>
        <w:t xml:space="preserve">quelques </w:t>
      </w:r>
      <w:r w:rsidRPr="004B0384">
        <w:rPr>
          <w:rFonts w:ascii="Aptos" w:hAnsi="Aptos"/>
          <w:lang w:val="fr-FR"/>
        </w:rPr>
        <w:t xml:space="preserve">exemples : informer les </w:t>
      </w:r>
      <w:proofErr w:type="spellStart"/>
      <w:r w:rsidRPr="004B0384">
        <w:rPr>
          <w:rFonts w:ascii="Aptos" w:hAnsi="Aptos"/>
          <w:lang w:val="fr-FR"/>
        </w:rPr>
        <w:t>participant.e.s</w:t>
      </w:r>
      <w:proofErr w:type="spellEnd"/>
      <w:r w:rsidRPr="004B0384">
        <w:rPr>
          <w:rFonts w:ascii="Aptos" w:hAnsi="Aptos"/>
          <w:lang w:val="fr-FR"/>
        </w:rPr>
        <w:t xml:space="preserve"> où seront publiés les résultats, créer un site Web pour présenter le projet, en faire le suivi puis y faire un résumé des résultats, envoyer un </w:t>
      </w:r>
      <w:r w:rsidR="00D14380" w:rsidRPr="004B0384">
        <w:rPr>
          <w:rFonts w:ascii="Aptos" w:hAnsi="Aptos"/>
          <w:lang w:val="fr-FR"/>
        </w:rPr>
        <w:t>power point par courriel à la fin du projet).</w:t>
      </w:r>
    </w:p>
    <w:p w14:paraId="682B992D" w14:textId="77777777" w:rsidR="00FB753C" w:rsidRPr="004B0384" w:rsidRDefault="00FB753C" w:rsidP="00977885">
      <w:pPr>
        <w:spacing w:after="0" w:line="240" w:lineRule="auto"/>
        <w:jc w:val="both"/>
        <w:rPr>
          <w:rFonts w:ascii="Aptos" w:hAnsi="Aptos"/>
          <w:lang w:val="fr-FR"/>
        </w:rPr>
      </w:pPr>
    </w:p>
    <w:p w14:paraId="2D293615" w14:textId="5B16A918" w:rsidR="00CE3A4B" w:rsidRPr="004B0384" w:rsidRDefault="00CE3A4B" w:rsidP="00977885">
      <w:pPr>
        <w:pStyle w:val="Paragraphedeliste"/>
        <w:numPr>
          <w:ilvl w:val="0"/>
          <w:numId w:val="7"/>
        </w:numPr>
        <w:spacing w:after="0" w:line="240" w:lineRule="auto"/>
        <w:jc w:val="both"/>
        <w:rPr>
          <w:rFonts w:ascii="Aptos" w:hAnsi="Aptos"/>
          <w:b/>
          <w:lang w:val="fr-FR"/>
        </w:rPr>
      </w:pPr>
      <w:r w:rsidRPr="004B0384">
        <w:rPr>
          <w:rFonts w:ascii="Aptos" w:hAnsi="Aptos"/>
          <w:b/>
          <w:lang w:val="fr-FR"/>
        </w:rPr>
        <w:t>Première demande éthique</w:t>
      </w:r>
    </w:p>
    <w:p w14:paraId="3E8D4A69" w14:textId="4FDF6BF8" w:rsidR="005F3FF7" w:rsidRPr="004B0384" w:rsidRDefault="005F3FF7" w:rsidP="00977885">
      <w:pPr>
        <w:spacing w:after="0" w:line="240" w:lineRule="auto"/>
        <w:jc w:val="both"/>
        <w:rPr>
          <w:rFonts w:ascii="Aptos" w:hAnsi="Aptos"/>
          <w:b/>
          <w:i/>
          <w:caps/>
          <w:color w:val="C00000"/>
          <w:lang w:val="fr-FR"/>
        </w:rPr>
      </w:pPr>
      <w:r w:rsidRPr="004B0384">
        <w:rPr>
          <w:rFonts w:ascii="Aptos" w:hAnsi="Aptos"/>
          <w:b/>
          <w:i/>
          <w:caps/>
          <w:color w:val="C00000"/>
          <w:lang w:val="fr-FR"/>
        </w:rPr>
        <w:t>Si c’est votre première demande, la formation est obligatoire !</w:t>
      </w:r>
    </w:p>
    <w:p w14:paraId="0BAF2C8B" w14:textId="0CA30B63" w:rsidR="00CE3A4B" w:rsidRPr="004B0384" w:rsidRDefault="005F3FF7" w:rsidP="00977885">
      <w:pPr>
        <w:pStyle w:val="Paragraphedeliste"/>
        <w:numPr>
          <w:ilvl w:val="0"/>
          <w:numId w:val="4"/>
        </w:numPr>
        <w:spacing w:after="0" w:line="240" w:lineRule="auto"/>
        <w:jc w:val="both"/>
        <w:rPr>
          <w:rFonts w:ascii="Aptos" w:hAnsi="Aptos"/>
          <w:color w:val="000000" w:themeColor="text1"/>
        </w:rPr>
      </w:pPr>
      <w:r w:rsidRPr="004B0384">
        <w:rPr>
          <w:rFonts w:ascii="Aptos" w:hAnsi="Aptos"/>
          <w:color w:val="000000" w:themeColor="text1"/>
        </w:rPr>
        <w:t>Formations</w:t>
      </w:r>
      <w:r w:rsidR="00CE3A4B" w:rsidRPr="004B0384">
        <w:rPr>
          <w:rFonts w:ascii="Aptos" w:hAnsi="Aptos"/>
          <w:color w:val="000000" w:themeColor="text1"/>
        </w:rPr>
        <w:t xml:space="preserve"> présentées sous forme de didacticiel, sont constituées de courtes synthèses relatives aux règles et aux cadres normatifs de l’éthique de la recherche et accompagnées de mises en situation et de questions.</w:t>
      </w:r>
    </w:p>
    <w:p w14:paraId="5A4C85FE" w14:textId="77777777" w:rsidR="00CE3A4B" w:rsidRPr="004B0384" w:rsidRDefault="00CE3A4B" w:rsidP="00977885">
      <w:pPr>
        <w:pStyle w:val="NormalWeb"/>
        <w:spacing w:before="0" w:beforeAutospacing="0" w:after="0" w:afterAutospacing="0"/>
        <w:jc w:val="both"/>
        <w:textAlignment w:val="baseline"/>
        <w:rPr>
          <w:rFonts w:ascii="Aptos" w:hAnsi="Aptos" w:cstheme="minorHAnsi"/>
          <w:color w:val="2B2B2B"/>
          <w:sz w:val="22"/>
          <w:szCs w:val="22"/>
        </w:rPr>
      </w:pPr>
      <w:hyperlink r:id="rId11" w:tgtFrame="_blank" w:history="1">
        <w:r w:rsidRPr="004B0384">
          <w:rPr>
            <w:rStyle w:val="Hyperlien"/>
            <w:rFonts w:ascii="Aptos" w:hAnsi="Aptos" w:cstheme="minorHAnsi"/>
            <w:i/>
            <w:iCs/>
            <w:sz w:val="22"/>
            <w:szCs w:val="22"/>
            <w:bdr w:val="none" w:sz="0" w:space="0" w:color="auto" w:frame="1"/>
          </w:rPr>
          <w:t>Didacticiel des organismes subventionnaires fédéraux (EPTC2)</w:t>
        </w:r>
      </w:hyperlink>
    </w:p>
    <w:p w14:paraId="44BD55A3" w14:textId="77777777" w:rsidR="00CE3A4B" w:rsidRPr="004B0384" w:rsidRDefault="00CE3A4B" w:rsidP="00977885">
      <w:pPr>
        <w:pStyle w:val="NormalWeb"/>
        <w:spacing w:before="0" w:beforeAutospacing="0" w:after="0" w:afterAutospacing="0"/>
        <w:jc w:val="both"/>
        <w:textAlignment w:val="baseline"/>
        <w:rPr>
          <w:rFonts w:ascii="Aptos" w:hAnsi="Aptos" w:cstheme="minorHAnsi"/>
          <w:color w:val="2B2B2B"/>
          <w:sz w:val="22"/>
          <w:szCs w:val="22"/>
        </w:rPr>
      </w:pPr>
      <w:hyperlink r:id="rId12" w:tgtFrame="_blank" w:history="1">
        <w:r w:rsidRPr="004B0384">
          <w:rPr>
            <w:rStyle w:val="Hyperlien"/>
            <w:rFonts w:ascii="Aptos" w:hAnsi="Aptos" w:cstheme="minorHAnsi"/>
            <w:i/>
            <w:iCs/>
            <w:sz w:val="22"/>
            <w:szCs w:val="22"/>
            <w:bdr w:val="none" w:sz="0" w:space="0" w:color="auto" w:frame="1"/>
          </w:rPr>
          <w:t>Didacticiel du ministère de la Santé et des Services sociaux</w:t>
        </w:r>
      </w:hyperlink>
    </w:p>
    <w:p w14:paraId="46E03007" w14:textId="6D8EF187" w:rsidR="00CE3A4B" w:rsidRPr="004B0384" w:rsidRDefault="00CE3A4B" w:rsidP="00977885">
      <w:pPr>
        <w:spacing w:after="0" w:line="240" w:lineRule="auto"/>
        <w:jc w:val="both"/>
        <w:rPr>
          <w:rFonts w:ascii="Aptos" w:hAnsi="Aptos"/>
        </w:rPr>
      </w:pPr>
    </w:p>
    <w:p w14:paraId="541C5D1A" w14:textId="0A1D587E" w:rsidR="00CE3A4B" w:rsidRPr="004B0384" w:rsidRDefault="00CE3A4B" w:rsidP="00977885">
      <w:pPr>
        <w:pStyle w:val="Paragraphedeliste"/>
        <w:numPr>
          <w:ilvl w:val="0"/>
          <w:numId w:val="7"/>
        </w:numPr>
        <w:spacing w:after="0" w:line="240" w:lineRule="auto"/>
        <w:jc w:val="both"/>
        <w:rPr>
          <w:rFonts w:ascii="Aptos" w:hAnsi="Aptos"/>
          <w:b/>
          <w:lang w:val="fr-FR"/>
        </w:rPr>
      </w:pPr>
      <w:r w:rsidRPr="004B0384">
        <w:rPr>
          <w:rFonts w:ascii="Aptos" w:hAnsi="Aptos"/>
          <w:b/>
          <w:lang w:val="fr-FR"/>
        </w:rPr>
        <w:t>Évaluation scientifique</w:t>
      </w:r>
    </w:p>
    <w:p w14:paraId="22D88E60" w14:textId="763D9C3B" w:rsidR="005F3FF7" w:rsidRPr="004B0384" w:rsidRDefault="005F3FF7" w:rsidP="00977885">
      <w:pPr>
        <w:spacing w:after="0" w:line="240" w:lineRule="auto"/>
        <w:jc w:val="both"/>
        <w:rPr>
          <w:rFonts w:ascii="Aptos" w:hAnsi="Aptos"/>
          <w:b/>
          <w:i/>
          <w:caps/>
          <w:color w:val="C00000"/>
          <w:lang w:val="fr-FR"/>
        </w:rPr>
      </w:pPr>
      <w:r w:rsidRPr="004B0384">
        <w:rPr>
          <w:rFonts w:ascii="Aptos" w:hAnsi="Aptos"/>
          <w:b/>
          <w:i/>
          <w:caps/>
          <w:color w:val="C00000"/>
          <w:lang w:val="fr-FR"/>
        </w:rPr>
        <w:t>Obligatoire pour effectuer le dépôt d’une demande d’approbation éthique auprès du CER-UQAC.</w:t>
      </w:r>
    </w:p>
    <w:p w14:paraId="1FD4B165" w14:textId="45632A52" w:rsidR="00CE3A4B" w:rsidRPr="004B0384" w:rsidRDefault="00CE3A4B" w:rsidP="00977885">
      <w:pPr>
        <w:pStyle w:val="Paragraphedeliste"/>
        <w:numPr>
          <w:ilvl w:val="0"/>
          <w:numId w:val="4"/>
        </w:numPr>
        <w:spacing w:after="0" w:line="240" w:lineRule="auto"/>
        <w:jc w:val="both"/>
        <w:rPr>
          <w:rFonts w:ascii="Aptos" w:hAnsi="Aptos"/>
          <w:color w:val="000000" w:themeColor="text1"/>
        </w:rPr>
      </w:pPr>
      <w:r w:rsidRPr="004B0384">
        <w:rPr>
          <w:rFonts w:ascii="Aptos" w:hAnsi="Aptos"/>
          <w:color w:val="000000" w:themeColor="text1"/>
        </w:rPr>
        <w:t>Plusieurs choix</w:t>
      </w:r>
      <w:r w:rsidR="005F3FF7" w:rsidRPr="004B0384">
        <w:rPr>
          <w:rFonts w:ascii="Aptos" w:hAnsi="Aptos"/>
          <w:color w:val="000000" w:themeColor="text1"/>
        </w:rPr>
        <w:t xml:space="preserve"> sont possibles</w:t>
      </w:r>
      <w:r w:rsidRPr="004B0384">
        <w:rPr>
          <w:rFonts w:ascii="Aptos" w:hAnsi="Aptos"/>
          <w:color w:val="000000" w:themeColor="text1"/>
        </w:rPr>
        <w:t> : direction de recherche ou comité de recherche</w:t>
      </w:r>
      <w:r w:rsidR="005F3FF7" w:rsidRPr="004B0384">
        <w:rPr>
          <w:rFonts w:ascii="Aptos" w:hAnsi="Aptos"/>
          <w:color w:val="000000" w:themeColor="text1"/>
        </w:rPr>
        <w:t xml:space="preserve"> (par exemple, un comité de recherche du programme d’études)</w:t>
      </w:r>
      <w:r w:rsidR="002A152D" w:rsidRPr="004B0384">
        <w:rPr>
          <w:rFonts w:ascii="Aptos" w:hAnsi="Aptos"/>
          <w:color w:val="000000" w:themeColor="text1"/>
        </w:rPr>
        <w:t xml:space="preserve"> ou </w:t>
      </w:r>
      <w:r w:rsidR="005F3FF7" w:rsidRPr="004B0384">
        <w:rPr>
          <w:rFonts w:ascii="Aptos" w:hAnsi="Aptos"/>
          <w:color w:val="000000" w:themeColor="text1"/>
        </w:rPr>
        <w:t>évaluation d’un organisme subventionnaire</w:t>
      </w:r>
    </w:p>
    <w:p w14:paraId="08AA8A2C" w14:textId="77777777" w:rsidR="005314CF" w:rsidRPr="004B0384" w:rsidRDefault="005314CF" w:rsidP="00977885">
      <w:pPr>
        <w:spacing w:after="0" w:line="240" w:lineRule="auto"/>
        <w:jc w:val="both"/>
        <w:rPr>
          <w:rFonts w:ascii="Aptos" w:hAnsi="Aptos"/>
          <w:lang w:val="fr-FR"/>
        </w:rPr>
      </w:pPr>
    </w:p>
    <w:p w14:paraId="2537D099" w14:textId="038141EF" w:rsidR="00282B9F" w:rsidRPr="004B0384" w:rsidRDefault="005F3FF7" w:rsidP="00977885">
      <w:pPr>
        <w:pStyle w:val="Paragraphedeliste"/>
        <w:numPr>
          <w:ilvl w:val="0"/>
          <w:numId w:val="7"/>
        </w:numPr>
        <w:spacing w:after="0" w:line="240" w:lineRule="auto"/>
        <w:jc w:val="both"/>
        <w:rPr>
          <w:rFonts w:ascii="Aptos" w:hAnsi="Aptos"/>
          <w:b/>
          <w:lang w:val="fr-FR"/>
        </w:rPr>
      </w:pPr>
      <w:r w:rsidRPr="004B0384">
        <w:rPr>
          <w:rFonts w:ascii="Aptos" w:hAnsi="Aptos"/>
          <w:b/>
          <w:lang w:val="fr-FR"/>
        </w:rPr>
        <w:t>Résumé du projet</w:t>
      </w:r>
    </w:p>
    <w:p w14:paraId="26CB6BED" w14:textId="00B995FB" w:rsidR="005F3FF7" w:rsidRPr="004B0384" w:rsidRDefault="005F3FF7" w:rsidP="00977885">
      <w:pPr>
        <w:shd w:val="clear" w:color="auto" w:fill="FFFFFF" w:themeFill="background1"/>
        <w:spacing w:after="0" w:line="240" w:lineRule="auto"/>
        <w:jc w:val="both"/>
        <w:rPr>
          <w:rFonts w:ascii="Aptos" w:hAnsi="Aptos"/>
          <w:color w:val="000000" w:themeColor="text1"/>
          <w:lang w:val="fr-FR"/>
        </w:rPr>
      </w:pPr>
      <w:r w:rsidRPr="004B0384">
        <w:rPr>
          <w:rFonts w:ascii="Aptos" w:hAnsi="Aptos"/>
          <w:color w:val="000000" w:themeColor="text1"/>
          <w:lang w:val="fr-FR"/>
        </w:rPr>
        <w:t>Il faut fournir suffisamment de détails à propos du projet de recherche pour que le Comité puisse porter un regard éclairé sur les aspects éthiques des projets. Il doit pouvoir constater que les objectifs de recherche</w:t>
      </w:r>
      <w:r w:rsidR="008D6DCB" w:rsidRPr="004B0384">
        <w:rPr>
          <w:rFonts w:ascii="Aptos" w:hAnsi="Aptos"/>
          <w:color w:val="000000" w:themeColor="text1"/>
          <w:lang w:val="fr-FR"/>
        </w:rPr>
        <w:t xml:space="preserve"> la méthodologie choisie, le contenu des outils de collecte</w:t>
      </w:r>
      <w:r w:rsidRPr="004B0384">
        <w:rPr>
          <w:rFonts w:ascii="Aptos" w:hAnsi="Aptos"/>
          <w:color w:val="000000" w:themeColor="text1"/>
          <w:lang w:val="fr-FR"/>
        </w:rPr>
        <w:t xml:space="preserve"> </w:t>
      </w:r>
      <w:r w:rsidR="008D6DCB" w:rsidRPr="004B0384">
        <w:rPr>
          <w:rFonts w:ascii="Aptos" w:hAnsi="Aptos"/>
          <w:color w:val="000000" w:themeColor="text1"/>
          <w:lang w:val="fr-FR"/>
        </w:rPr>
        <w:t>de données, etc. sont en lien avec la problématique</w:t>
      </w:r>
      <w:r w:rsidRPr="004B0384">
        <w:rPr>
          <w:rFonts w:ascii="Aptos" w:hAnsi="Aptos"/>
          <w:color w:val="000000" w:themeColor="text1"/>
          <w:lang w:val="fr-FR"/>
        </w:rPr>
        <w:t xml:space="preserve"> d’une En outre, on doit lui fournir suffisamment de renseignements pour qu’il puisse avoir une idée précise de </w:t>
      </w:r>
      <w:r w:rsidR="008D6DCB" w:rsidRPr="004B0384">
        <w:rPr>
          <w:rFonts w:ascii="Aptos" w:hAnsi="Aptos"/>
          <w:color w:val="000000" w:themeColor="text1"/>
          <w:lang w:val="fr-FR"/>
        </w:rPr>
        <w:t>votre projet et d</w:t>
      </w:r>
      <w:r w:rsidRPr="004B0384">
        <w:rPr>
          <w:rFonts w:ascii="Aptos" w:hAnsi="Aptos"/>
          <w:color w:val="000000" w:themeColor="text1"/>
          <w:lang w:val="fr-FR"/>
        </w:rPr>
        <w:t xml:space="preserve">es étapes de la recherche menées auprès des participants. </w:t>
      </w:r>
    </w:p>
    <w:p w14:paraId="65536106" w14:textId="77777777" w:rsidR="00977885" w:rsidRPr="004B0384" w:rsidRDefault="00977885" w:rsidP="00977885">
      <w:pPr>
        <w:shd w:val="clear" w:color="auto" w:fill="FFFFFF" w:themeFill="background1"/>
        <w:spacing w:after="0" w:line="240" w:lineRule="auto"/>
        <w:jc w:val="both"/>
        <w:rPr>
          <w:rFonts w:ascii="Aptos" w:hAnsi="Aptos"/>
          <w:i/>
          <w:color w:val="000000" w:themeColor="text1"/>
          <w:lang w:val="fr-FR"/>
        </w:rPr>
      </w:pPr>
    </w:p>
    <w:p w14:paraId="12875AB5" w14:textId="3DD7CA1B" w:rsidR="00FB067C" w:rsidRPr="004B0384" w:rsidRDefault="00246EBB" w:rsidP="00977885">
      <w:pPr>
        <w:pStyle w:val="Paragraphedeliste"/>
        <w:numPr>
          <w:ilvl w:val="1"/>
          <w:numId w:val="7"/>
        </w:numPr>
        <w:spacing w:after="0" w:line="240" w:lineRule="auto"/>
        <w:jc w:val="both"/>
        <w:rPr>
          <w:rFonts w:ascii="Aptos" w:hAnsi="Aptos"/>
          <w:b/>
          <w:lang w:val="fr-FR"/>
        </w:rPr>
      </w:pPr>
      <w:r w:rsidRPr="004B0384">
        <w:rPr>
          <w:rFonts w:ascii="Aptos" w:hAnsi="Aptos"/>
          <w:b/>
          <w:lang w:val="fr-FR"/>
        </w:rPr>
        <w:t>Problématique</w:t>
      </w:r>
    </w:p>
    <w:p w14:paraId="4B33C87C" w14:textId="77777777" w:rsidR="008D6DCB" w:rsidRPr="004B0384" w:rsidRDefault="008D6DCB" w:rsidP="008D6DCB">
      <w:pPr>
        <w:spacing w:after="0" w:line="240" w:lineRule="auto"/>
        <w:jc w:val="both"/>
        <w:rPr>
          <w:rFonts w:ascii="Aptos" w:hAnsi="Aptos"/>
          <w:b/>
          <w:i/>
          <w:caps/>
          <w:color w:val="C00000"/>
          <w:lang w:val="fr-FR"/>
        </w:rPr>
      </w:pPr>
      <w:r w:rsidRPr="004B0384">
        <w:rPr>
          <w:rFonts w:ascii="Aptos" w:hAnsi="Aptos"/>
          <w:b/>
          <w:i/>
          <w:caps/>
          <w:color w:val="C00000"/>
          <w:lang w:val="fr-FR"/>
        </w:rPr>
        <w:t>Un manque d’information pourrait être interprété comme un projet incomplet, ce qui est susceptible d’entrainer le report de son analyse à une réunion ultérieure.</w:t>
      </w:r>
    </w:p>
    <w:p w14:paraId="001EDA86" w14:textId="2638488A" w:rsidR="005F3FF7" w:rsidRPr="004B0384" w:rsidRDefault="005F3FF7" w:rsidP="00977885">
      <w:pPr>
        <w:shd w:val="clear" w:color="auto" w:fill="FFFFFF" w:themeFill="background1"/>
        <w:spacing w:after="0" w:line="240" w:lineRule="auto"/>
        <w:jc w:val="both"/>
        <w:rPr>
          <w:rFonts w:ascii="Aptos" w:hAnsi="Aptos"/>
          <w:color w:val="000000" w:themeColor="text1"/>
          <w:lang w:val="fr-FR"/>
        </w:rPr>
      </w:pPr>
      <w:r w:rsidRPr="004B0384">
        <w:rPr>
          <w:rFonts w:ascii="Aptos" w:hAnsi="Aptos"/>
          <w:color w:val="000000" w:themeColor="text1"/>
          <w:lang w:val="fr-FR"/>
        </w:rPr>
        <w:t>Énoncez clairement la situation menant à votre question de recherche tout en définissant les principaux concepts.</w:t>
      </w:r>
      <w:r w:rsidR="008D6DCB" w:rsidRPr="004B0384">
        <w:rPr>
          <w:rFonts w:ascii="Aptos" w:hAnsi="Aptos"/>
          <w:color w:val="000000" w:themeColor="text1"/>
          <w:lang w:val="fr-FR"/>
        </w:rPr>
        <w:t xml:space="preserve"> La</w:t>
      </w:r>
      <w:r w:rsidRPr="004B0384">
        <w:rPr>
          <w:rFonts w:ascii="Aptos" w:hAnsi="Aptos"/>
          <w:color w:val="000000" w:themeColor="text1"/>
          <w:lang w:val="fr-FR"/>
        </w:rPr>
        <w:t xml:space="preserve"> </w:t>
      </w:r>
      <w:r w:rsidR="008D6DCB" w:rsidRPr="004B0384">
        <w:rPr>
          <w:rFonts w:ascii="Aptos" w:hAnsi="Aptos"/>
          <w:b/>
          <w:color w:val="000000" w:themeColor="text1"/>
          <w:lang w:val="fr-FR"/>
        </w:rPr>
        <w:t>problématique doit être rigoureusement établie</w:t>
      </w:r>
      <w:r w:rsidR="008D6DCB" w:rsidRPr="004B0384">
        <w:rPr>
          <w:rFonts w:ascii="Aptos" w:hAnsi="Aptos"/>
          <w:color w:val="000000" w:themeColor="text1"/>
          <w:lang w:val="fr-FR"/>
        </w:rPr>
        <w:t xml:space="preserve"> et les </w:t>
      </w:r>
      <w:r w:rsidR="008D6DCB" w:rsidRPr="004B0384">
        <w:rPr>
          <w:rFonts w:ascii="Aptos" w:hAnsi="Aptos"/>
          <w:b/>
          <w:color w:val="000000" w:themeColor="text1"/>
          <w:lang w:val="fr-FR"/>
        </w:rPr>
        <w:t>principaux concepts clairement définis</w:t>
      </w:r>
      <w:r w:rsidR="008D6DCB" w:rsidRPr="004B0384">
        <w:rPr>
          <w:rFonts w:ascii="Aptos" w:hAnsi="Aptos"/>
          <w:color w:val="000000" w:themeColor="text1"/>
          <w:lang w:val="fr-FR"/>
        </w:rPr>
        <w:t xml:space="preserve">. </w:t>
      </w:r>
      <w:r w:rsidRPr="004B0384">
        <w:rPr>
          <w:rFonts w:ascii="Aptos" w:hAnsi="Aptos"/>
          <w:color w:val="000000" w:themeColor="text1"/>
          <w:lang w:val="fr-FR"/>
        </w:rPr>
        <w:t xml:space="preserve">À titre d’exemple, une problématique qui se résumerait à ceci entrainera automatiquement le report de l’analyse du </w:t>
      </w:r>
      <w:r w:rsidR="00C54C7C" w:rsidRPr="004B0384">
        <w:rPr>
          <w:rFonts w:ascii="Aptos" w:hAnsi="Aptos"/>
          <w:color w:val="000000" w:themeColor="text1"/>
          <w:lang w:val="fr-FR"/>
        </w:rPr>
        <w:t>dossier :</w:t>
      </w:r>
      <w:r w:rsidRPr="004B0384">
        <w:rPr>
          <w:rFonts w:ascii="Aptos" w:hAnsi="Aptos"/>
          <w:color w:val="000000" w:themeColor="text1"/>
          <w:lang w:val="fr-FR"/>
        </w:rPr>
        <w:t xml:space="preserve"> « Quelles sont les affordances d’un environnement d’apprentissage hybride conçu pour soutenir le développement de la compétence à écrire d’élèves du </w:t>
      </w:r>
      <w:r w:rsidR="00C54C7C" w:rsidRPr="004B0384">
        <w:rPr>
          <w:rFonts w:ascii="Aptos" w:hAnsi="Aptos"/>
          <w:color w:val="000000" w:themeColor="text1"/>
          <w:lang w:val="fr-FR"/>
        </w:rPr>
        <w:t>secondaire ?</w:t>
      </w:r>
      <w:r w:rsidRPr="004B0384">
        <w:rPr>
          <w:rFonts w:ascii="Aptos" w:hAnsi="Aptos"/>
          <w:color w:val="000000" w:themeColor="text1"/>
          <w:lang w:val="fr-FR"/>
        </w:rPr>
        <w:t xml:space="preserve"> ».</w:t>
      </w:r>
    </w:p>
    <w:p w14:paraId="529B7732" w14:textId="77777777" w:rsidR="00C54C7C" w:rsidRPr="004B0384" w:rsidRDefault="005F3FF7" w:rsidP="00977885">
      <w:pPr>
        <w:pStyle w:val="NormalWeb"/>
        <w:spacing w:before="0" w:beforeAutospacing="0" w:after="0" w:afterAutospacing="0"/>
        <w:jc w:val="both"/>
        <w:rPr>
          <w:rFonts w:ascii="Aptos" w:eastAsiaTheme="minorHAnsi" w:hAnsi="Aptos" w:cstheme="minorBidi"/>
          <w:i/>
          <w:color w:val="2F5496" w:themeColor="accent5" w:themeShade="BF"/>
          <w:sz w:val="22"/>
          <w:szCs w:val="22"/>
          <w:lang w:val="fr-FR" w:eastAsia="en-US"/>
        </w:rPr>
      </w:pPr>
      <w:r w:rsidRPr="004B0384">
        <w:rPr>
          <w:rFonts w:ascii="Aptos" w:eastAsiaTheme="minorHAnsi" w:hAnsi="Aptos" w:cstheme="minorBidi"/>
          <w:b/>
          <w:i/>
          <w:color w:val="2F5496" w:themeColor="accent5" w:themeShade="BF"/>
          <w:sz w:val="22"/>
          <w:szCs w:val="22"/>
          <w:lang w:val="fr-FR" w:eastAsia="en-US"/>
        </w:rPr>
        <w:t>EXEMPLE :</w:t>
      </w:r>
      <w:r w:rsidRPr="004B0384">
        <w:rPr>
          <w:rFonts w:ascii="Aptos" w:eastAsiaTheme="minorHAnsi" w:hAnsi="Aptos" w:cstheme="minorBidi"/>
          <w:i/>
          <w:color w:val="2F5496" w:themeColor="accent5" w:themeShade="BF"/>
          <w:sz w:val="22"/>
          <w:szCs w:val="22"/>
          <w:lang w:val="fr-FR" w:eastAsia="en-US"/>
        </w:rPr>
        <w:t xml:space="preserve"> </w:t>
      </w:r>
    </w:p>
    <w:p w14:paraId="2EF7872B" w14:textId="4C5A5A43" w:rsidR="00C54C7C" w:rsidRPr="004B0384" w:rsidRDefault="001748C2" w:rsidP="00977885">
      <w:pPr>
        <w:pStyle w:val="NormalWeb"/>
        <w:spacing w:before="0" w:beforeAutospacing="0" w:after="0" w:afterAutospacing="0"/>
        <w:jc w:val="both"/>
        <w:rPr>
          <w:rFonts w:ascii="Aptos" w:eastAsiaTheme="minorHAnsi" w:hAnsi="Aptos" w:cstheme="minorBidi"/>
          <w:i/>
          <w:color w:val="2F5496" w:themeColor="accent5" w:themeShade="BF"/>
          <w:sz w:val="18"/>
          <w:szCs w:val="18"/>
          <w:lang w:val="fr-FR" w:eastAsia="en-US"/>
        </w:rPr>
      </w:pPr>
      <w:r w:rsidRPr="004B0384">
        <w:rPr>
          <w:rFonts w:ascii="Aptos" w:eastAsiaTheme="minorHAnsi" w:hAnsi="Aptos" w:cstheme="minorBidi"/>
          <w:i/>
          <w:color w:val="2F5496" w:themeColor="accent5" w:themeShade="BF"/>
          <w:sz w:val="18"/>
          <w:szCs w:val="18"/>
          <w:lang w:val="fr-FR" w:eastAsia="en-US"/>
        </w:rPr>
        <w:t>Texte i</w:t>
      </w:r>
      <w:r w:rsidR="00C54C7C" w:rsidRPr="004B0384">
        <w:rPr>
          <w:rFonts w:ascii="Aptos" w:eastAsiaTheme="minorHAnsi" w:hAnsi="Aptos" w:cstheme="minorBidi"/>
          <w:i/>
          <w:color w:val="2F5496" w:themeColor="accent5" w:themeShade="BF"/>
          <w:sz w:val="18"/>
          <w:szCs w:val="18"/>
          <w:lang w:val="fr-FR" w:eastAsia="en-US"/>
        </w:rPr>
        <w:t>nspiré du Plan d’action sur la lecture à l’école :</w:t>
      </w:r>
      <w:hyperlink r:id="rId13" w:history="1">
        <w:r w:rsidR="00C54C7C" w:rsidRPr="004B0384">
          <w:rPr>
            <w:rStyle w:val="Hyperlien"/>
            <w:rFonts w:ascii="Aptos" w:eastAsiaTheme="minorHAnsi" w:hAnsi="Aptos" w:cstheme="minorBidi"/>
            <w:i/>
            <w:sz w:val="18"/>
            <w:szCs w:val="18"/>
            <w:lang w:val="fr-FR" w:eastAsia="en-US"/>
          </w:rPr>
          <w:t>http://www.education.gouv.qc.ca/eleves/lecture-a-lecole/</w:t>
        </w:r>
      </w:hyperlink>
    </w:p>
    <w:p w14:paraId="6DAFA034" w14:textId="3A6FFE96" w:rsidR="00FB067C" w:rsidRPr="004B0384" w:rsidRDefault="00FB067C" w:rsidP="00977885">
      <w:pPr>
        <w:pStyle w:val="NormalWeb"/>
        <w:spacing w:before="0" w:beforeAutospacing="0" w:after="0" w:afterAutospacing="0"/>
        <w:jc w:val="both"/>
        <w:rPr>
          <w:rFonts w:ascii="Aptos" w:eastAsiaTheme="minorHAnsi" w:hAnsi="Aptos" w:cstheme="minorBidi"/>
          <w:i/>
          <w:color w:val="2F5496" w:themeColor="accent5" w:themeShade="BF"/>
          <w:sz w:val="22"/>
          <w:szCs w:val="22"/>
          <w:lang w:val="fr-FR" w:eastAsia="en-US"/>
        </w:rPr>
      </w:pPr>
      <w:r w:rsidRPr="004B0384">
        <w:rPr>
          <w:rFonts w:ascii="Aptos" w:eastAsiaTheme="minorHAnsi" w:hAnsi="Aptos" w:cstheme="minorBidi"/>
          <w:i/>
          <w:color w:val="2F5496" w:themeColor="accent5" w:themeShade="BF"/>
          <w:sz w:val="22"/>
          <w:szCs w:val="22"/>
          <w:lang w:val="fr-FR" w:eastAsia="en-US"/>
        </w:rPr>
        <w:t xml:space="preserve">Au cours des dernières années, de nombreuses recherches universitaires ont été faites sur la place qu’occupe la lecture dans la réussite scolaire des jeunes. Elles ont démontré que, tout au long de leur scolarité, la lecture joue un rôle essentiel et constitue une clé importante de leur réussite. Aussi, de bonnes habitudes de lecture prises dès l’âge préscolaire aident les jeunes, à mieux cheminer dans leur parcours scolaire et à apprendre plus facilement dans toutes les disciplines, de même qu’elles contribuent à en faire des lecteurs « pour la vie ». </w:t>
      </w:r>
      <w:r w:rsidR="000A6FE8" w:rsidRPr="004B0384">
        <w:rPr>
          <w:rFonts w:ascii="Aptos" w:hAnsi="Aptos"/>
          <w:i/>
          <w:color w:val="2F5496" w:themeColor="accent5" w:themeShade="BF"/>
          <w:sz w:val="22"/>
          <w:szCs w:val="22"/>
        </w:rPr>
        <w:t xml:space="preserve">[Bla, </w:t>
      </w:r>
      <w:proofErr w:type="spellStart"/>
      <w:r w:rsidR="000A6FE8" w:rsidRPr="004B0384">
        <w:rPr>
          <w:rFonts w:ascii="Aptos" w:hAnsi="Aptos"/>
          <w:i/>
          <w:color w:val="2F5496" w:themeColor="accent5" w:themeShade="BF"/>
          <w:sz w:val="22"/>
          <w:szCs w:val="22"/>
        </w:rPr>
        <w:t>bla</w:t>
      </w:r>
      <w:proofErr w:type="spellEnd"/>
      <w:r w:rsidR="000A6FE8" w:rsidRPr="004B0384">
        <w:rPr>
          <w:rFonts w:ascii="Aptos" w:hAnsi="Aptos"/>
          <w:i/>
          <w:color w:val="2F5496" w:themeColor="accent5" w:themeShade="BF"/>
          <w:sz w:val="22"/>
          <w:szCs w:val="22"/>
        </w:rPr>
        <w:t xml:space="preserve">, </w:t>
      </w:r>
      <w:proofErr w:type="spellStart"/>
      <w:r w:rsidR="000A6FE8" w:rsidRPr="004B0384">
        <w:rPr>
          <w:rFonts w:ascii="Aptos" w:hAnsi="Aptos"/>
          <w:i/>
          <w:color w:val="2F5496" w:themeColor="accent5" w:themeShade="BF"/>
          <w:sz w:val="22"/>
          <w:szCs w:val="22"/>
        </w:rPr>
        <w:t>bla</w:t>
      </w:r>
      <w:proofErr w:type="spellEnd"/>
      <w:r w:rsidR="000A6FE8" w:rsidRPr="004B0384">
        <w:rPr>
          <w:rFonts w:ascii="Aptos" w:hAnsi="Aptos"/>
          <w:i/>
          <w:color w:val="2F5496" w:themeColor="accent5" w:themeShade="BF"/>
          <w:sz w:val="22"/>
          <w:szCs w:val="22"/>
        </w:rPr>
        <w:t>…]</w:t>
      </w:r>
    </w:p>
    <w:p w14:paraId="79293D82" w14:textId="77777777" w:rsidR="000A6FE8" w:rsidRPr="004B0384" w:rsidRDefault="000A6FE8" w:rsidP="000A6FE8">
      <w:pPr>
        <w:pStyle w:val="NormalWeb"/>
        <w:spacing w:before="0" w:beforeAutospacing="0" w:after="0" w:afterAutospacing="0"/>
        <w:jc w:val="both"/>
        <w:rPr>
          <w:rFonts w:ascii="Aptos" w:eastAsiaTheme="minorHAnsi" w:hAnsi="Aptos" w:cstheme="minorBidi"/>
          <w:i/>
          <w:color w:val="2F5496" w:themeColor="accent5" w:themeShade="BF"/>
          <w:sz w:val="22"/>
          <w:szCs w:val="22"/>
          <w:lang w:val="fr-FR" w:eastAsia="en-US"/>
        </w:rPr>
      </w:pPr>
      <w:r w:rsidRPr="004B0384">
        <w:rPr>
          <w:rFonts w:ascii="Aptos" w:hAnsi="Aptos"/>
          <w:i/>
          <w:color w:val="2F5496" w:themeColor="accent5" w:themeShade="BF"/>
          <w:sz w:val="22"/>
          <w:szCs w:val="22"/>
        </w:rPr>
        <w:lastRenderedPageBreak/>
        <w:t xml:space="preserve">Cependant peu d’études ont [Bla, </w:t>
      </w:r>
      <w:proofErr w:type="spellStart"/>
      <w:r w:rsidRPr="004B0384">
        <w:rPr>
          <w:rFonts w:ascii="Aptos" w:hAnsi="Aptos"/>
          <w:i/>
          <w:color w:val="2F5496" w:themeColor="accent5" w:themeShade="BF"/>
          <w:sz w:val="22"/>
          <w:szCs w:val="22"/>
        </w:rPr>
        <w:t>bla</w:t>
      </w:r>
      <w:proofErr w:type="spellEnd"/>
      <w:r w:rsidRPr="004B0384">
        <w:rPr>
          <w:rFonts w:ascii="Aptos" w:hAnsi="Aptos"/>
          <w:i/>
          <w:color w:val="2F5496" w:themeColor="accent5" w:themeShade="BF"/>
          <w:sz w:val="22"/>
          <w:szCs w:val="22"/>
        </w:rPr>
        <w:t xml:space="preserve">, </w:t>
      </w:r>
      <w:proofErr w:type="spellStart"/>
      <w:r w:rsidRPr="004B0384">
        <w:rPr>
          <w:rFonts w:ascii="Aptos" w:hAnsi="Aptos"/>
          <w:i/>
          <w:color w:val="2F5496" w:themeColor="accent5" w:themeShade="BF"/>
          <w:sz w:val="22"/>
          <w:szCs w:val="22"/>
        </w:rPr>
        <w:t>bla</w:t>
      </w:r>
      <w:proofErr w:type="spellEnd"/>
      <w:r w:rsidRPr="004B0384">
        <w:rPr>
          <w:rFonts w:ascii="Aptos" w:hAnsi="Aptos"/>
          <w:i/>
          <w:color w:val="2F5496" w:themeColor="accent5" w:themeShade="BF"/>
          <w:sz w:val="22"/>
          <w:szCs w:val="22"/>
        </w:rPr>
        <w:t>…]</w:t>
      </w:r>
    </w:p>
    <w:p w14:paraId="45FE4CA2" w14:textId="77777777" w:rsidR="000A6FE8" w:rsidRPr="004B0384" w:rsidRDefault="000A6FE8" w:rsidP="000A6FE8">
      <w:pPr>
        <w:pStyle w:val="NormalWeb"/>
        <w:spacing w:before="0" w:beforeAutospacing="0" w:after="0" w:afterAutospacing="0"/>
        <w:jc w:val="both"/>
        <w:rPr>
          <w:rFonts w:ascii="Aptos" w:eastAsiaTheme="minorHAnsi" w:hAnsi="Aptos" w:cstheme="minorBidi"/>
          <w:i/>
          <w:color w:val="2F5496" w:themeColor="accent5" w:themeShade="BF"/>
          <w:sz w:val="22"/>
          <w:szCs w:val="22"/>
          <w:lang w:val="fr-FR" w:eastAsia="en-US"/>
        </w:rPr>
      </w:pPr>
      <w:r w:rsidRPr="004B0384">
        <w:rPr>
          <w:rFonts w:ascii="Aptos" w:hAnsi="Aptos"/>
          <w:i/>
          <w:color w:val="2F5496" w:themeColor="accent5" w:themeShade="BF"/>
          <w:sz w:val="22"/>
          <w:szCs w:val="22"/>
        </w:rPr>
        <w:t>L</w:t>
      </w:r>
      <w:r w:rsidR="00B30331" w:rsidRPr="004B0384">
        <w:rPr>
          <w:rFonts w:ascii="Aptos" w:hAnsi="Aptos"/>
          <w:i/>
          <w:color w:val="2F5496" w:themeColor="accent5" w:themeShade="BF"/>
          <w:sz w:val="22"/>
          <w:szCs w:val="22"/>
        </w:rPr>
        <w:t xml:space="preserve">e projet consistera donc à </w:t>
      </w:r>
      <w:r w:rsidRPr="004B0384">
        <w:rPr>
          <w:rFonts w:ascii="Aptos" w:hAnsi="Aptos"/>
          <w:i/>
          <w:color w:val="2F5496" w:themeColor="accent5" w:themeShade="BF"/>
          <w:sz w:val="22"/>
          <w:szCs w:val="22"/>
        </w:rPr>
        <w:t xml:space="preserve">[Bla, </w:t>
      </w:r>
      <w:proofErr w:type="spellStart"/>
      <w:r w:rsidRPr="004B0384">
        <w:rPr>
          <w:rFonts w:ascii="Aptos" w:hAnsi="Aptos"/>
          <w:i/>
          <w:color w:val="2F5496" w:themeColor="accent5" w:themeShade="BF"/>
          <w:sz w:val="22"/>
          <w:szCs w:val="22"/>
        </w:rPr>
        <w:t>bla</w:t>
      </w:r>
      <w:proofErr w:type="spellEnd"/>
      <w:r w:rsidRPr="004B0384">
        <w:rPr>
          <w:rFonts w:ascii="Aptos" w:hAnsi="Aptos"/>
          <w:i/>
          <w:color w:val="2F5496" w:themeColor="accent5" w:themeShade="BF"/>
          <w:sz w:val="22"/>
          <w:szCs w:val="22"/>
        </w:rPr>
        <w:t xml:space="preserve">, </w:t>
      </w:r>
      <w:proofErr w:type="spellStart"/>
      <w:r w:rsidRPr="004B0384">
        <w:rPr>
          <w:rFonts w:ascii="Aptos" w:hAnsi="Aptos"/>
          <w:i/>
          <w:color w:val="2F5496" w:themeColor="accent5" w:themeShade="BF"/>
          <w:sz w:val="22"/>
          <w:szCs w:val="22"/>
        </w:rPr>
        <w:t>bla</w:t>
      </w:r>
      <w:proofErr w:type="spellEnd"/>
      <w:r w:rsidRPr="004B0384">
        <w:rPr>
          <w:rFonts w:ascii="Aptos" w:hAnsi="Aptos"/>
          <w:i/>
          <w:color w:val="2F5496" w:themeColor="accent5" w:themeShade="BF"/>
          <w:sz w:val="22"/>
          <w:szCs w:val="22"/>
        </w:rPr>
        <w:t>…]</w:t>
      </w:r>
    </w:p>
    <w:p w14:paraId="2F77B5E6" w14:textId="1E8A14A5" w:rsidR="00F15124" w:rsidRPr="004B0384" w:rsidRDefault="000A6FE8" w:rsidP="00F15124">
      <w:pPr>
        <w:pStyle w:val="NormalWeb"/>
        <w:spacing w:before="0" w:beforeAutospacing="0" w:after="0" w:afterAutospacing="0"/>
        <w:jc w:val="both"/>
        <w:rPr>
          <w:rFonts w:ascii="Aptos" w:eastAsiaTheme="minorHAnsi" w:hAnsi="Aptos" w:cstheme="minorBidi"/>
          <w:i/>
          <w:color w:val="2F5496" w:themeColor="accent5" w:themeShade="BF"/>
          <w:sz w:val="22"/>
          <w:szCs w:val="22"/>
          <w:lang w:val="fr-FR" w:eastAsia="en-US"/>
        </w:rPr>
      </w:pPr>
      <w:r w:rsidRPr="004B0384">
        <w:rPr>
          <w:rFonts w:ascii="Aptos" w:hAnsi="Aptos"/>
          <w:i/>
          <w:color w:val="2F5496" w:themeColor="accent5" w:themeShade="BF"/>
          <w:sz w:val="22"/>
          <w:szCs w:val="22"/>
          <w:lang w:val="fr-FR"/>
        </w:rPr>
        <w:t xml:space="preserve">Pour ce faire nous devront recrutés </w:t>
      </w:r>
      <w:r w:rsidR="00F15124" w:rsidRPr="004B0384">
        <w:rPr>
          <w:rFonts w:ascii="Aptos" w:hAnsi="Aptos"/>
          <w:i/>
          <w:color w:val="2F5496" w:themeColor="accent5" w:themeShade="BF"/>
          <w:sz w:val="22"/>
          <w:szCs w:val="22"/>
        </w:rPr>
        <w:t xml:space="preserve">[Bla, </w:t>
      </w:r>
      <w:proofErr w:type="spellStart"/>
      <w:r w:rsidR="00F15124" w:rsidRPr="004B0384">
        <w:rPr>
          <w:rFonts w:ascii="Aptos" w:hAnsi="Aptos"/>
          <w:i/>
          <w:color w:val="2F5496" w:themeColor="accent5" w:themeShade="BF"/>
          <w:sz w:val="22"/>
          <w:szCs w:val="22"/>
        </w:rPr>
        <w:t>bla</w:t>
      </w:r>
      <w:proofErr w:type="spellEnd"/>
      <w:r w:rsidR="00F15124" w:rsidRPr="004B0384">
        <w:rPr>
          <w:rFonts w:ascii="Aptos" w:hAnsi="Aptos"/>
          <w:i/>
          <w:color w:val="2F5496" w:themeColor="accent5" w:themeShade="BF"/>
          <w:sz w:val="22"/>
          <w:szCs w:val="22"/>
        </w:rPr>
        <w:t xml:space="preserve">, </w:t>
      </w:r>
      <w:proofErr w:type="spellStart"/>
      <w:r w:rsidR="00F15124" w:rsidRPr="004B0384">
        <w:rPr>
          <w:rFonts w:ascii="Aptos" w:hAnsi="Aptos"/>
          <w:i/>
          <w:color w:val="2F5496" w:themeColor="accent5" w:themeShade="BF"/>
          <w:sz w:val="22"/>
          <w:szCs w:val="22"/>
        </w:rPr>
        <w:t>bla</w:t>
      </w:r>
      <w:proofErr w:type="spellEnd"/>
      <w:r w:rsidR="00F15124" w:rsidRPr="004B0384">
        <w:rPr>
          <w:rFonts w:ascii="Aptos" w:hAnsi="Aptos"/>
          <w:i/>
          <w:color w:val="2F5496" w:themeColor="accent5" w:themeShade="BF"/>
          <w:sz w:val="22"/>
          <w:szCs w:val="22"/>
        </w:rPr>
        <w:t>…]</w:t>
      </w:r>
    </w:p>
    <w:p w14:paraId="1292DE10" w14:textId="28325F1D" w:rsidR="000A6FE8" w:rsidRPr="004B0384" w:rsidRDefault="000A6FE8" w:rsidP="00AF50AF">
      <w:pPr>
        <w:spacing w:after="0" w:line="240" w:lineRule="auto"/>
        <w:jc w:val="both"/>
        <w:rPr>
          <w:rFonts w:ascii="Aptos" w:hAnsi="Aptos"/>
          <w:i/>
          <w:color w:val="2F5496" w:themeColor="accent5" w:themeShade="BF"/>
          <w:lang w:val="fr-FR"/>
        </w:rPr>
      </w:pPr>
    </w:p>
    <w:p w14:paraId="527EB79A" w14:textId="73A564B4" w:rsidR="00B30331" w:rsidRPr="004B0384" w:rsidRDefault="00B30331" w:rsidP="00977885">
      <w:pPr>
        <w:pStyle w:val="Paragraphedeliste"/>
        <w:numPr>
          <w:ilvl w:val="1"/>
          <w:numId w:val="7"/>
        </w:numPr>
        <w:spacing w:after="0" w:line="240" w:lineRule="auto"/>
        <w:jc w:val="both"/>
        <w:rPr>
          <w:rFonts w:ascii="Aptos" w:hAnsi="Aptos"/>
          <w:b/>
          <w:lang w:val="fr-FR"/>
        </w:rPr>
      </w:pPr>
      <w:r w:rsidRPr="004B0384">
        <w:rPr>
          <w:rFonts w:ascii="Aptos" w:hAnsi="Aptos"/>
          <w:b/>
          <w:lang w:val="fr-FR"/>
        </w:rPr>
        <w:t>Objectifs</w:t>
      </w:r>
    </w:p>
    <w:p w14:paraId="2A79FC1D" w14:textId="0AB8ADB1" w:rsidR="00B30331" w:rsidRPr="004B0384" w:rsidRDefault="00B30331" w:rsidP="00977885">
      <w:pPr>
        <w:spacing w:after="0" w:line="240" w:lineRule="auto"/>
        <w:jc w:val="both"/>
        <w:rPr>
          <w:rFonts w:ascii="Aptos" w:hAnsi="Aptos"/>
          <w:color w:val="000000" w:themeColor="text1"/>
        </w:rPr>
      </w:pPr>
      <w:r w:rsidRPr="004B0384">
        <w:rPr>
          <w:rFonts w:ascii="Aptos" w:hAnsi="Aptos"/>
          <w:color w:val="000000" w:themeColor="text1"/>
        </w:rPr>
        <w:t xml:space="preserve">Ajouter les objectifs </w:t>
      </w:r>
      <w:r w:rsidR="008D6DCB" w:rsidRPr="004B0384">
        <w:rPr>
          <w:rFonts w:ascii="Aptos" w:hAnsi="Aptos"/>
          <w:color w:val="000000" w:themeColor="text1"/>
        </w:rPr>
        <w:t xml:space="preserve">généraux et spécifiques </w:t>
      </w:r>
      <w:r w:rsidRPr="004B0384">
        <w:rPr>
          <w:rFonts w:ascii="Aptos" w:hAnsi="Aptos"/>
          <w:color w:val="000000" w:themeColor="text1"/>
        </w:rPr>
        <w:t>poursuivis</w:t>
      </w:r>
    </w:p>
    <w:p w14:paraId="24578321" w14:textId="77777777" w:rsidR="001748C2" w:rsidRPr="004B0384" w:rsidRDefault="001748C2" w:rsidP="00977885">
      <w:pPr>
        <w:spacing w:after="0" w:line="240" w:lineRule="auto"/>
        <w:jc w:val="both"/>
        <w:rPr>
          <w:rFonts w:ascii="Aptos" w:hAnsi="Aptos"/>
          <w:b/>
          <w:lang w:val="fr-FR"/>
        </w:rPr>
      </w:pPr>
    </w:p>
    <w:p w14:paraId="0890235F" w14:textId="548F34A4" w:rsidR="006C3F4F" w:rsidRPr="004B0384" w:rsidRDefault="006C3F4F" w:rsidP="00977885">
      <w:pPr>
        <w:pStyle w:val="Paragraphedeliste"/>
        <w:numPr>
          <w:ilvl w:val="1"/>
          <w:numId w:val="7"/>
        </w:numPr>
        <w:spacing w:after="0" w:line="240" w:lineRule="auto"/>
        <w:jc w:val="both"/>
        <w:rPr>
          <w:rFonts w:ascii="Aptos" w:hAnsi="Aptos"/>
          <w:b/>
          <w:lang w:val="fr-FR"/>
        </w:rPr>
      </w:pPr>
      <w:r w:rsidRPr="004B0384">
        <w:rPr>
          <w:rFonts w:ascii="Aptos" w:hAnsi="Aptos"/>
          <w:b/>
          <w:lang w:val="fr-FR"/>
        </w:rPr>
        <w:t>Méthodologie</w:t>
      </w:r>
    </w:p>
    <w:p w14:paraId="050AB035" w14:textId="3C351AD6" w:rsidR="00FB753C" w:rsidRPr="004B0384" w:rsidRDefault="005F3FF7" w:rsidP="00977885">
      <w:pPr>
        <w:shd w:val="clear" w:color="auto" w:fill="FFFFFF" w:themeFill="background1"/>
        <w:spacing w:after="0" w:line="240" w:lineRule="auto"/>
        <w:jc w:val="both"/>
        <w:rPr>
          <w:rFonts w:ascii="Aptos" w:hAnsi="Aptos"/>
          <w:color w:val="000000" w:themeColor="text1"/>
          <w:lang w:val="fr-FR"/>
        </w:rPr>
      </w:pPr>
      <w:r w:rsidRPr="004B0384">
        <w:rPr>
          <w:rFonts w:ascii="Aptos" w:hAnsi="Aptos"/>
          <w:color w:val="000000" w:themeColor="text1"/>
          <w:lang w:val="fr-FR"/>
        </w:rPr>
        <w:t>Identifier et décrire brièvement la méthodologie sur laquelle s'ap</w:t>
      </w:r>
      <w:r w:rsidR="00FB753C" w:rsidRPr="004B0384">
        <w:rPr>
          <w:rFonts w:ascii="Aptos" w:hAnsi="Aptos"/>
          <w:color w:val="000000" w:themeColor="text1"/>
          <w:lang w:val="fr-FR"/>
        </w:rPr>
        <w:t>puie votre projet de recherche.</w:t>
      </w:r>
    </w:p>
    <w:p w14:paraId="39E23E6E" w14:textId="77777777" w:rsidR="00FB753C" w:rsidRPr="004B0384" w:rsidRDefault="00FB753C" w:rsidP="00977885">
      <w:pPr>
        <w:pStyle w:val="Paragraphedeliste"/>
        <w:numPr>
          <w:ilvl w:val="0"/>
          <w:numId w:val="3"/>
        </w:numPr>
        <w:spacing w:after="0" w:line="240" w:lineRule="auto"/>
        <w:jc w:val="both"/>
        <w:rPr>
          <w:rFonts w:ascii="Aptos" w:hAnsi="Aptos"/>
          <w:color w:val="2F5496" w:themeColor="accent5" w:themeShade="BF"/>
        </w:rPr>
      </w:pPr>
      <w:r w:rsidRPr="004B0384">
        <w:rPr>
          <w:rFonts w:ascii="Aptos" w:hAnsi="Aptos"/>
          <w:color w:val="2F5496" w:themeColor="accent5" w:themeShade="BF"/>
        </w:rPr>
        <w:t>Étude quantitative / qualitative / exploratoire / etc.</w:t>
      </w:r>
    </w:p>
    <w:p w14:paraId="6935ABE7" w14:textId="081DE1FF" w:rsidR="00FB753C" w:rsidRPr="004B0384" w:rsidRDefault="005F3FF7" w:rsidP="00977885">
      <w:pPr>
        <w:shd w:val="clear" w:color="auto" w:fill="FFFFFF" w:themeFill="background1"/>
        <w:spacing w:after="0" w:line="240" w:lineRule="auto"/>
        <w:jc w:val="both"/>
        <w:rPr>
          <w:rFonts w:ascii="Aptos" w:hAnsi="Aptos"/>
          <w:color w:val="000000" w:themeColor="text1"/>
          <w:lang w:val="fr-FR"/>
        </w:rPr>
      </w:pPr>
      <w:r w:rsidRPr="004B0384">
        <w:rPr>
          <w:rFonts w:ascii="Aptos" w:hAnsi="Aptos"/>
          <w:color w:val="000000" w:themeColor="text1"/>
          <w:lang w:val="fr-FR"/>
        </w:rPr>
        <w:t>Indiquer le nombre de participants, s'il y a lieu par catégorie, ainsi que les étapes du déroulement du projet auprès de ces derniers, e</w:t>
      </w:r>
      <w:r w:rsidR="00FB753C" w:rsidRPr="004B0384">
        <w:rPr>
          <w:rFonts w:ascii="Aptos" w:hAnsi="Aptos"/>
          <w:color w:val="000000" w:themeColor="text1"/>
          <w:lang w:val="fr-FR"/>
        </w:rPr>
        <w:t>t ce, de manière chronologique.</w:t>
      </w:r>
    </w:p>
    <w:p w14:paraId="4FAF4A2D" w14:textId="77777777" w:rsidR="00FB753C" w:rsidRPr="004B0384" w:rsidRDefault="00FB753C" w:rsidP="00977885">
      <w:pPr>
        <w:pStyle w:val="Paragraphedeliste"/>
        <w:numPr>
          <w:ilvl w:val="0"/>
          <w:numId w:val="3"/>
        </w:numPr>
        <w:spacing w:after="0" w:line="240" w:lineRule="auto"/>
        <w:jc w:val="both"/>
        <w:rPr>
          <w:rFonts w:ascii="Aptos" w:hAnsi="Aptos"/>
          <w:color w:val="2F5496" w:themeColor="accent5" w:themeShade="BF"/>
        </w:rPr>
      </w:pPr>
      <w:r w:rsidRPr="004B0384">
        <w:rPr>
          <w:rFonts w:ascii="Aptos" w:hAnsi="Aptos"/>
          <w:color w:val="2F5496" w:themeColor="accent5" w:themeShade="BF"/>
        </w:rPr>
        <w:t>Population(s) visée(s) : Qui? Combien? Quelle sera en bref leur participation?</w:t>
      </w:r>
    </w:p>
    <w:p w14:paraId="08DDBFE4" w14:textId="23243A6C" w:rsidR="005F3FF7" w:rsidRPr="004B0384" w:rsidRDefault="00FB753C" w:rsidP="00977885">
      <w:pPr>
        <w:shd w:val="clear" w:color="auto" w:fill="FFFFFF" w:themeFill="background1"/>
        <w:spacing w:after="0" w:line="240" w:lineRule="auto"/>
        <w:jc w:val="both"/>
        <w:rPr>
          <w:rFonts w:ascii="Aptos" w:hAnsi="Aptos"/>
          <w:color w:val="000000" w:themeColor="text1"/>
          <w:lang w:val="fr-FR"/>
        </w:rPr>
      </w:pPr>
      <w:r w:rsidRPr="004B0384">
        <w:rPr>
          <w:rFonts w:ascii="Aptos" w:hAnsi="Aptos"/>
          <w:color w:val="000000" w:themeColor="text1"/>
          <w:lang w:val="fr-FR"/>
        </w:rPr>
        <w:t>P</w:t>
      </w:r>
      <w:r w:rsidR="005F3FF7" w:rsidRPr="004B0384">
        <w:rPr>
          <w:rFonts w:ascii="Aptos" w:hAnsi="Aptos"/>
          <w:color w:val="000000" w:themeColor="text1"/>
          <w:lang w:val="fr-FR"/>
        </w:rPr>
        <w:t>résenter des informations quant aux outils de collecte de données utilisés</w:t>
      </w:r>
      <w:r w:rsidRPr="004B0384">
        <w:rPr>
          <w:rFonts w:ascii="Aptos" w:hAnsi="Aptos"/>
          <w:color w:val="000000" w:themeColor="text1"/>
          <w:lang w:val="fr-FR"/>
        </w:rPr>
        <w:t xml:space="preserve"> car </w:t>
      </w:r>
      <w:r w:rsidR="005F3FF7" w:rsidRPr="004B0384">
        <w:rPr>
          <w:rFonts w:ascii="Aptos" w:hAnsi="Aptos"/>
          <w:color w:val="000000" w:themeColor="text1"/>
          <w:lang w:val="fr-FR"/>
        </w:rPr>
        <w:t xml:space="preserve">le CER doit pouvoir comprendre exactement quel outil sert à répondre à quelle question ou objectif de </w:t>
      </w:r>
      <w:proofErr w:type="gramStart"/>
      <w:r w:rsidR="005F3FF7" w:rsidRPr="004B0384">
        <w:rPr>
          <w:rFonts w:ascii="Aptos" w:hAnsi="Aptos"/>
          <w:color w:val="000000" w:themeColor="text1"/>
          <w:lang w:val="fr-FR"/>
        </w:rPr>
        <w:t>recherche;</w:t>
      </w:r>
      <w:proofErr w:type="gramEnd"/>
      <w:r w:rsidR="005F3FF7" w:rsidRPr="004B0384">
        <w:rPr>
          <w:rFonts w:ascii="Aptos" w:hAnsi="Aptos"/>
          <w:color w:val="000000" w:themeColor="text1"/>
          <w:lang w:val="fr-FR"/>
        </w:rPr>
        <w:t xml:space="preserve"> le rationnel sous-jacent aux outils utilisés (par exemple: utilisation d'un questionnaire-maison, d'un test repris d'une autre étude), etc</w:t>
      </w:r>
      <w:r w:rsidR="00414310" w:rsidRPr="004B0384">
        <w:rPr>
          <w:rFonts w:ascii="Aptos" w:hAnsi="Aptos"/>
          <w:color w:val="000000" w:themeColor="text1"/>
          <w:lang w:val="fr-FR"/>
        </w:rPr>
        <w:t>.</w:t>
      </w:r>
    </w:p>
    <w:p w14:paraId="7ED27551" w14:textId="2EEFD665" w:rsidR="006C3F4F" w:rsidRPr="004B0384" w:rsidRDefault="00414310" w:rsidP="00977885">
      <w:pPr>
        <w:spacing w:after="0" w:line="240" w:lineRule="auto"/>
        <w:jc w:val="both"/>
        <w:rPr>
          <w:rFonts w:ascii="Aptos" w:hAnsi="Aptos"/>
          <w:i/>
          <w:color w:val="2F5496" w:themeColor="accent5" w:themeShade="BF"/>
        </w:rPr>
      </w:pPr>
      <w:r w:rsidRPr="004B0384">
        <w:rPr>
          <w:rFonts w:ascii="Aptos" w:hAnsi="Aptos"/>
          <w:b/>
          <w:color w:val="2F5496" w:themeColor="accent5" w:themeShade="BF"/>
        </w:rPr>
        <w:t>Exemple</w:t>
      </w:r>
      <w:r w:rsidR="006C3F4F" w:rsidRPr="004B0384">
        <w:rPr>
          <w:rFonts w:ascii="Aptos" w:hAnsi="Aptos"/>
          <w:color w:val="2F5496" w:themeColor="accent5" w:themeShade="BF"/>
        </w:rPr>
        <w:t xml:space="preserve"> : </w:t>
      </w:r>
      <w:r w:rsidR="00846B08" w:rsidRPr="004B0384">
        <w:rPr>
          <w:rFonts w:ascii="Aptos" w:hAnsi="Aptos"/>
          <w:i/>
          <w:color w:val="2F5496" w:themeColor="accent5" w:themeShade="BF"/>
        </w:rPr>
        <w:t xml:space="preserve">Notre étude sera mixte (quantitative et qualitative). </w:t>
      </w:r>
      <w:r w:rsidRPr="004B0384">
        <w:rPr>
          <w:rFonts w:ascii="Aptos" w:hAnsi="Aptos"/>
          <w:i/>
          <w:color w:val="2F5496" w:themeColor="accent5" w:themeShade="BF"/>
        </w:rPr>
        <w:t xml:space="preserve">Nous voulons recruter </w:t>
      </w:r>
      <w:r w:rsidR="000A6FE8" w:rsidRPr="004B0384">
        <w:rPr>
          <w:rFonts w:ascii="Aptos" w:hAnsi="Aptos"/>
          <w:i/>
          <w:color w:val="2F5496" w:themeColor="accent5" w:themeShade="BF"/>
        </w:rPr>
        <w:t>200</w:t>
      </w:r>
      <w:r w:rsidR="00846B08" w:rsidRPr="004B0384">
        <w:rPr>
          <w:rFonts w:ascii="Aptos" w:hAnsi="Aptos"/>
          <w:i/>
          <w:color w:val="2F5496" w:themeColor="accent5" w:themeShade="BF"/>
        </w:rPr>
        <w:t xml:space="preserve"> </w:t>
      </w:r>
      <w:proofErr w:type="spellStart"/>
      <w:proofErr w:type="gramStart"/>
      <w:r w:rsidR="00C54C7C" w:rsidRPr="004B0384">
        <w:rPr>
          <w:rFonts w:ascii="Aptos" w:hAnsi="Aptos"/>
          <w:i/>
          <w:color w:val="2F5496" w:themeColor="accent5" w:themeShade="BF"/>
        </w:rPr>
        <w:t>enseignant</w:t>
      </w:r>
      <w:proofErr w:type="gramEnd"/>
      <w:r w:rsidR="00C54C7C" w:rsidRPr="004B0384">
        <w:rPr>
          <w:rFonts w:ascii="Aptos" w:hAnsi="Aptos"/>
          <w:i/>
          <w:color w:val="2F5496" w:themeColor="accent5" w:themeShade="BF"/>
        </w:rPr>
        <w:t>.e.s</w:t>
      </w:r>
      <w:proofErr w:type="spellEnd"/>
      <w:r w:rsidR="00846B08" w:rsidRPr="004B0384">
        <w:rPr>
          <w:rFonts w:ascii="Aptos" w:hAnsi="Aptos"/>
          <w:i/>
          <w:color w:val="2F5496" w:themeColor="accent5" w:themeShade="BF"/>
        </w:rPr>
        <w:t xml:space="preserve">. </w:t>
      </w:r>
      <w:r w:rsidRPr="004B0384">
        <w:rPr>
          <w:rFonts w:ascii="Aptos" w:hAnsi="Aptos"/>
          <w:i/>
          <w:color w:val="2F5496" w:themeColor="accent5" w:themeShade="BF"/>
        </w:rPr>
        <w:t xml:space="preserve">Après avoir répondu au courriel </w:t>
      </w:r>
      <w:r w:rsidR="006C3F4F" w:rsidRPr="004B0384">
        <w:rPr>
          <w:rFonts w:ascii="Aptos" w:hAnsi="Aptos"/>
          <w:i/>
          <w:color w:val="2F5496" w:themeColor="accent5" w:themeShade="BF"/>
        </w:rPr>
        <w:t xml:space="preserve">de recrutement, </w:t>
      </w:r>
      <w:r w:rsidRPr="004B0384">
        <w:rPr>
          <w:rFonts w:ascii="Aptos" w:hAnsi="Aptos"/>
          <w:i/>
          <w:color w:val="2F5496" w:themeColor="accent5" w:themeShade="BF"/>
        </w:rPr>
        <w:t xml:space="preserve">les </w:t>
      </w:r>
      <w:proofErr w:type="spellStart"/>
      <w:r w:rsidRPr="004B0384">
        <w:rPr>
          <w:rFonts w:ascii="Aptos" w:hAnsi="Aptos"/>
          <w:i/>
          <w:color w:val="2F5496" w:themeColor="accent5" w:themeShade="BF"/>
        </w:rPr>
        <w:t>participant</w:t>
      </w:r>
      <w:r w:rsidR="00C54C7C" w:rsidRPr="004B0384">
        <w:rPr>
          <w:rFonts w:ascii="Aptos" w:hAnsi="Aptos"/>
          <w:i/>
          <w:color w:val="2F5496" w:themeColor="accent5" w:themeShade="BF"/>
        </w:rPr>
        <w:t>.e.</w:t>
      </w:r>
      <w:r w:rsidRPr="004B0384">
        <w:rPr>
          <w:rFonts w:ascii="Aptos" w:hAnsi="Aptos"/>
          <w:i/>
          <w:color w:val="2F5496" w:themeColor="accent5" w:themeShade="BF"/>
        </w:rPr>
        <w:t>s</w:t>
      </w:r>
      <w:proofErr w:type="spellEnd"/>
      <w:r w:rsidRPr="004B0384">
        <w:rPr>
          <w:rFonts w:ascii="Aptos" w:hAnsi="Aptos"/>
          <w:i/>
          <w:color w:val="2F5496" w:themeColor="accent5" w:themeShade="BF"/>
        </w:rPr>
        <w:t xml:space="preserve"> devront consentir de manière [à adapter selon votre projet : verbale, écrite, électronique ou autre moyen] afin de participer au projet qui inclut deux étapes : 1) remplir un questionnaire</w:t>
      </w:r>
      <w:r w:rsidR="00FB753C" w:rsidRPr="004B0384">
        <w:rPr>
          <w:rFonts w:ascii="Aptos" w:hAnsi="Aptos"/>
          <w:i/>
          <w:color w:val="2F5496" w:themeColor="accent5" w:themeShade="BF"/>
        </w:rPr>
        <w:t>-maison</w:t>
      </w:r>
      <w:r w:rsidRPr="004B0384">
        <w:rPr>
          <w:rFonts w:ascii="Aptos" w:hAnsi="Aptos"/>
          <w:i/>
          <w:color w:val="2F5496" w:themeColor="accent5" w:themeShade="BF"/>
        </w:rPr>
        <w:t xml:space="preserve"> </w:t>
      </w:r>
      <w:r w:rsidR="00FB753C" w:rsidRPr="004B0384">
        <w:rPr>
          <w:rFonts w:ascii="Aptos" w:hAnsi="Aptos"/>
          <w:i/>
          <w:color w:val="2F5496" w:themeColor="accent5" w:themeShade="BF"/>
        </w:rPr>
        <w:t>de manière</w:t>
      </w:r>
      <w:r w:rsidRPr="004B0384">
        <w:rPr>
          <w:rFonts w:ascii="Aptos" w:hAnsi="Aptos"/>
          <w:i/>
          <w:color w:val="2F5496" w:themeColor="accent5" w:themeShade="BF"/>
        </w:rPr>
        <w:t xml:space="preserve"> électronique </w:t>
      </w:r>
      <w:r w:rsidR="00FB753C" w:rsidRPr="004B0384">
        <w:rPr>
          <w:rFonts w:ascii="Aptos" w:hAnsi="Aptos"/>
          <w:i/>
          <w:color w:val="2F5496" w:themeColor="accent5" w:themeShade="BF"/>
        </w:rPr>
        <w:t xml:space="preserve">afin de pouvoir décrire la population participante à ce projet de recherche </w:t>
      </w:r>
      <w:r w:rsidR="00AF50AF" w:rsidRPr="004B0384">
        <w:rPr>
          <w:rFonts w:ascii="Aptos" w:hAnsi="Aptos"/>
          <w:i/>
          <w:color w:val="2F5496" w:themeColor="accent5" w:themeShade="BF"/>
        </w:rPr>
        <w:t>(sociodémographique)</w:t>
      </w:r>
      <w:r w:rsidR="00C54C7C" w:rsidRPr="004B0384">
        <w:rPr>
          <w:rFonts w:ascii="Aptos" w:hAnsi="Aptos"/>
          <w:i/>
          <w:color w:val="2F5496" w:themeColor="accent5" w:themeShade="BF"/>
        </w:rPr>
        <w:t xml:space="preserve">; 2) </w:t>
      </w:r>
      <w:r w:rsidRPr="004B0384">
        <w:rPr>
          <w:rFonts w:ascii="Aptos" w:hAnsi="Aptos"/>
          <w:i/>
          <w:color w:val="2F5496" w:themeColor="accent5" w:themeShade="BF"/>
        </w:rPr>
        <w:t>puis</w:t>
      </w:r>
      <w:r w:rsidR="000A6FE8" w:rsidRPr="004B0384">
        <w:rPr>
          <w:rFonts w:ascii="Aptos" w:hAnsi="Aptos"/>
          <w:i/>
          <w:color w:val="2F5496" w:themeColor="accent5" w:themeShade="BF"/>
        </w:rPr>
        <w:t xml:space="preserve">, 15 des 200 </w:t>
      </w:r>
      <w:proofErr w:type="spellStart"/>
      <w:r w:rsidR="000A6FE8" w:rsidRPr="004B0384">
        <w:rPr>
          <w:rFonts w:ascii="Aptos" w:hAnsi="Aptos"/>
          <w:i/>
          <w:color w:val="2F5496" w:themeColor="accent5" w:themeShade="BF"/>
        </w:rPr>
        <w:t>enseignant.e.s</w:t>
      </w:r>
      <w:proofErr w:type="spellEnd"/>
      <w:r w:rsidR="000A6FE8" w:rsidRPr="004B0384">
        <w:rPr>
          <w:rFonts w:ascii="Aptos" w:hAnsi="Aptos"/>
          <w:i/>
          <w:color w:val="2F5496" w:themeColor="accent5" w:themeShade="BF"/>
        </w:rPr>
        <w:t xml:space="preserve"> </w:t>
      </w:r>
      <w:r w:rsidRPr="004B0384">
        <w:rPr>
          <w:rFonts w:ascii="Aptos" w:hAnsi="Aptos"/>
          <w:i/>
          <w:color w:val="2F5496" w:themeColor="accent5" w:themeShade="BF"/>
        </w:rPr>
        <w:t>prendr</w:t>
      </w:r>
      <w:r w:rsidR="000A6FE8" w:rsidRPr="004B0384">
        <w:rPr>
          <w:rFonts w:ascii="Aptos" w:hAnsi="Aptos"/>
          <w:i/>
          <w:color w:val="2F5496" w:themeColor="accent5" w:themeShade="BF"/>
        </w:rPr>
        <w:t>ont</w:t>
      </w:r>
      <w:r w:rsidRPr="004B0384">
        <w:rPr>
          <w:rFonts w:ascii="Aptos" w:hAnsi="Aptos"/>
          <w:i/>
          <w:color w:val="2F5496" w:themeColor="accent5" w:themeShade="BF"/>
        </w:rPr>
        <w:t xml:space="preserve"> part à une entrevue individuelle par Zoom.</w:t>
      </w:r>
      <w:r w:rsidR="000A6FE8" w:rsidRPr="004B0384">
        <w:rPr>
          <w:rFonts w:ascii="Aptos" w:hAnsi="Aptos"/>
          <w:i/>
          <w:color w:val="2F5496" w:themeColor="accent5" w:themeShade="BF"/>
        </w:rPr>
        <w:t xml:space="preserve"> Ces 15 personnes seront choisies au hasard parmi celles ayant laissé leurs coordonnées à la fin du questionnaire à l’aide d’une question indépendante des autres réponses […]</w:t>
      </w:r>
    </w:p>
    <w:p w14:paraId="1DB97C42" w14:textId="77777777" w:rsidR="00977885" w:rsidRPr="004B0384" w:rsidRDefault="00977885" w:rsidP="00977885">
      <w:pPr>
        <w:spacing w:after="0" w:line="240" w:lineRule="auto"/>
        <w:jc w:val="both"/>
        <w:rPr>
          <w:rFonts w:ascii="Aptos" w:hAnsi="Aptos"/>
          <w:i/>
        </w:rPr>
      </w:pPr>
    </w:p>
    <w:p w14:paraId="0244072C" w14:textId="22B08430" w:rsidR="00282B9F" w:rsidRPr="004B0384" w:rsidRDefault="006C3F4F" w:rsidP="00977885">
      <w:pPr>
        <w:pStyle w:val="Paragraphedeliste"/>
        <w:numPr>
          <w:ilvl w:val="0"/>
          <w:numId w:val="7"/>
        </w:numPr>
        <w:spacing w:after="0" w:line="240" w:lineRule="auto"/>
        <w:jc w:val="both"/>
        <w:rPr>
          <w:rFonts w:ascii="Aptos" w:hAnsi="Aptos"/>
          <w:b/>
          <w:lang w:val="fr-FR"/>
        </w:rPr>
      </w:pPr>
      <w:proofErr w:type="spellStart"/>
      <w:proofErr w:type="gramStart"/>
      <w:r w:rsidRPr="004B0384">
        <w:rPr>
          <w:rFonts w:ascii="Aptos" w:hAnsi="Aptos"/>
          <w:b/>
          <w:lang w:val="fr-FR"/>
        </w:rPr>
        <w:t>Participant</w:t>
      </w:r>
      <w:r w:rsidR="001748C2" w:rsidRPr="004B0384">
        <w:rPr>
          <w:rFonts w:ascii="Aptos" w:hAnsi="Aptos"/>
          <w:b/>
          <w:lang w:val="fr-FR"/>
        </w:rPr>
        <w:t>.e.</w:t>
      </w:r>
      <w:r w:rsidRPr="004B0384">
        <w:rPr>
          <w:rFonts w:ascii="Aptos" w:hAnsi="Aptos"/>
          <w:b/>
          <w:lang w:val="fr-FR"/>
        </w:rPr>
        <w:t>s</w:t>
      </w:r>
      <w:proofErr w:type="spellEnd"/>
      <w:proofErr w:type="gramEnd"/>
    </w:p>
    <w:p w14:paraId="2663A0F0" w14:textId="77777777" w:rsidR="00977885" w:rsidRPr="004B0384" w:rsidRDefault="00977885" w:rsidP="00977885">
      <w:pPr>
        <w:pStyle w:val="Paragraphedeliste"/>
        <w:spacing w:after="0" w:line="240" w:lineRule="auto"/>
        <w:ind w:left="360"/>
        <w:jc w:val="both"/>
        <w:rPr>
          <w:rFonts w:ascii="Aptos" w:hAnsi="Aptos"/>
          <w:b/>
          <w:lang w:val="fr-FR"/>
        </w:rPr>
      </w:pPr>
    </w:p>
    <w:p w14:paraId="32B6EAFA" w14:textId="77777777" w:rsidR="00977885" w:rsidRPr="004B0384" w:rsidRDefault="00282B9F" w:rsidP="00977885">
      <w:pPr>
        <w:pStyle w:val="Paragraphedeliste"/>
        <w:numPr>
          <w:ilvl w:val="1"/>
          <w:numId w:val="7"/>
        </w:numPr>
        <w:spacing w:after="0" w:line="240" w:lineRule="auto"/>
        <w:jc w:val="both"/>
        <w:rPr>
          <w:rFonts w:ascii="Aptos" w:hAnsi="Aptos"/>
          <w:lang w:val="fr-FR"/>
        </w:rPr>
      </w:pPr>
      <w:r w:rsidRPr="004B0384">
        <w:rPr>
          <w:rFonts w:ascii="Aptos" w:hAnsi="Aptos"/>
          <w:b/>
          <w:lang w:val="fr-FR"/>
        </w:rPr>
        <w:t>Préciser la population visée à l’aide de critères d’inclusion/exclusion</w:t>
      </w:r>
    </w:p>
    <w:p w14:paraId="1F37BFDA" w14:textId="25D33577" w:rsidR="006C3F4F" w:rsidRPr="004B0384" w:rsidRDefault="00282B9F" w:rsidP="00977885">
      <w:pPr>
        <w:spacing w:after="0" w:line="240" w:lineRule="auto"/>
        <w:jc w:val="both"/>
        <w:rPr>
          <w:rFonts w:ascii="Aptos" w:hAnsi="Aptos"/>
          <w:lang w:val="fr-FR"/>
        </w:rPr>
      </w:pPr>
      <w:r w:rsidRPr="004B0384">
        <w:rPr>
          <w:rFonts w:ascii="Aptos" w:hAnsi="Aptos"/>
        </w:rPr>
        <w:t>Â</w:t>
      </w:r>
      <w:r w:rsidR="006C3F4F" w:rsidRPr="004B0384">
        <w:rPr>
          <w:rFonts w:ascii="Aptos" w:hAnsi="Aptos"/>
        </w:rPr>
        <w:t>ge, genre, autres critères d’inclusion / exclusion</w:t>
      </w:r>
    </w:p>
    <w:p w14:paraId="15C3D58E" w14:textId="11B5AD22" w:rsidR="0023014A" w:rsidRPr="004B0384" w:rsidRDefault="00846B08" w:rsidP="00977885">
      <w:pPr>
        <w:pStyle w:val="Commentaire"/>
        <w:numPr>
          <w:ilvl w:val="1"/>
          <w:numId w:val="3"/>
        </w:numPr>
        <w:spacing w:after="0"/>
        <w:jc w:val="both"/>
        <w:rPr>
          <w:rFonts w:ascii="Aptos" w:hAnsi="Aptos"/>
          <w:b/>
          <w:caps/>
          <w:color w:val="C00000"/>
          <w:sz w:val="22"/>
          <w:szCs w:val="22"/>
        </w:rPr>
      </w:pPr>
      <w:r w:rsidRPr="004B0384">
        <w:rPr>
          <w:rFonts w:ascii="Aptos" w:hAnsi="Aptos"/>
          <w:b/>
          <w:caps/>
          <w:color w:val="C00000"/>
          <w:sz w:val="22"/>
          <w:szCs w:val="22"/>
        </w:rPr>
        <w:t xml:space="preserve">ATTENTION : LES CRITÈRES D’EXCLUSION </w:t>
      </w:r>
      <w:r w:rsidR="0023014A" w:rsidRPr="004B0384">
        <w:rPr>
          <w:rFonts w:ascii="Aptos" w:hAnsi="Aptos"/>
          <w:b/>
          <w:caps/>
          <w:color w:val="C00000"/>
          <w:sz w:val="22"/>
          <w:szCs w:val="22"/>
        </w:rPr>
        <w:t>Ne sont pas le contraire des critères d’inclusion</w:t>
      </w:r>
    </w:p>
    <w:p w14:paraId="01BFB6D0" w14:textId="77777777" w:rsidR="00977885" w:rsidRPr="004B0384" w:rsidRDefault="00977885" w:rsidP="00977885">
      <w:pPr>
        <w:pStyle w:val="Commentaire"/>
        <w:spacing w:after="0"/>
        <w:jc w:val="both"/>
        <w:rPr>
          <w:rFonts w:ascii="Aptos" w:hAnsi="Aptos"/>
          <w:caps/>
          <w:sz w:val="22"/>
          <w:szCs w:val="22"/>
        </w:rPr>
      </w:pPr>
    </w:p>
    <w:p w14:paraId="7C3E2637" w14:textId="77777777" w:rsidR="00FB4BBC" w:rsidRPr="004B0384" w:rsidRDefault="00FB4BBC" w:rsidP="00977885">
      <w:pPr>
        <w:pStyle w:val="Paragraphedeliste"/>
        <w:numPr>
          <w:ilvl w:val="1"/>
          <w:numId w:val="7"/>
        </w:numPr>
        <w:spacing w:after="0" w:line="240" w:lineRule="auto"/>
        <w:jc w:val="both"/>
        <w:rPr>
          <w:rFonts w:ascii="Aptos" w:hAnsi="Aptos"/>
          <w:lang w:val="fr-FR"/>
        </w:rPr>
      </w:pPr>
      <w:r w:rsidRPr="004B0384">
        <w:rPr>
          <w:rFonts w:ascii="Aptos" w:hAnsi="Aptos"/>
          <w:b/>
          <w:lang w:val="fr-FR"/>
        </w:rPr>
        <w:t>Particularités :</w:t>
      </w:r>
    </w:p>
    <w:p w14:paraId="3421E1C2" w14:textId="7708E880" w:rsidR="007C5479" w:rsidRPr="004B0384" w:rsidRDefault="00FB4BBC" w:rsidP="00977885">
      <w:pPr>
        <w:pStyle w:val="Paragraphedeliste"/>
        <w:numPr>
          <w:ilvl w:val="0"/>
          <w:numId w:val="10"/>
        </w:numPr>
        <w:spacing w:after="0" w:line="240" w:lineRule="auto"/>
        <w:jc w:val="both"/>
        <w:rPr>
          <w:rFonts w:ascii="Aptos" w:hAnsi="Aptos"/>
        </w:rPr>
      </w:pPr>
      <w:r w:rsidRPr="004B0384">
        <w:rPr>
          <w:rFonts w:ascii="Aptos" w:hAnsi="Aptos"/>
          <w:b/>
        </w:rPr>
        <w:t>Peuples autochtones</w:t>
      </w:r>
      <w:r w:rsidRPr="004B0384">
        <w:rPr>
          <w:rFonts w:ascii="Aptos" w:hAnsi="Aptos"/>
        </w:rPr>
        <w:t xml:space="preserve"> : </w:t>
      </w:r>
      <w:r w:rsidR="007C5479" w:rsidRPr="004B0384">
        <w:rPr>
          <w:rFonts w:ascii="Aptos" w:hAnsi="Aptos"/>
        </w:rPr>
        <w:t>Situations dans lesquelles la participation</w:t>
      </w:r>
      <w:r w:rsidR="00846B08" w:rsidRPr="004B0384">
        <w:rPr>
          <w:rFonts w:ascii="Aptos" w:hAnsi="Aptos"/>
        </w:rPr>
        <w:t>/autorisation</w:t>
      </w:r>
      <w:r w:rsidR="007C5479" w:rsidRPr="004B0384">
        <w:rPr>
          <w:rFonts w:ascii="Aptos" w:hAnsi="Aptos"/>
        </w:rPr>
        <w:t xml:space="preserve"> de la communauté autochtone est nécessaire :</w:t>
      </w:r>
      <w:r w:rsidRPr="004B0384">
        <w:rPr>
          <w:rFonts w:ascii="Aptos" w:hAnsi="Aptos"/>
        </w:rPr>
        <w:t xml:space="preserve"> 1) </w:t>
      </w:r>
      <w:r w:rsidR="007C5479" w:rsidRPr="004B0384">
        <w:rPr>
          <w:rFonts w:ascii="Aptos" w:hAnsi="Aptos"/>
        </w:rPr>
        <w:t>la recherche est menée sur des terres des Premières Nations, des Inuits ou des Métis;</w:t>
      </w:r>
      <w:r w:rsidRPr="004B0384">
        <w:rPr>
          <w:rFonts w:ascii="Aptos" w:hAnsi="Aptos"/>
        </w:rPr>
        <w:t xml:space="preserve"> 2) </w:t>
      </w:r>
      <w:r w:rsidR="007C5479" w:rsidRPr="004B0384">
        <w:rPr>
          <w:rFonts w:ascii="Aptos" w:hAnsi="Aptos"/>
        </w:rPr>
        <w:t>l’identité autochtone est un facteur retenu parmi les critères de recrutement pour tous les participants ou pour un sous-ensemble de participants;</w:t>
      </w:r>
      <w:r w:rsidRPr="004B0384">
        <w:rPr>
          <w:rFonts w:ascii="Aptos" w:hAnsi="Aptos"/>
        </w:rPr>
        <w:t xml:space="preserve"> 3) </w:t>
      </w:r>
      <w:r w:rsidR="007C5479" w:rsidRPr="004B0384">
        <w:rPr>
          <w:rFonts w:ascii="Aptos" w:hAnsi="Aptos"/>
        </w:rPr>
        <w:t>le projet cherche à obtenir l’apport des participants sur le patrimoine culturel, les artefacts, les connaissances traditionnelles ou les caractéristiques particulières de leur communauté;</w:t>
      </w:r>
      <w:r w:rsidRPr="004B0384">
        <w:rPr>
          <w:rFonts w:ascii="Aptos" w:hAnsi="Aptos"/>
        </w:rPr>
        <w:t xml:space="preserve"> 4) </w:t>
      </w:r>
      <w:r w:rsidR="007C5479" w:rsidRPr="004B0384">
        <w:rPr>
          <w:rFonts w:ascii="Aptos" w:hAnsi="Aptos"/>
        </w:rPr>
        <w:t>l’identité autochtone ou l’appartenance à une communauté autochtone est utilisée comme variable dans l’analyse des données de la recherche;</w:t>
      </w:r>
      <w:r w:rsidRPr="004B0384">
        <w:rPr>
          <w:rFonts w:ascii="Aptos" w:hAnsi="Aptos"/>
        </w:rPr>
        <w:t xml:space="preserve"> 5) </w:t>
      </w:r>
      <w:r w:rsidR="007C5479" w:rsidRPr="004B0384">
        <w:rPr>
          <w:rFonts w:ascii="Aptos" w:hAnsi="Aptos"/>
        </w:rPr>
        <w:t>l’interprétation des résultats de la recherche fera référence aux communautés, aux peuples, à la langue, à l’histoire ou à la culture autochtones.</w:t>
      </w:r>
    </w:p>
    <w:p w14:paraId="2B80C66B" w14:textId="3C0F2D20" w:rsidR="00FB4BBC" w:rsidRPr="004B0384" w:rsidRDefault="00FB4BBC" w:rsidP="00977885">
      <w:pPr>
        <w:pStyle w:val="Paragraphedeliste"/>
        <w:numPr>
          <w:ilvl w:val="0"/>
          <w:numId w:val="10"/>
        </w:numPr>
        <w:spacing w:after="0" w:line="240" w:lineRule="auto"/>
        <w:jc w:val="both"/>
        <w:rPr>
          <w:rFonts w:ascii="Aptos" w:hAnsi="Aptos"/>
        </w:rPr>
      </w:pPr>
      <w:r w:rsidRPr="004B0384">
        <w:rPr>
          <w:rFonts w:ascii="Aptos" w:hAnsi="Aptos"/>
          <w:b/>
        </w:rPr>
        <w:t>Mineurs</w:t>
      </w:r>
      <w:r w:rsidR="00233763" w:rsidRPr="004B0384">
        <w:rPr>
          <w:rFonts w:ascii="Aptos" w:hAnsi="Aptos"/>
        </w:rPr>
        <w:t xml:space="preserve"> : La recherche auprès de mineurs est réglementée au Québec, il faut s’assurer de respecter l’article 21 du Code civil du Québec. Notamment, l'article 21 du </w:t>
      </w:r>
      <w:r w:rsidR="00233763" w:rsidRPr="004B0384">
        <w:rPr>
          <w:rFonts w:ascii="Aptos" w:hAnsi="Aptos"/>
          <w:b/>
          <w:color w:val="C00000"/>
        </w:rPr>
        <w:t>Code Civil du Québec permet désormais à un mineur de 14 ans et plus de consentir lui-même à une recherche si</w:t>
      </w:r>
      <w:r w:rsidR="00233763" w:rsidRPr="004B0384">
        <w:rPr>
          <w:rFonts w:ascii="Aptos" w:hAnsi="Aptos"/>
        </w:rPr>
        <w:t xml:space="preserve">, de l'avis d'un CER compétent, </w:t>
      </w:r>
      <w:r w:rsidR="00846B08" w:rsidRPr="004B0384">
        <w:rPr>
          <w:rFonts w:ascii="Aptos" w:hAnsi="Aptos"/>
          <w:b/>
          <w:color w:val="C00000"/>
        </w:rPr>
        <w:t>elle est à</w:t>
      </w:r>
      <w:r w:rsidR="00233763" w:rsidRPr="004B0384">
        <w:rPr>
          <w:rFonts w:ascii="Aptos" w:hAnsi="Aptos"/>
          <w:b/>
          <w:color w:val="C00000"/>
        </w:rPr>
        <w:t xml:space="preserve"> risque minimal</w:t>
      </w:r>
      <w:r w:rsidR="00233763" w:rsidRPr="004B0384">
        <w:rPr>
          <w:rFonts w:ascii="Aptos" w:hAnsi="Aptos"/>
        </w:rPr>
        <w:t xml:space="preserve"> et que les circonstances le justifient. Dans les autres cas, et pour les mineurs de </w:t>
      </w:r>
      <w:r w:rsidR="00846B08" w:rsidRPr="004B0384">
        <w:rPr>
          <w:rFonts w:ascii="Aptos" w:hAnsi="Aptos"/>
        </w:rPr>
        <w:t xml:space="preserve">13 ans et </w:t>
      </w:r>
      <w:r w:rsidR="00233763" w:rsidRPr="004B0384">
        <w:rPr>
          <w:rFonts w:ascii="Aptos" w:hAnsi="Aptos"/>
        </w:rPr>
        <w:t>moins, le consentement parental est requis.</w:t>
      </w:r>
    </w:p>
    <w:p w14:paraId="366621B1" w14:textId="2CA594E1" w:rsidR="00FB4BBC" w:rsidRPr="004B0384" w:rsidRDefault="00FB4BBC" w:rsidP="00977885">
      <w:pPr>
        <w:pStyle w:val="Paragraphedeliste"/>
        <w:numPr>
          <w:ilvl w:val="0"/>
          <w:numId w:val="10"/>
        </w:numPr>
        <w:spacing w:after="0" w:line="240" w:lineRule="auto"/>
        <w:jc w:val="both"/>
        <w:rPr>
          <w:rFonts w:ascii="Aptos" w:hAnsi="Aptos"/>
        </w:rPr>
      </w:pPr>
      <w:r w:rsidRPr="004B0384">
        <w:rPr>
          <w:rFonts w:ascii="Aptos" w:hAnsi="Aptos"/>
          <w:b/>
        </w:rPr>
        <w:t>Majeurs inaptes</w:t>
      </w:r>
      <w:r w:rsidR="00233763" w:rsidRPr="004B0384">
        <w:rPr>
          <w:rFonts w:ascii="Aptos" w:hAnsi="Aptos"/>
        </w:rPr>
        <w:t xml:space="preserve"> : Personne qui n’a pas les capacités de comprendre l’information pertinente qui leur est présentée sur un projet de recherche et d’évaluer les conséquences possibles de leur </w:t>
      </w:r>
      <w:r w:rsidR="00233763" w:rsidRPr="004B0384">
        <w:rPr>
          <w:rFonts w:ascii="Aptos" w:hAnsi="Aptos"/>
        </w:rPr>
        <w:lastRenderedPageBreak/>
        <w:t>décision de participer ou non à ce projet à la lumière de cette information. L’inaptitude peut être temporaire (personne inconsciente ou intoxiquée) ou de longue durée.</w:t>
      </w:r>
    </w:p>
    <w:p w14:paraId="63033590" w14:textId="497AA627" w:rsidR="00FB4BBC" w:rsidRPr="004B0384" w:rsidRDefault="00FB4BBC" w:rsidP="00977885">
      <w:pPr>
        <w:pStyle w:val="Paragraphedeliste"/>
        <w:numPr>
          <w:ilvl w:val="0"/>
          <w:numId w:val="10"/>
        </w:numPr>
        <w:spacing w:after="0" w:line="240" w:lineRule="auto"/>
        <w:jc w:val="both"/>
        <w:rPr>
          <w:rFonts w:ascii="Aptos" w:hAnsi="Aptos"/>
        </w:rPr>
      </w:pPr>
      <w:r w:rsidRPr="004B0384">
        <w:rPr>
          <w:rFonts w:ascii="Aptos" w:hAnsi="Aptos"/>
          <w:b/>
        </w:rPr>
        <w:t>Personnes vulnérables</w:t>
      </w:r>
      <w:r w:rsidR="00233763" w:rsidRPr="004B0384">
        <w:rPr>
          <w:rFonts w:ascii="Aptos" w:hAnsi="Aptos"/>
        </w:rPr>
        <w:t> : Personne avec des capacités limitées de protéger convenablement ses propres intérêts en raison d’aptitude limitée ou d’un accès limité à des biens sociaux comme des droits, des opportunités de développement, et du pouvoir. Les personnes vulnérables peuvent être des personnes vivant en institution (prisonniers), des personnes en situation de dépendance (ex: étudiant, employé), des personnes qui se trouvent dans des situations de pauvreté ou de mauvaise santé. Pour de telles personnes, même de modestes incitations à participer à un projet de recherche pourraient les amener à courir des risques qu’elles ne prendraient pas autrement.</w:t>
      </w:r>
    </w:p>
    <w:p w14:paraId="22FE6C31" w14:textId="77777777" w:rsidR="001748C2" w:rsidRPr="004B0384" w:rsidRDefault="001748C2" w:rsidP="00977885">
      <w:pPr>
        <w:spacing w:after="0" w:line="240" w:lineRule="auto"/>
        <w:jc w:val="both"/>
        <w:rPr>
          <w:rFonts w:ascii="Aptos" w:hAnsi="Aptos"/>
          <w:lang w:val="fr-FR"/>
        </w:rPr>
      </w:pPr>
    </w:p>
    <w:p w14:paraId="5C8D3215" w14:textId="3246BA7C" w:rsidR="006C3F4F" w:rsidRPr="004B0384" w:rsidRDefault="006C3F4F" w:rsidP="00977885">
      <w:pPr>
        <w:pStyle w:val="Paragraphedeliste"/>
        <w:numPr>
          <w:ilvl w:val="0"/>
          <w:numId w:val="7"/>
        </w:numPr>
        <w:spacing w:after="0" w:line="240" w:lineRule="auto"/>
        <w:jc w:val="both"/>
        <w:rPr>
          <w:rFonts w:ascii="Aptos" w:hAnsi="Aptos"/>
          <w:b/>
          <w:lang w:val="fr-FR"/>
        </w:rPr>
      </w:pPr>
      <w:r w:rsidRPr="004B0384">
        <w:rPr>
          <w:rFonts w:ascii="Aptos" w:hAnsi="Aptos"/>
          <w:b/>
          <w:lang w:val="fr-FR"/>
        </w:rPr>
        <w:t>Recrutement</w:t>
      </w:r>
    </w:p>
    <w:p w14:paraId="17851071" w14:textId="093C0BFE" w:rsidR="0023014A" w:rsidRPr="004B0384" w:rsidRDefault="0023014A" w:rsidP="00977885">
      <w:pPr>
        <w:pStyle w:val="Commentaire"/>
        <w:spacing w:after="0"/>
        <w:jc w:val="both"/>
        <w:rPr>
          <w:rFonts w:ascii="Aptos" w:hAnsi="Aptos"/>
          <w:b/>
          <w:caps/>
          <w:sz w:val="22"/>
          <w:szCs w:val="22"/>
        </w:rPr>
      </w:pPr>
      <w:r w:rsidRPr="004B0384">
        <w:rPr>
          <w:rFonts w:ascii="Aptos" w:hAnsi="Aptos"/>
          <w:b/>
          <w:caps/>
          <w:color w:val="C00000"/>
          <w:sz w:val="22"/>
          <w:szCs w:val="22"/>
        </w:rPr>
        <w:t>Prévoir une date de début de recrutement environ 2 mois après la 1</w:t>
      </w:r>
      <w:r w:rsidRPr="004B0384">
        <w:rPr>
          <w:rFonts w:ascii="Aptos" w:hAnsi="Aptos"/>
          <w:b/>
          <w:caps/>
          <w:color w:val="C00000"/>
          <w:sz w:val="22"/>
          <w:szCs w:val="22"/>
          <w:vertAlign w:val="superscript"/>
        </w:rPr>
        <w:t>ère</w:t>
      </w:r>
      <w:r w:rsidRPr="004B0384">
        <w:rPr>
          <w:rFonts w:ascii="Aptos" w:hAnsi="Aptos"/>
          <w:b/>
          <w:caps/>
          <w:color w:val="C00000"/>
          <w:sz w:val="22"/>
          <w:szCs w:val="22"/>
        </w:rPr>
        <w:t xml:space="preserve"> </w:t>
      </w:r>
      <w:r w:rsidR="00282B9F" w:rsidRPr="004B0384">
        <w:rPr>
          <w:rFonts w:ascii="Aptos" w:hAnsi="Aptos"/>
          <w:b/>
          <w:caps/>
          <w:color w:val="C00000"/>
          <w:sz w:val="22"/>
          <w:szCs w:val="22"/>
        </w:rPr>
        <w:t>date d’</w:t>
      </w:r>
      <w:r w:rsidRPr="004B0384">
        <w:rPr>
          <w:rFonts w:ascii="Aptos" w:hAnsi="Aptos"/>
          <w:b/>
          <w:caps/>
          <w:color w:val="C00000"/>
          <w:sz w:val="22"/>
          <w:szCs w:val="22"/>
        </w:rPr>
        <w:t>évaluation</w:t>
      </w:r>
      <w:r w:rsidR="00282B9F" w:rsidRPr="004B0384">
        <w:rPr>
          <w:rFonts w:ascii="Aptos" w:hAnsi="Aptos"/>
          <w:b/>
          <w:caps/>
          <w:color w:val="C00000"/>
          <w:sz w:val="22"/>
          <w:szCs w:val="22"/>
        </w:rPr>
        <w:t xml:space="preserve"> du projet par le cer-uqac</w:t>
      </w:r>
    </w:p>
    <w:p w14:paraId="53266624" w14:textId="15FA35E3" w:rsidR="006C3F4F" w:rsidRPr="004B0384" w:rsidRDefault="006C3F4F" w:rsidP="00977885">
      <w:pPr>
        <w:pStyle w:val="Paragraphedeliste"/>
        <w:numPr>
          <w:ilvl w:val="0"/>
          <w:numId w:val="3"/>
        </w:numPr>
        <w:spacing w:after="0" w:line="240" w:lineRule="auto"/>
        <w:jc w:val="both"/>
        <w:rPr>
          <w:rFonts w:ascii="Aptos" w:hAnsi="Aptos"/>
        </w:rPr>
      </w:pPr>
      <w:r w:rsidRPr="004B0384">
        <w:rPr>
          <w:rFonts w:ascii="Aptos" w:hAnsi="Aptos"/>
        </w:rPr>
        <w:t xml:space="preserve">Par qui? </w:t>
      </w:r>
      <w:r w:rsidR="00CE3A4B" w:rsidRPr="004B0384">
        <w:rPr>
          <w:rFonts w:ascii="Aptos" w:hAnsi="Aptos"/>
        </w:rPr>
        <w:t xml:space="preserve">Quand? </w:t>
      </w:r>
      <w:r w:rsidRPr="004B0384">
        <w:rPr>
          <w:rFonts w:ascii="Aptos" w:hAnsi="Aptos"/>
        </w:rPr>
        <w:t>Où? Comment</w:t>
      </w:r>
      <w:r w:rsidR="00CE3A4B" w:rsidRPr="004B0384">
        <w:rPr>
          <w:rFonts w:ascii="Aptos" w:hAnsi="Aptos"/>
        </w:rPr>
        <w:t xml:space="preserve">? </w:t>
      </w:r>
      <w:r w:rsidR="007C5479" w:rsidRPr="004B0384">
        <w:rPr>
          <w:rFonts w:ascii="Aptos" w:hAnsi="Aptos"/>
        </w:rPr>
        <w:t xml:space="preserve">Y aura-t-il des rappels? Si oui, </w:t>
      </w:r>
      <w:r w:rsidR="00FB753C" w:rsidRPr="004B0384">
        <w:rPr>
          <w:rFonts w:ascii="Aptos" w:hAnsi="Aptos"/>
        </w:rPr>
        <w:t>reprendre</w:t>
      </w:r>
      <w:r w:rsidR="007C5479" w:rsidRPr="004B0384">
        <w:rPr>
          <w:rFonts w:ascii="Aptos" w:hAnsi="Aptos"/>
        </w:rPr>
        <w:t xml:space="preserve"> les mêmes questions</w:t>
      </w:r>
      <w:r w:rsidR="00FB753C" w:rsidRPr="004B0384">
        <w:rPr>
          <w:rFonts w:ascii="Aptos" w:hAnsi="Aptos"/>
        </w:rPr>
        <w:t xml:space="preserve"> pour informer le CER-UQAC des détails du rappel</w:t>
      </w:r>
      <w:r w:rsidR="007C5479" w:rsidRPr="004B0384">
        <w:rPr>
          <w:rFonts w:ascii="Aptos" w:hAnsi="Aptos"/>
        </w:rPr>
        <w:t xml:space="preserve"> / </w:t>
      </w:r>
      <w:r w:rsidR="00CE3A4B" w:rsidRPr="004B0384">
        <w:rPr>
          <w:rFonts w:ascii="Aptos" w:hAnsi="Aptos"/>
        </w:rPr>
        <w:t>Etc.</w:t>
      </w:r>
      <w:r w:rsidR="00FB4BBC" w:rsidRPr="004B0384">
        <w:rPr>
          <w:rFonts w:ascii="Aptos" w:hAnsi="Aptos"/>
        </w:rPr>
        <w:t>;</w:t>
      </w:r>
    </w:p>
    <w:p w14:paraId="5453403F" w14:textId="609A5FF6" w:rsidR="00FB4BBC" w:rsidRPr="004B0384" w:rsidRDefault="00FB4BBC" w:rsidP="00977885">
      <w:pPr>
        <w:pStyle w:val="Paragraphedeliste"/>
        <w:numPr>
          <w:ilvl w:val="0"/>
          <w:numId w:val="3"/>
        </w:numPr>
        <w:spacing w:after="0" w:line="240" w:lineRule="auto"/>
        <w:jc w:val="both"/>
        <w:rPr>
          <w:rFonts w:ascii="Aptos" w:hAnsi="Aptos"/>
        </w:rPr>
      </w:pPr>
      <w:r w:rsidRPr="004B0384">
        <w:rPr>
          <w:rFonts w:ascii="Aptos" w:hAnsi="Aptos"/>
        </w:rPr>
        <w:t>Recrutement dans une organisation</w:t>
      </w:r>
      <w:r w:rsidR="00E37BCD" w:rsidRPr="004B0384">
        <w:rPr>
          <w:rFonts w:ascii="Aptos" w:hAnsi="Aptos"/>
        </w:rPr>
        <w:t> : obtenir une autorisation pour recruter dans l’organisation ou pour nommer une organisation</w:t>
      </w:r>
      <w:r w:rsidR="00F15124" w:rsidRPr="004B0384">
        <w:rPr>
          <w:rFonts w:ascii="Aptos" w:hAnsi="Aptos"/>
        </w:rPr>
        <w:t>.</w:t>
      </w:r>
    </w:p>
    <w:p w14:paraId="2D8839CD" w14:textId="5AC87E57" w:rsidR="00282B9F" w:rsidRPr="004B0384" w:rsidRDefault="00282B9F" w:rsidP="00977885">
      <w:pPr>
        <w:pStyle w:val="Paragraphedeliste"/>
        <w:numPr>
          <w:ilvl w:val="0"/>
          <w:numId w:val="3"/>
        </w:numPr>
        <w:spacing w:after="0" w:line="240" w:lineRule="auto"/>
        <w:jc w:val="both"/>
        <w:rPr>
          <w:rFonts w:ascii="Aptos" w:hAnsi="Aptos"/>
          <w:b/>
          <w:color w:val="C00000"/>
        </w:rPr>
      </w:pPr>
      <w:r w:rsidRPr="004B0384">
        <w:rPr>
          <w:rFonts w:ascii="Aptos" w:hAnsi="Aptos"/>
          <w:b/>
          <w:color w:val="C00000"/>
        </w:rPr>
        <w:t>Incitation :</w:t>
      </w:r>
      <w:r w:rsidR="00FB4BBC" w:rsidRPr="004B0384">
        <w:rPr>
          <w:rFonts w:ascii="Aptos" w:hAnsi="Aptos"/>
          <w:b/>
          <w:color w:val="C00000"/>
        </w:rPr>
        <w:t xml:space="preserve"> Encourage</w:t>
      </w:r>
      <w:r w:rsidR="008A262F" w:rsidRPr="004B0384">
        <w:rPr>
          <w:rFonts w:ascii="Aptos" w:hAnsi="Aptos"/>
          <w:b/>
          <w:color w:val="C00000"/>
        </w:rPr>
        <w:t>r la participation</w:t>
      </w:r>
    </w:p>
    <w:p w14:paraId="70C3DB9C" w14:textId="520105EE" w:rsidR="00FB4BBC" w:rsidRPr="004B0384" w:rsidRDefault="00FB4BBC" w:rsidP="00977885">
      <w:pPr>
        <w:pStyle w:val="Paragraphedeliste"/>
        <w:numPr>
          <w:ilvl w:val="0"/>
          <w:numId w:val="3"/>
        </w:numPr>
        <w:spacing w:after="0" w:line="240" w:lineRule="auto"/>
        <w:jc w:val="both"/>
        <w:rPr>
          <w:rFonts w:ascii="Aptos" w:hAnsi="Aptos"/>
          <w:color w:val="C00000"/>
        </w:rPr>
      </w:pPr>
      <w:r w:rsidRPr="004B0384">
        <w:rPr>
          <w:rFonts w:ascii="Aptos" w:hAnsi="Aptos"/>
          <w:b/>
          <w:color w:val="C00000"/>
        </w:rPr>
        <w:t>Compensation</w:t>
      </w:r>
      <w:r w:rsidR="00282B9F" w:rsidRPr="004B0384">
        <w:rPr>
          <w:rFonts w:ascii="Aptos" w:hAnsi="Aptos"/>
          <w:b/>
          <w:color w:val="C00000"/>
        </w:rPr>
        <w:t xml:space="preserve"> : </w:t>
      </w:r>
      <w:r w:rsidRPr="004B0384">
        <w:rPr>
          <w:rFonts w:ascii="Aptos" w:hAnsi="Aptos"/>
          <w:b/>
          <w:color w:val="C00000"/>
        </w:rPr>
        <w:t>Dédommage</w:t>
      </w:r>
      <w:r w:rsidR="008A262F" w:rsidRPr="004B0384">
        <w:rPr>
          <w:rFonts w:ascii="Aptos" w:hAnsi="Aptos"/>
          <w:b/>
          <w:color w:val="C00000"/>
        </w:rPr>
        <w:t xml:space="preserve">r pour </w:t>
      </w:r>
      <w:r w:rsidR="00282B9F" w:rsidRPr="004B0384">
        <w:rPr>
          <w:rFonts w:ascii="Aptos" w:hAnsi="Aptos"/>
          <w:b/>
          <w:color w:val="C00000"/>
        </w:rPr>
        <w:t xml:space="preserve">les désavantages liés à la recherche : temps requis, frais de déplacement, essence ou </w:t>
      </w:r>
      <w:r w:rsidR="008A262F" w:rsidRPr="004B0384">
        <w:rPr>
          <w:rFonts w:ascii="Aptos" w:hAnsi="Aptos"/>
          <w:b/>
          <w:color w:val="C00000"/>
        </w:rPr>
        <w:t>stationnement, salaire perdu,</w:t>
      </w:r>
      <w:r w:rsidR="00273E4C" w:rsidRPr="004B0384">
        <w:rPr>
          <w:rFonts w:ascii="Aptos" w:hAnsi="Aptos"/>
          <w:b/>
          <w:color w:val="C00000"/>
        </w:rPr>
        <w:t xml:space="preserve"> etc.</w:t>
      </w:r>
    </w:p>
    <w:p w14:paraId="503CE655" w14:textId="77777777" w:rsidR="00A37F35" w:rsidRPr="004B0384" w:rsidRDefault="00A37F35" w:rsidP="00977885">
      <w:pPr>
        <w:spacing w:after="0" w:line="240" w:lineRule="auto"/>
        <w:jc w:val="both"/>
        <w:rPr>
          <w:rFonts w:ascii="Aptos" w:hAnsi="Aptos"/>
        </w:rPr>
      </w:pPr>
    </w:p>
    <w:p w14:paraId="6AF933EA" w14:textId="30B94FF3" w:rsidR="00A37F35" w:rsidRPr="004B0384" w:rsidRDefault="00A37F35" w:rsidP="00977885">
      <w:pPr>
        <w:pStyle w:val="Paragraphedeliste"/>
        <w:numPr>
          <w:ilvl w:val="0"/>
          <w:numId w:val="7"/>
        </w:numPr>
        <w:spacing w:after="0" w:line="240" w:lineRule="auto"/>
        <w:jc w:val="both"/>
        <w:rPr>
          <w:rFonts w:ascii="Aptos" w:hAnsi="Aptos"/>
          <w:b/>
          <w:lang w:val="fr-FR"/>
        </w:rPr>
      </w:pPr>
      <w:r w:rsidRPr="004B0384">
        <w:rPr>
          <w:rFonts w:ascii="Aptos" w:hAnsi="Aptos"/>
          <w:b/>
          <w:lang w:val="fr-FR"/>
        </w:rPr>
        <w:t>Collecte de données</w:t>
      </w:r>
    </w:p>
    <w:p w14:paraId="2405BB14" w14:textId="4FA7150A" w:rsidR="00CE3A4B" w:rsidRPr="004B0384" w:rsidRDefault="008A262F" w:rsidP="00977885">
      <w:pPr>
        <w:spacing w:after="0" w:line="240" w:lineRule="auto"/>
        <w:jc w:val="both"/>
        <w:rPr>
          <w:rFonts w:ascii="Aptos" w:hAnsi="Aptos"/>
          <w:color w:val="000000" w:themeColor="text1"/>
        </w:rPr>
      </w:pPr>
      <w:r w:rsidRPr="004B0384">
        <w:rPr>
          <w:rFonts w:ascii="Aptos" w:hAnsi="Aptos"/>
          <w:color w:val="000000" w:themeColor="text1"/>
        </w:rPr>
        <w:t xml:space="preserve">S’assurer que les questions, tests, etc. </w:t>
      </w:r>
      <w:r w:rsidR="00566845" w:rsidRPr="004B0384">
        <w:rPr>
          <w:rFonts w:ascii="Aptos" w:hAnsi="Aptos"/>
          <w:color w:val="000000" w:themeColor="text1"/>
        </w:rPr>
        <w:t xml:space="preserve">permettent de </w:t>
      </w:r>
      <w:r w:rsidRPr="004B0384">
        <w:rPr>
          <w:rFonts w:ascii="Aptos" w:hAnsi="Aptos"/>
          <w:color w:val="000000" w:themeColor="text1"/>
        </w:rPr>
        <w:t>répond</w:t>
      </w:r>
      <w:r w:rsidR="00566845" w:rsidRPr="004B0384">
        <w:rPr>
          <w:rFonts w:ascii="Aptos" w:hAnsi="Aptos"/>
          <w:color w:val="000000" w:themeColor="text1"/>
        </w:rPr>
        <w:t>re</w:t>
      </w:r>
      <w:r w:rsidRPr="004B0384">
        <w:rPr>
          <w:rFonts w:ascii="Aptos" w:hAnsi="Aptos"/>
          <w:color w:val="000000" w:themeColor="text1"/>
        </w:rPr>
        <w:t xml:space="preserve"> aux objectifs </w:t>
      </w:r>
      <w:r w:rsidR="00566845" w:rsidRPr="004B0384">
        <w:rPr>
          <w:rFonts w:ascii="Aptos" w:hAnsi="Aptos"/>
          <w:color w:val="000000" w:themeColor="text1"/>
        </w:rPr>
        <w:t>du projet ou sont en lien avec les objectifs</w:t>
      </w:r>
      <w:r w:rsidRPr="004B0384">
        <w:rPr>
          <w:rFonts w:ascii="Aptos" w:hAnsi="Aptos"/>
          <w:color w:val="000000" w:themeColor="text1"/>
        </w:rPr>
        <w:t>.</w:t>
      </w:r>
    </w:p>
    <w:p w14:paraId="0D571800" w14:textId="77777777" w:rsidR="00233763" w:rsidRPr="004B0384" w:rsidRDefault="00233763" w:rsidP="00977885">
      <w:pPr>
        <w:spacing w:after="0" w:line="240" w:lineRule="auto"/>
        <w:jc w:val="both"/>
        <w:rPr>
          <w:rFonts w:ascii="Aptos" w:hAnsi="Aptos"/>
        </w:rPr>
      </w:pPr>
    </w:p>
    <w:p w14:paraId="656B6B20" w14:textId="7AFE6AE0" w:rsidR="00273E4C" w:rsidRPr="004B0384" w:rsidRDefault="00233763" w:rsidP="00977885">
      <w:pPr>
        <w:pStyle w:val="Paragraphedeliste"/>
        <w:numPr>
          <w:ilvl w:val="0"/>
          <w:numId w:val="7"/>
        </w:numPr>
        <w:spacing w:after="0" w:line="240" w:lineRule="auto"/>
        <w:jc w:val="both"/>
        <w:rPr>
          <w:rFonts w:ascii="Aptos" w:hAnsi="Aptos"/>
          <w:b/>
          <w:lang w:val="fr-FR"/>
        </w:rPr>
      </w:pPr>
      <w:r w:rsidRPr="004B0384">
        <w:rPr>
          <w:rFonts w:ascii="Aptos" w:hAnsi="Aptos"/>
          <w:b/>
          <w:lang w:val="fr-FR"/>
        </w:rPr>
        <w:t>Risques et bénéfices</w:t>
      </w:r>
    </w:p>
    <w:p w14:paraId="5DB81482" w14:textId="4259E21C" w:rsidR="00A037D4" w:rsidRPr="004B0384" w:rsidRDefault="00A037D4" w:rsidP="00977885">
      <w:pPr>
        <w:spacing w:after="0" w:line="240" w:lineRule="auto"/>
        <w:jc w:val="both"/>
        <w:rPr>
          <w:rFonts w:ascii="Aptos" w:hAnsi="Aptos"/>
          <w:b/>
          <w:color w:val="000000" w:themeColor="text1"/>
        </w:rPr>
      </w:pPr>
      <w:r w:rsidRPr="004B0384">
        <w:rPr>
          <w:rFonts w:ascii="Aptos" w:hAnsi="Aptos"/>
          <w:b/>
          <w:color w:val="000000" w:themeColor="text1"/>
        </w:rPr>
        <w:t>Risque</w:t>
      </w:r>
      <w:r w:rsidRPr="004B0384">
        <w:rPr>
          <w:rFonts w:ascii="Aptos" w:hAnsi="Aptos"/>
          <w:color w:val="000000" w:themeColor="text1"/>
        </w:rPr>
        <w:t xml:space="preserve"> : Possibilité que survienne un préjudice. Le niveau de risque prévisible </w:t>
      </w:r>
      <w:r w:rsidRPr="004B0384">
        <w:rPr>
          <w:rFonts w:ascii="Aptos" w:hAnsi="Aptos"/>
          <w:b/>
          <w:color w:val="000000" w:themeColor="text1"/>
        </w:rPr>
        <w:t>pour les participants à la recherche ou pour des tiers</w:t>
      </w:r>
      <w:r w:rsidRPr="004B0384">
        <w:rPr>
          <w:rFonts w:ascii="Aptos" w:hAnsi="Aptos"/>
          <w:color w:val="000000" w:themeColor="text1"/>
        </w:rPr>
        <w:t xml:space="preserve"> est évalué pour ces personnes en fonction de l'ampleur ou de la gravité du préjudice et de la probabilité qu'il se produise (</w:t>
      </w:r>
      <w:hyperlink r:id="rId14" w:anchor="r" w:history="1">
        <w:r w:rsidRPr="004B0384">
          <w:rPr>
            <w:rStyle w:val="Hyperlien"/>
            <w:rFonts w:ascii="Aptos" w:hAnsi="Aptos"/>
          </w:rPr>
          <w:t>EPTC2 (2022), Glossaire</w:t>
        </w:r>
      </w:hyperlink>
      <w:r w:rsidRPr="004B0384">
        <w:rPr>
          <w:rFonts w:ascii="Aptos" w:hAnsi="Aptos"/>
          <w:color w:val="000000" w:themeColor="text1"/>
        </w:rPr>
        <w:t>)</w:t>
      </w:r>
      <w:r w:rsidRPr="004B0384">
        <w:rPr>
          <w:rFonts w:ascii="Aptos" w:hAnsi="Aptos" w:cs="Helvetica"/>
          <w:color w:val="333333"/>
          <w:shd w:val="clear" w:color="auto" w:fill="FFFFFF"/>
        </w:rPr>
        <w:t>.</w:t>
      </w:r>
    </w:p>
    <w:p w14:paraId="0A2F00CC" w14:textId="0A1EE15B" w:rsidR="00134CFA" w:rsidRPr="004B0384" w:rsidRDefault="00233763" w:rsidP="00977885">
      <w:pPr>
        <w:spacing w:after="0" w:line="240" w:lineRule="auto"/>
        <w:jc w:val="both"/>
        <w:rPr>
          <w:rFonts w:ascii="Aptos" w:hAnsi="Aptos"/>
          <w:color w:val="000000" w:themeColor="text1"/>
        </w:rPr>
      </w:pPr>
      <w:r w:rsidRPr="004B0384">
        <w:rPr>
          <w:rFonts w:ascii="Aptos" w:hAnsi="Aptos"/>
          <w:b/>
          <w:color w:val="000000" w:themeColor="text1"/>
        </w:rPr>
        <w:t>Risque minimal</w:t>
      </w:r>
      <w:r w:rsidRPr="004B0384">
        <w:rPr>
          <w:rFonts w:ascii="Aptos" w:hAnsi="Aptos"/>
          <w:color w:val="000000" w:themeColor="text1"/>
        </w:rPr>
        <w:t xml:space="preserve"> : recherche où les préjudices éventuels découlant de la participation sont équivalents ou inférieurs à ceux </w:t>
      </w:r>
      <w:r w:rsidRPr="004B0384">
        <w:rPr>
          <w:rFonts w:ascii="Aptos" w:hAnsi="Aptos"/>
          <w:b/>
          <w:color w:val="000000" w:themeColor="text1"/>
          <w:u w:val="single"/>
        </w:rPr>
        <w:t>inhérents aux aspects de la vie quotidienne du participant</w:t>
      </w:r>
      <w:r w:rsidRPr="004B0384">
        <w:rPr>
          <w:rFonts w:ascii="Aptos" w:hAnsi="Aptos"/>
          <w:color w:val="000000" w:themeColor="text1"/>
        </w:rPr>
        <w:t xml:space="preserve">. Vous devez relever tout risque </w:t>
      </w:r>
      <w:proofErr w:type="gramStart"/>
      <w:r w:rsidRPr="004B0384">
        <w:rPr>
          <w:rFonts w:ascii="Aptos" w:hAnsi="Aptos"/>
          <w:color w:val="000000" w:themeColor="text1"/>
        </w:rPr>
        <w:t>associé</w:t>
      </w:r>
      <w:proofErr w:type="gramEnd"/>
      <w:r w:rsidRPr="004B0384">
        <w:rPr>
          <w:rFonts w:ascii="Aptos" w:hAnsi="Aptos"/>
          <w:color w:val="000000" w:themeColor="text1"/>
        </w:rPr>
        <w:t xml:space="preserve"> à votre recherche</w:t>
      </w:r>
      <w:r w:rsidR="00A037D4" w:rsidRPr="004B0384">
        <w:rPr>
          <w:rFonts w:ascii="Aptos" w:hAnsi="Aptos"/>
          <w:color w:val="000000" w:themeColor="text1"/>
        </w:rPr>
        <w:t xml:space="preserve"> et, selon le cas, prévoir des mesures d’atténuation. Si le risque est </w:t>
      </w:r>
      <w:r w:rsidR="00A037D4" w:rsidRPr="004B0384">
        <w:rPr>
          <w:rFonts w:ascii="Aptos" w:hAnsi="Aptos"/>
          <w:b/>
          <w:color w:val="000000" w:themeColor="text1"/>
        </w:rPr>
        <w:t xml:space="preserve">au-delà du risque minimal, </w:t>
      </w:r>
      <w:r w:rsidR="00A037D4" w:rsidRPr="004B0384">
        <w:rPr>
          <w:rFonts w:ascii="Aptos" w:hAnsi="Aptos"/>
          <w:color w:val="000000" w:themeColor="text1"/>
        </w:rPr>
        <w:t>cela doit être clairement identifié de même que les mesures pour gérer ce risque.</w:t>
      </w:r>
    </w:p>
    <w:p w14:paraId="0253575F" w14:textId="77777777" w:rsidR="00233763" w:rsidRPr="004B0384" w:rsidRDefault="00233763" w:rsidP="00977885">
      <w:pPr>
        <w:spacing w:after="0" w:line="240" w:lineRule="auto"/>
        <w:jc w:val="both"/>
        <w:rPr>
          <w:rFonts w:ascii="Aptos" w:hAnsi="Aptos"/>
        </w:rPr>
      </w:pPr>
    </w:p>
    <w:p w14:paraId="28B2E9AB" w14:textId="77777777" w:rsidR="001F6BF1" w:rsidRPr="004B0384" w:rsidRDefault="001F6BF1" w:rsidP="00977885">
      <w:pPr>
        <w:pStyle w:val="Paragraphedeliste"/>
        <w:numPr>
          <w:ilvl w:val="0"/>
          <w:numId w:val="7"/>
        </w:numPr>
        <w:spacing w:after="0" w:line="240" w:lineRule="auto"/>
        <w:jc w:val="both"/>
        <w:rPr>
          <w:rFonts w:ascii="Aptos" w:hAnsi="Aptos"/>
          <w:b/>
          <w:lang w:val="fr-FR"/>
        </w:rPr>
      </w:pPr>
      <w:r w:rsidRPr="004B0384">
        <w:rPr>
          <w:rFonts w:ascii="Aptos" w:hAnsi="Aptos"/>
          <w:b/>
          <w:lang w:val="fr-FR"/>
        </w:rPr>
        <w:t>Confidentialité :</w:t>
      </w:r>
    </w:p>
    <w:p w14:paraId="2F402C02" w14:textId="4C4FB3D6" w:rsidR="00273E4C" w:rsidRPr="004B0384" w:rsidRDefault="00273E4C" w:rsidP="00977885">
      <w:pPr>
        <w:spacing w:after="0" w:line="240" w:lineRule="auto"/>
        <w:jc w:val="both"/>
        <w:rPr>
          <w:rFonts w:ascii="Aptos" w:hAnsi="Aptos"/>
          <w:b/>
          <w:color w:val="C00000"/>
          <w:lang w:val="fr-FR"/>
        </w:rPr>
      </w:pPr>
      <w:r w:rsidRPr="004B0384">
        <w:rPr>
          <w:rFonts w:ascii="Aptos" w:hAnsi="Aptos"/>
          <w:b/>
          <w:color w:val="C00000"/>
          <w:lang w:val="fr-FR"/>
        </w:rPr>
        <w:t>PENDANT LA RECHERCHE : RECRUTEMENT, COLLECTE ET ANALYSE DES DONNÉES</w:t>
      </w:r>
    </w:p>
    <w:p w14:paraId="6CA25EC2" w14:textId="4E9BE9F6" w:rsidR="00273E4C" w:rsidRPr="004B0384" w:rsidRDefault="00273E4C" w:rsidP="00977885">
      <w:pPr>
        <w:pStyle w:val="Paragraphedeliste"/>
        <w:numPr>
          <w:ilvl w:val="0"/>
          <w:numId w:val="6"/>
        </w:numPr>
        <w:spacing w:after="0" w:line="240" w:lineRule="auto"/>
        <w:jc w:val="both"/>
        <w:rPr>
          <w:rFonts w:ascii="Aptos" w:hAnsi="Aptos"/>
          <w:color w:val="000000" w:themeColor="text1"/>
        </w:rPr>
      </w:pPr>
      <w:r w:rsidRPr="004B0384">
        <w:rPr>
          <w:rFonts w:ascii="Aptos" w:hAnsi="Aptos"/>
          <w:color w:val="000000" w:themeColor="text1"/>
        </w:rPr>
        <w:t xml:space="preserve">Données </w:t>
      </w:r>
      <w:r w:rsidRPr="004B0384">
        <w:rPr>
          <w:rFonts w:ascii="Aptos" w:hAnsi="Aptos"/>
          <w:b/>
          <w:color w:val="000000" w:themeColor="text1"/>
        </w:rPr>
        <w:t>ANONYMES</w:t>
      </w:r>
      <w:r w:rsidRPr="004B0384">
        <w:rPr>
          <w:rFonts w:ascii="Aptos" w:hAnsi="Aptos"/>
          <w:color w:val="000000" w:themeColor="text1"/>
        </w:rPr>
        <w:t xml:space="preserve">: Données </w:t>
      </w:r>
      <w:r w:rsidRPr="004B0384">
        <w:rPr>
          <w:rFonts w:ascii="Aptos" w:hAnsi="Aptos"/>
          <w:b/>
          <w:color w:val="000000" w:themeColor="text1"/>
        </w:rPr>
        <w:t>dépourvues d'identificateurs directs</w:t>
      </w:r>
      <w:r w:rsidRPr="004B0384">
        <w:rPr>
          <w:rFonts w:ascii="Aptos" w:hAnsi="Aptos"/>
          <w:color w:val="000000" w:themeColor="text1"/>
        </w:rPr>
        <w:t xml:space="preserve"> (p. ex. nom, numéro d’assurance sociale ou numéro d’assurance maladie) </w:t>
      </w:r>
      <w:r w:rsidRPr="004B0384">
        <w:rPr>
          <w:rFonts w:ascii="Aptos" w:hAnsi="Aptos"/>
          <w:b/>
          <w:color w:val="000000" w:themeColor="text1"/>
        </w:rPr>
        <w:t>depuis la première collecte</w:t>
      </w:r>
      <w:r w:rsidRPr="004B0384">
        <w:rPr>
          <w:rFonts w:ascii="Aptos" w:hAnsi="Aptos"/>
          <w:color w:val="000000" w:themeColor="text1"/>
        </w:rPr>
        <w:t>; le risque d’identification à l’aide d’identificateurs indirects (p. ex. date de naissance, lieu de résidence ou caractéristiques personnelles distinctives) est faible ou très faible. Il est impossible de savoir qui a répondu (par exemple, réponses à un sondage en ligne anonyme sans collecte de l'adresse IP).</w:t>
      </w:r>
    </w:p>
    <w:p w14:paraId="0225FDC2" w14:textId="23C683D9" w:rsidR="00273E4C" w:rsidRPr="004B0384" w:rsidRDefault="00273E4C" w:rsidP="00977885">
      <w:pPr>
        <w:pStyle w:val="Paragraphedeliste"/>
        <w:numPr>
          <w:ilvl w:val="0"/>
          <w:numId w:val="6"/>
        </w:numPr>
        <w:spacing w:after="0" w:line="240" w:lineRule="auto"/>
        <w:jc w:val="both"/>
        <w:rPr>
          <w:rFonts w:ascii="Aptos" w:hAnsi="Aptos"/>
          <w:color w:val="000000" w:themeColor="text1"/>
        </w:rPr>
      </w:pPr>
      <w:r w:rsidRPr="004B0384">
        <w:rPr>
          <w:rFonts w:ascii="Aptos" w:hAnsi="Aptos"/>
          <w:b/>
          <w:color w:val="000000" w:themeColor="text1"/>
        </w:rPr>
        <w:t>ANONYMISATION</w:t>
      </w:r>
      <w:r w:rsidRPr="004B0384">
        <w:rPr>
          <w:rFonts w:ascii="Aptos" w:hAnsi="Aptos"/>
          <w:color w:val="000000" w:themeColor="text1"/>
        </w:rPr>
        <w:t xml:space="preserve"> des données: Données dont les identificateurs directs (p. ex. nom, numéro d’assurance sociale ou numéro d’assurance maladie) </w:t>
      </w:r>
      <w:r w:rsidRPr="004B0384">
        <w:rPr>
          <w:rFonts w:ascii="Aptos" w:hAnsi="Aptos"/>
          <w:b/>
          <w:color w:val="000000" w:themeColor="text1"/>
        </w:rPr>
        <w:t>sont irrévocablement retirés ou pour lesquels la liste de codes utilisée qui permet une future réidentification est détruite</w:t>
      </w:r>
      <w:r w:rsidRPr="004B0384">
        <w:rPr>
          <w:rFonts w:ascii="Aptos" w:hAnsi="Aptos"/>
          <w:color w:val="000000" w:themeColor="text1"/>
        </w:rPr>
        <w:t xml:space="preserve">. </w:t>
      </w:r>
      <w:r w:rsidR="002E0B3C" w:rsidRPr="004B0384">
        <w:rPr>
          <w:rFonts w:ascii="Aptos" w:hAnsi="Aptos"/>
          <w:color w:val="000000" w:themeColor="text1"/>
        </w:rPr>
        <w:t>L’anonymisation</w:t>
      </w:r>
      <w:r w:rsidR="003E2D99" w:rsidRPr="004B0384">
        <w:rPr>
          <w:rFonts w:ascii="Aptos" w:hAnsi="Aptos"/>
          <w:color w:val="000000" w:themeColor="text1"/>
        </w:rPr>
        <w:t xml:space="preserve"> est irréversible. </w:t>
      </w:r>
      <w:r w:rsidRPr="004B0384">
        <w:rPr>
          <w:rFonts w:ascii="Aptos" w:hAnsi="Aptos"/>
          <w:color w:val="000000" w:themeColor="text1"/>
        </w:rPr>
        <w:t>Le risque de réidentification de la personne à partir des identificateurs indirects (p. ex. date de naissance, lieu de résidence ou caractéristiques personnelles distinctives) qui subsistent est faible ou très faible. ATTENTION, dans ce cas, le cumul d'identificateurs indirects ne doit pas permettre la réidentification.</w:t>
      </w:r>
    </w:p>
    <w:p w14:paraId="1AC608A2" w14:textId="303F1D87" w:rsidR="004D64DF" w:rsidRPr="00F539C4" w:rsidRDefault="00273E4C" w:rsidP="00D42DA0">
      <w:pPr>
        <w:pStyle w:val="Paragraphedeliste"/>
        <w:numPr>
          <w:ilvl w:val="0"/>
          <w:numId w:val="6"/>
        </w:numPr>
        <w:spacing w:after="0" w:line="240" w:lineRule="auto"/>
        <w:jc w:val="both"/>
        <w:rPr>
          <w:rFonts w:ascii="Aptos" w:hAnsi="Aptos"/>
          <w:b/>
        </w:rPr>
      </w:pPr>
      <w:r w:rsidRPr="004B0384">
        <w:rPr>
          <w:rFonts w:ascii="Aptos" w:hAnsi="Aptos"/>
          <w:b/>
        </w:rPr>
        <w:t>CODAGE</w:t>
      </w:r>
      <w:r w:rsidR="00932FD2" w:rsidRPr="004B0384">
        <w:rPr>
          <w:rFonts w:ascii="Aptos" w:hAnsi="Aptos"/>
          <w:b/>
        </w:rPr>
        <w:t>/DÉPERSONNALISATION</w:t>
      </w:r>
      <w:r w:rsidRPr="004B0384">
        <w:rPr>
          <w:rFonts w:ascii="Aptos" w:hAnsi="Aptos"/>
        </w:rPr>
        <w:t xml:space="preserve"> des données: Données dont les renseignements identificatoires directs (p. ex. nom, numéro d’assurance sociale ou numéro d’assurance maladie) </w:t>
      </w:r>
      <w:r w:rsidRPr="004B0384">
        <w:rPr>
          <w:rFonts w:ascii="Aptos" w:hAnsi="Aptos"/>
        </w:rPr>
        <w:lastRenderedPageBreak/>
        <w:t xml:space="preserve">ont été remplacés par un code, un numéro ou un nom fictif. Dans </w:t>
      </w:r>
      <w:r w:rsidR="004D64DF" w:rsidRPr="004B0384">
        <w:rPr>
          <w:rFonts w:ascii="Aptos" w:hAnsi="Aptos"/>
        </w:rPr>
        <w:t>c</w:t>
      </w:r>
      <w:r w:rsidRPr="004B0384">
        <w:rPr>
          <w:rFonts w:ascii="Aptos" w:hAnsi="Aptos"/>
        </w:rPr>
        <w:t xml:space="preserve">e cas, la clé de codes est conservée afin de permettre une future réidentification des </w:t>
      </w:r>
      <w:proofErr w:type="spellStart"/>
      <w:r w:rsidRPr="004B0384">
        <w:rPr>
          <w:rFonts w:ascii="Aptos" w:hAnsi="Aptos"/>
        </w:rPr>
        <w:t>participant.e.s</w:t>
      </w:r>
      <w:proofErr w:type="spellEnd"/>
      <w:r w:rsidRPr="004B0384">
        <w:rPr>
          <w:rFonts w:ascii="Aptos" w:hAnsi="Aptos"/>
        </w:rPr>
        <w:t>.</w:t>
      </w:r>
      <w:r w:rsidR="00977885" w:rsidRPr="004B0384">
        <w:rPr>
          <w:rFonts w:ascii="Aptos" w:hAnsi="Aptos"/>
        </w:rPr>
        <w:t xml:space="preserve"> C’est donc un </w:t>
      </w:r>
      <w:r w:rsidR="00977885" w:rsidRPr="004B0384">
        <w:rPr>
          <w:rFonts w:ascii="Aptos" w:hAnsi="Aptos"/>
          <w:b/>
        </w:rPr>
        <w:t>moyen réversible pour permettre la réidentification</w:t>
      </w:r>
      <w:r w:rsidR="00977885" w:rsidRPr="004B0384">
        <w:rPr>
          <w:rFonts w:ascii="Aptos" w:hAnsi="Aptos"/>
        </w:rPr>
        <w:t xml:space="preserve"> des </w:t>
      </w:r>
      <w:proofErr w:type="spellStart"/>
      <w:r w:rsidR="00977885" w:rsidRPr="004B0384">
        <w:rPr>
          <w:rFonts w:ascii="Aptos" w:hAnsi="Aptos"/>
        </w:rPr>
        <w:t>participant.e.s</w:t>
      </w:r>
      <w:proofErr w:type="spellEnd"/>
      <w:r w:rsidR="00977885" w:rsidRPr="004B0384">
        <w:rPr>
          <w:rFonts w:ascii="Aptos" w:hAnsi="Aptos"/>
        </w:rPr>
        <w:t>.</w:t>
      </w:r>
    </w:p>
    <w:p w14:paraId="7A055115" w14:textId="77777777" w:rsidR="00F539C4" w:rsidRPr="00F539C4" w:rsidRDefault="00F539C4" w:rsidP="00F539C4">
      <w:pPr>
        <w:spacing w:after="0" w:line="240" w:lineRule="auto"/>
        <w:jc w:val="both"/>
        <w:rPr>
          <w:rFonts w:ascii="Aptos" w:hAnsi="Aptos"/>
          <w:b/>
        </w:rPr>
      </w:pPr>
    </w:p>
    <w:p w14:paraId="7E4C299E" w14:textId="248844D9" w:rsidR="00977885" w:rsidRPr="004B0384" w:rsidRDefault="00977885" w:rsidP="00977885">
      <w:pPr>
        <w:pStyle w:val="Paragraphedeliste"/>
        <w:numPr>
          <w:ilvl w:val="0"/>
          <w:numId w:val="7"/>
        </w:numPr>
        <w:spacing w:after="0" w:line="240" w:lineRule="auto"/>
        <w:jc w:val="both"/>
        <w:rPr>
          <w:rFonts w:ascii="Aptos" w:hAnsi="Aptos"/>
          <w:b/>
          <w:lang w:val="fr-FR"/>
        </w:rPr>
      </w:pPr>
      <w:r w:rsidRPr="004B0384">
        <w:rPr>
          <w:rFonts w:ascii="Aptos" w:hAnsi="Aptos"/>
          <w:b/>
          <w:lang w:val="fr-FR"/>
        </w:rPr>
        <w:lastRenderedPageBreak/>
        <w:t>Conservation :</w:t>
      </w:r>
    </w:p>
    <w:p w14:paraId="061FDA1C" w14:textId="513EBDB9" w:rsidR="00977885" w:rsidRPr="004B0384" w:rsidRDefault="00F35633" w:rsidP="00977885">
      <w:pPr>
        <w:spacing w:after="0" w:line="240" w:lineRule="auto"/>
        <w:jc w:val="both"/>
        <w:rPr>
          <w:rFonts w:ascii="Aptos" w:hAnsi="Aptos"/>
          <w:b/>
          <w:color w:val="C00000"/>
          <w:lang w:val="fr-FR"/>
        </w:rPr>
      </w:pPr>
      <w:r w:rsidRPr="004B0384">
        <w:rPr>
          <w:rFonts w:ascii="Aptos" w:hAnsi="Aptos"/>
          <w:b/>
          <w:color w:val="C00000"/>
          <w:lang w:val="fr-FR"/>
        </w:rPr>
        <w:t>CE QUE VOUS FERE</w:t>
      </w:r>
      <w:r w:rsidR="004D64DF" w:rsidRPr="004B0384">
        <w:rPr>
          <w:rFonts w:ascii="Aptos" w:hAnsi="Aptos"/>
          <w:b/>
          <w:color w:val="C00000"/>
          <w:lang w:val="fr-FR"/>
        </w:rPr>
        <w:t xml:space="preserve">Z DES DONNÉES </w:t>
      </w:r>
      <w:r w:rsidR="00273E4C" w:rsidRPr="004B0384">
        <w:rPr>
          <w:rFonts w:ascii="Aptos" w:hAnsi="Aptos"/>
          <w:b/>
          <w:color w:val="C00000"/>
          <w:lang w:val="fr-FR"/>
        </w:rPr>
        <w:t>APRÈS LA RECHERCHE</w:t>
      </w:r>
    </w:p>
    <w:p w14:paraId="7BAA2F94" w14:textId="7688B9E4" w:rsidR="00856FF0" w:rsidRPr="004B0384" w:rsidRDefault="00F35633" w:rsidP="00977885">
      <w:pPr>
        <w:spacing w:after="0" w:line="240" w:lineRule="auto"/>
        <w:jc w:val="both"/>
        <w:rPr>
          <w:rFonts w:ascii="Aptos" w:hAnsi="Aptos"/>
          <w:b/>
          <w:caps/>
          <w:color w:val="C00000"/>
        </w:rPr>
      </w:pPr>
      <w:r w:rsidRPr="004B0384">
        <w:rPr>
          <w:rFonts w:ascii="Aptos" w:hAnsi="Aptos"/>
          <w:b/>
          <w:caps/>
          <w:color w:val="C00000"/>
          <w:lang w:val="fr-FR"/>
        </w:rPr>
        <w:t xml:space="preserve">N.B. </w:t>
      </w:r>
      <w:r w:rsidR="00856FF0" w:rsidRPr="004B0384">
        <w:rPr>
          <w:rFonts w:ascii="Aptos" w:hAnsi="Aptos"/>
          <w:b/>
          <w:caps/>
          <w:color w:val="C00000"/>
        </w:rPr>
        <w:t>Cette section ne doit pas être contradictoire à la précédente</w:t>
      </w:r>
    </w:p>
    <w:p w14:paraId="7A397FEF" w14:textId="1204F89D" w:rsidR="00856FF0" w:rsidRPr="004B0384" w:rsidRDefault="00856FF0" w:rsidP="00977885">
      <w:pPr>
        <w:spacing w:after="0" w:line="240" w:lineRule="auto"/>
        <w:jc w:val="both"/>
        <w:rPr>
          <w:rFonts w:ascii="Aptos" w:hAnsi="Aptos"/>
        </w:rPr>
      </w:pPr>
      <w:r w:rsidRPr="004B0384">
        <w:rPr>
          <w:rFonts w:ascii="Aptos" w:hAnsi="Aptos"/>
        </w:rPr>
        <w:t>C’est à cette étape q</w:t>
      </w:r>
      <w:r w:rsidR="00977885" w:rsidRPr="004B0384">
        <w:rPr>
          <w:rFonts w:ascii="Aptos" w:hAnsi="Aptos"/>
        </w:rPr>
        <w:t>u’on peut choisir de conserver l</w:t>
      </w:r>
      <w:r w:rsidRPr="004B0384">
        <w:rPr>
          <w:rFonts w:ascii="Aptos" w:hAnsi="Aptos"/>
        </w:rPr>
        <w:t>es données et de les partager ou les utiliser dans le cadre d’un autre projet dans la mesure où les participant</w:t>
      </w:r>
      <w:r w:rsidR="00B8326E" w:rsidRPr="004B0384">
        <w:rPr>
          <w:rFonts w:ascii="Aptos" w:hAnsi="Aptos"/>
        </w:rPr>
        <w:t>.e.</w:t>
      </w:r>
      <w:proofErr w:type="spellStart"/>
      <w:r w:rsidRPr="004B0384">
        <w:rPr>
          <w:rFonts w:ascii="Aptos" w:hAnsi="Aptos"/>
        </w:rPr>
        <w:t>s en</w:t>
      </w:r>
      <w:proofErr w:type="spellEnd"/>
      <w:r w:rsidRPr="004B0384">
        <w:rPr>
          <w:rFonts w:ascii="Aptos" w:hAnsi="Aptos"/>
        </w:rPr>
        <w:t xml:space="preserve"> sont </w:t>
      </w:r>
      <w:proofErr w:type="spellStart"/>
      <w:r w:rsidRPr="004B0384">
        <w:rPr>
          <w:rFonts w:ascii="Aptos" w:hAnsi="Aptos"/>
        </w:rPr>
        <w:t>informé</w:t>
      </w:r>
      <w:r w:rsidR="00B8326E" w:rsidRPr="004B0384">
        <w:rPr>
          <w:rFonts w:ascii="Aptos" w:hAnsi="Aptos"/>
        </w:rPr>
        <w:t>.e.</w:t>
      </w:r>
      <w:r w:rsidRPr="004B0384">
        <w:rPr>
          <w:rFonts w:ascii="Aptos" w:hAnsi="Aptos"/>
        </w:rPr>
        <w:t>s</w:t>
      </w:r>
      <w:proofErr w:type="spellEnd"/>
      <w:r w:rsidRPr="004B0384">
        <w:rPr>
          <w:rFonts w:ascii="Aptos" w:hAnsi="Aptos"/>
        </w:rPr>
        <w:t xml:space="preserve"> au moment de leur consentement et qu'une autre demande d'approbation éthique est déposée avant l'utilisation secondaire des données anonymisées ou codées.</w:t>
      </w:r>
    </w:p>
    <w:p w14:paraId="4967CB2F" w14:textId="647E51F6" w:rsidR="00977885" w:rsidRPr="004B0384" w:rsidRDefault="00877FB3" w:rsidP="00977885">
      <w:pPr>
        <w:spacing w:after="0" w:line="240" w:lineRule="auto"/>
        <w:jc w:val="both"/>
        <w:rPr>
          <w:rFonts w:ascii="Aptos" w:hAnsi="Aptos"/>
          <w:b/>
        </w:rPr>
      </w:pPr>
      <w:r w:rsidRPr="004B0384">
        <w:rPr>
          <w:rFonts w:ascii="Aptos" w:hAnsi="Aptos"/>
          <w:b/>
        </w:rPr>
        <w:t xml:space="preserve">N.B </w:t>
      </w:r>
      <w:r w:rsidR="00977885" w:rsidRPr="004B0384">
        <w:rPr>
          <w:rFonts w:ascii="Aptos" w:hAnsi="Aptos"/>
          <w:b/>
        </w:rPr>
        <w:t>Si des données sont conservées de manière codée</w:t>
      </w:r>
      <w:r w:rsidR="00F142D4" w:rsidRPr="004B0384">
        <w:rPr>
          <w:rFonts w:ascii="Aptos" w:hAnsi="Aptos"/>
          <w:b/>
        </w:rPr>
        <w:t xml:space="preserve"> en vue d’un partage = CADRE DE GESTION</w:t>
      </w:r>
    </w:p>
    <w:p w14:paraId="6177152B" w14:textId="77777777" w:rsidR="001F6BF1" w:rsidRPr="004B0384" w:rsidRDefault="001F6BF1" w:rsidP="00977885">
      <w:pPr>
        <w:spacing w:after="0" w:line="240" w:lineRule="auto"/>
        <w:jc w:val="both"/>
        <w:rPr>
          <w:rFonts w:ascii="Aptos" w:hAnsi="Aptos"/>
        </w:rPr>
      </w:pPr>
    </w:p>
    <w:p w14:paraId="08550F08" w14:textId="3A120C85" w:rsidR="00856FF0" w:rsidRPr="004B0384" w:rsidRDefault="00856FF0" w:rsidP="00977885">
      <w:pPr>
        <w:pStyle w:val="Paragraphedeliste"/>
        <w:numPr>
          <w:ilvl w:val="0"/>
          <w:numId w:val="7"/>
        </w:numPr>
        <w:spacing w:after="0" w:line="240" w:lineRule="auto"/>
        <w:jc w:val="both"/>
        <w:rPr>
          <w:rFonts w:ascii="Aptos" w:hAnsi="Aptos"/>
          <w:b/>
          <w:lang w:val="fr-FR"/>
        </w:rPr>
      </w:pPr>
      <w:r w:rsidRPr="004B0384">
        <w:rPr>
          <w:rFonts w:ascii="Aptos" w:hAnsi="Aptos"/>
          <w:b/>
          <w:lang w:val="fr-FR"/>
        </w:rPr>
        <w:t>Conflit d’intérêts</w:t>
      </w:r>
    </w:p>
    <w:p w14:paraId="2F8D475C" w14:textId="77777777" w:rsidR="000A728E" w:rsidRPr="004B0384" w:rsidRDefault="000A728E" w:rsidP="00977885">
      <w:pPr>
        <w:spacing w:after="0" w:line="240" w:lineRule="auto"/>
        <w:jc w:val="both"/>
        <w:rPr>
          <w:rFonts w:ascii="Aptos" w:hAnsi="Aptos"/>
          <w:b/>
          <w:caps/>
          <w:color w:val="C00000"/>
        </w:rPr>
      </w:pPr>
      <w:r w:rsidRPr="004B0384">
        <w:rPr>
          <w:rFonts w:ascii="Aptos" w:hAnsi="Aptos"/>
          <w:b/>
          <w:caps/>
          <w:color w:val="C00000"/>
        </w:rPr>
        <w:t>Le conflit d'intérêts peut être réel, potentiel ou apparent.</w:t>
      </w:r>
    </w:p>
    <w:p w14:paraId="2DE880CC" w14:textId="77777777" w:rsidR="000A728E" w:rsidRPr="004B0384" w:rsidRDefault="000A728E" w:rsidP="00977885">
      <w:pPr>
        <w:spacing w:after="0" w:line="240" w:lineRule="auto"/>
        <w:jc w:val="both"/>
        <w:rPr>
          <w:rFonts w:ascii="Aptos" w:hAnsi="Aptos"/>
          <w:b/>
          <w:i/>
          <w:color w:val="C00000"/>
        </w:rPr>
      </w:pPr>
      <w:r w:rsidRPr="004B0384">
        <w:rPr>
          <w:rFonts w:ascii="Aptos" w:hAnsi="Aptos"/>
          <w:b/>
          <w:i/>
          <w:color w:val="C00000"/>
        </w:rPr>
        <w:t>Le fait de se trouver en conflit d'intérêts n'est pas nécessairement blâmable en soi mais l'absence de mesure d'évitement ou de gestion, à commencer par la divulgation, l'est.</w:t>
      </w:r>
    </w:p>
    <w:p w14:paraId="4623A5BF" w14:textId="21DACB07" w:rsidR="00F15124" w:rsidRPr="004B0384" w:rsidRDefault="00856FF0" w:rsidP="00977885">
      <w:pPr>
        <w:spacing w:after="0" w:line="240" w:lineRule="auto"/>
        <w:jc w:val="both"/>
        <w:rPr>
          <w:rFonts w:ascii="Aptos" w:hAnsi="Aptos"/>
        </w:rPr>
      </w:pPr>
      <w:r w:rsidRPr="004B0384">
        <w:rPr>
          <w:rFonts w:ascii="Aptos" w:hAnsi="Aptos"/>
        </w:rPr>
        <w:t xml:space="preserve">Désigne une situation dans laquelle une personne s’expose à privilégier, ou semble privilégier, son intérêt particulier ou celui de ses alliés (liens de parenté, d’amitié ou d’affaires) au détriment d’un autre intérêt qu’elle a pour fonction ou pour mandat de préserver. Les chercheurs </w:t>
      </w:r>
      <w:r w:rsidR="00F15124" w:rsidRPr="004B0384">
        <w:rPr>
          <w:rFonts w:ascii="Aptos" w:hAnsi="Aptos"/>
        </w:rPr>
        <w:t xml:space="preserve">et chercheuses </w:t>
      </w:r>
      <w:r w:rsidRPr="004B0384">
        <w:rPr>
          <w:rFonts w:ascii="Aptos" w:hAnsi="Aptos"/>
        </w:rPr>
        <w:t>ont l'obligation de dévoiler tout conflit d'intérêts réel, potentiel ou apparent au CER-UQAC (</w:t>
      </w:r>
      <w:hyperlink r:id="rId15" w:anchor="4" w:history="1">
        <w:r w:rsidRPr="004B0384">
          <w:rPr>
            <w:rStyle w:val="Hyperlien"/>
            <w:rFonts w:ascii="Aptos" w:hAnsi="Aptos"/>
          </w:rPr>
          <w:t>EPTC2 (20</w:t>
        </w:r>
        <w:r w:rsidR="004D64DF" w:rsidRPr="004B0384">
          <w:rPr>
            <w:rStyle w:val="Hyperlien"/>
            <w:rFonts w:ascii="Aptos" w:hAnsi="Aptos"/>
          </w:rPr>
          <w:t>22)</w:t>
        </w:r>
        <w:r w:rsidRPr="004B0384">
          <w:rPr>
            <w:rStyle w:val="Hyperlien"/>
            <w:rFonts w:ascii="Aptos" w:hAnsi="Aptos"/>
          </w:rPr>
          <w:t>, Article 7.4</w:t>
        </w:r>
      </w:hyperlink>
      <w:r w:rsidRPr="004B0384">
        <w:rPr>
          <w:rFonts w:ascii="Aptos" w:hAnsi="Aptos"/>
        </w:rPr>
        <w:t>) et d'en informer les participants pressentis à la recherche (</w:t>
      </w:r>
      <w:hyperlink r:id="rId16" w:anchor="2" w:history="1">
        <w:r w:rsidRPr="004B0384">
          <w:rPr>
            <w:rStyle w:val="Hyperlien"/>
            <w:rFonts w:ascii="Aptos" w:hAnsi="Aptos"/>
          </w:rPr>
          <w:t>EPTC2 (20</w:t>
        </w:r>
        <w:r w:rsidR="004D64DF" w:rsidRPr="004B0384">
          <w:rPr>
            <w:rStyle w:val="Hyperlien"/>
            <w:rFonts w:ascii="Aptos" w:hAnsi="Aptos"/>
          </w:rPr>
          <w:t>22</w:t>
        </w:r>
        <w:r w:rsidRPr="004B0384">
          <w:rPr>
            <w:rStyle w:val="Hyperlien"/>
            <w:rFonts w:ascii="Aptos" w:hAnsi="Aptos"/>
          </w:rPr>
          <w:t>), Article 3.2 e)</w:t>
        </w:r>
      </w:hyperlink>
      <w:r w:rsidRPr="004B0384">
        <w:rPr>
          <w:rFonts w:ascii="Aptos" w:hAnsi="Aptos"/>
        </w:rPr>
        <w:t>).</w:t>
      </w:r>
    </w:p>
    <w:p w14:paraId="377619B5" w14:textId="77777777" w:rsidR="00233763" w:rsidRPr="004B0384" w:rsidRDefault="00233763" w:rsidP="00977885">
      <w:pPr>
        <w:spacing w:after="0" w:line="240" w:lineRule="auto"/>
        <w:jc w:val="both"/>
        <w:rPr>
          <w:rFonts w:ascii="Aptos" w:hAnsi="Aptos"/>
        </w:rPr>
      </w:pPr>
    </w:p>
    <w:p w14:paraId="2AAD2547" w14:textId="0BF7A842" w:rsidR="006C3F4F" w:rsidRPr="004B0384" w:rsidRDefault="006C3F4F" w:rsidP="00977885">
      <w:pPr>
        <w:pStyle w:val="Paragraphedeliste"/>
        <w:numPr>
          <w:ilvl w:val="0"/>
          <w:numId w:val="7"/>
        </w:numPr>
        <w:spacing w:after="0" w:line="240" w:lineRule="auto"/>
        <w:jc w:val="both"/>
        <w:rPr>
          <w:rFonts w:ascii="Aptos" w:hAnsi="Aptos"/>
          <w:b/>
          <w:lang w:val="fr-FR"/>
        </w:rPr>
      </w:pPr>
      <w:r w:rsidRPr="004B0384">
        <w:rPr>
          <w:rFonts w:ascii="Aptos" w:hAnsi="Aptos"/>
          <w:b/>
          <w:lang w:val="fr-FR"/>
        </w:rPr>
        <w:t>Consentement</w:t>
      </w:r>
    </w:p>
    <w:p w14:paraId="6A270D0C" w14:textId="77777777" w:rsidR="00086DDA" w:rsidRPr="004B0384" w:rsidRDefault="00086DDA" w:rsidP="00086DDA">
      <w:pPr>
        <w:spacing w:after="0" w:line="240" w:lineRule="auto"/>
        <w:jc w:val="both"/>
        <w:rPr>
          <w:rFonts w:ascii="Aptos" w:hAnsi="Aptos"/>
          <w:b/>
          <w:caps/>
          <w:color w:val="C00000"/>
        </w:rPr>
      </w:pPr>
      <w:r w:rsidRPr="004B0384">
        <w:rPr>
          <w:rFonts w:ascii="Aptos" w:hAnsi="Aptos"/>
          <w:b/>
          <w:caps/>
          <w:color w:val="C00000"/>
        </w:rPr>
        <w:t>OBLIGATOIRE ET ESSENTIEL</w:t>
      </w:r>
    </w:p>
    <w:p w14:paraId="36FEA350" w14:textId="66644719" w:rsidR="0023014A" w:rsidRPr="004B0384" w:rsidRDefault="0023014A" w:rsidP="00977885">
      <w:pPr>
        <w:spacing w:after="0" w:line="240" w:lineRule="auto"/>
        <w:jc w:val="both"/>
        <w:rPr>
          <w:rFonts w:ascii="Aptos" w:hAnsi="Aptos"/>
          <w:b/>
          <w:caps/>
          <w:color w:val="C00000"/>
        </w:rPr>
      </w:pPr>
      <w:r w:rsidRPr="004B0384">
        <w:rPr>
          <w:rFonts w:ascii="Aptos" w:hAnsi="Aptos"/>
          <w:b/>
          <w:caps/>
          <w:color w:val="C00000"/>
        </w:rPr>
        <w:t>Il est important de respecter les modèles fournis par le CER.</w:t>
      </w:r>
    </w:p>
    <w:p w14:paraId="0C0B0D1C" w14:textId="10B3DE0D" w:rsidR="00F142D4" w:rsidRPr="004B0384" w:rsidRDefault="00F142D4" w:rsidP="00977885">
      <w:pPr>
        <w:spacing w:after="0" w:line="240" w:lineRule="auto"/>
        <w:jc w:val="both"/>
        <w:rPr>
          <w:rFonts w:ascii="Aptos" w:hAnsi="Aptos"/>
          <w:b/>
          <w:i/>
          <w:color w:val="C00000"/>
        </w:rPr>
      </w:pPr>
      <w:r w:rsidRPr="004B0384">
        <w:rPr>
          <w:rFonts w:ascii="Aptos" w:hAnsi="Aptos"/>
          <w:b/>
          <w:i/>
          <w:color w:val="C00000"/>
        </w:rPr>
        <w:t>Tous les participants doivent donner leur consentement (au besoin, par l’intermédiaire de leur tier autorisé) avant de participer à un projet de recherche (</w:t>
      </w:r>
      <w:hyperlink r:id="rId17" w:anchor="5" w:history="1">
        <w:r w:rsidRPr="004B0384">
          <w:rPr>
            <w:rStyle w:val="Hyperlien"/>
            <w:rFonts w:ascii="Aptos" w:hAnsi="Aptos"/>
            <w:b/>
            <w:i/>
          </w:rPr>
          <w:t>Article 3.5 de l'EPTC2</w:t>
        </w:r>
      </w:hyperlink>
      <w:r w:rsidRPr="004B0384">
        <w:rPr>
          <w:rFonts w:ascii="Aptos" w:hAnsi="Aptos"/>
          <w:b/>
          <w:i/>
          <w:color w:val="C00000"/>
        </w:rPr>
        <w:t>).</w:t>
      </w:r>
    </w:p>
    <w:p w14:paraId="688B2467" w14:textId="515114DE" w:rsidR="006C3F4F" w:rsidRPr="004B0384" w:rsidRDefault="00977885" w:rsidP="00977885">
      <w:pPr>
        <w:pStyle w:val="Paragraphedeliste"/>
        <w:numPr>
          <w:ilvl w:val="0"/>
          <w:numId w:val="6"/>
        </w:numPr>
        <w:spacing w:after="0" w:line="240" w:lineRule="auto"/>
        <w:jc w:val="both"/>
        <w:rPr>
          <w:rFonts w:ascii="Aptos" w:hAnsi="Aptos"/>
        </w:rPr>
      </w:pPr>
      <w:r w:rsidRPr="004B0384">
        <w:rPr>
          <w:rFonts w:ascii="Aptos" w:hAnsi="Aptos"/>
        </w:rPr>
        <w:t xml:space="preserve">Format du consentement : </w:t>
      </w:r>
      <w:r w:rsidR="00273E4C" w:rsidRPr="004B0384">
        <w:rPr>
          <w:rFonts w:ascii="Aptos" w:hAnsi="Aptos"/>
        </w:rPr>
        <w:t>Écrit, verbal, remise de questionnaire, etc.</w:t>
      </w:r>
    </w:p>
    <w:p w14:paraId="142504C4" w14:textId="389D51EF" w:rsidR="00F142D4" w:rsidRPr="004B0384" w:rsidRDefault="00F142D4" w:rsidP="00F142D4">
      <w:pPr>
        <w:pStyle w:val="Paragraphedeliste"/>
        <w:numPr>
          <w:ilvl w:val="1"/>
          <w:numId w:val="6"/>
        </w:numPr>
        <w:spacing w:after="0" w:line="240" w:lineRule="auto"/>
        <w:jc w:val="both"/>
        <w:rPr>
          <w:rFonts w:ascii="Aptos" w:hAnsi="Aptos"/>
        </w:rPr>
      </w:pPr>
      <w:r w:rsidRPr="004B0384">
        <w:rPr>
          <w:rFonts w:ascii="Aptos" w:hAnsi="Aptos"/>
        </w:rPr>
        <w:t>Idéalement, le consentement doit être donné par écrit, sinon il doit être documenté ou consigné par le chercheur (</w:t>
      </w:r>
      <w:hyperlink r:id="rId18" w:anchor="12" w:history="1">
        <w:r w:rsidRPr="004B0384">
          <w:rPr>
            <w:rStyle w:val="Hyperlien"/>
            <w:rFonts w:ascii="Aptos" w:hAnsi="Aptos"/>
          </w:rPr>
          <w:t>Art. 3.12 de l’EPTC2</w:t>
        </w:r>
      </w:hyperlink>
      <w:r w:rsidRPr="004B0384">
        <w:rPr>
          <w:rFonts w:ascii="Aptos" w:hAnsi="Aptos"/>
        </w:rPr>
        <w:t>). Il existe des situations où il est impossible d’obtenir un consentement écrit de la part du participant. L’absence de consentement écrit n’équivaut pas nécessairement à un refus de participer au projet de recherche – le retour d'un questionnaire autoadministré complété au chercheur est une forme de consentement. Un consentement verbal est tout aussi valable qu’un consentement écrit d’un point de vue éthique. Toutefois, le consentement verbal doit être consigné (enregistré par écrit) par le chercheur dans ses notes.</w:t>
      </w:r>
    </w:p>
    <w:p w14:paraId="064933C7" w14:textId="4765DF8D" w:rsidR="00273E4C" w:rsidRPr="004B0384" w:rsidRDefault="00977885" w:rsidP="00977885">
      <w:pPr>
        <w:pStyle w:val="Paragraphedeliste"/>
        <w:numPr>
          <w:ilvl w:val="0"/>
          <w:numId w:val="6"/>
        </w:numPr>
        <w:spacing w:after="0" w:line="240" w:lineRule="auto"/>
        <w:jc w:val="both"/>
        <w:rPr>
          <w:rFonts w:ascii="Aptos" w:hAnsi="Aptos"/>
        </w:rPr>
      </w:pPr>
      <w:r w:rsidRPr="004B0384">
        <w:rPr>
          <w:rFonts w:ascii="Aptos" w:hAnsi="Aptos"/>
        </w:rPr>
        <w:t>Le Formulaire d’</w:t>
      </w:r>
      <w:r w:rsidR="00311E61" w:rsidRPr="004B0384">
        <w:rPr>
          <w:rFonts w:ascii="Aptos" w:hAnsi="Aptos"/>
        </w:rPr>
        <w:t xml:space="preserve">information et de consentement </w:t>
      </w:r>
      <w:r w:rsidR="00086DDA" w:rsidRPr="004B0384">
        <w:rPr>
          <w:rFonts w:ascii="Aptos" w:hAnsi="Aptos"/>
        </w:rPr>
        <w:t xml:space="preserve">(FIC) </w:t>
      </w:r>
      <w:r w:rsidR="00311E61" w:rsidRPr="004B0384">
        <w:rPr>
          <w:rFonts w:ascii="Aptos" w:hAnsi="Aptos"/>
        </w:rPr>
        <w:t>d</w:t>
      </w:r>
      <w:r w:rsidRPr="004B0384">
        <w:rPr>
          <w:rFonts w:ascii="Aptos" w:hAnsi="Aptos"/>
        </w:rPr>
        <w:t>oit contenir</w:t>
      </w:r>
      <w:r w:rsidR="00273E4C" w:rsidRPr="004B0384">
        <w:rPr>
          <w:rFonts w:ascii="Aptos" w:hAnsi="Aptos"/>
        </w:rPr>
        <w:t xml:space="preserve"> toutes les informations données dans la demande d’approbation éthique mais dans une forme de </w:t>
      </w:r>
      <w:r w:rsidR="00273E4C" w:rsidRPr="004B0384">
        <w:rPr>
          <w:rFonts w:ascii="Aptos" w:hAnsi="Aptos"/>
          <w:b/>
        </w:rPr>
        <w:t xml:space="preserve">texte accessible pour le type de </w:t>
      </w:r>
      <w:proofErr w:type="spellStart"/>
      <w:r w:rsidR="00273E4C" w:rsidRPr="004B0384">
        <w:rPr>
          <w:rFonts w:ascii="Aptos" w:hAnsi="Aptos"/>
          <w:b/>
        </w:rPr>
        <w:t>participant</w:t>
      </w:r>
      <w:r w:rsidR="003E2D99" w:rsidRPr="004B0384">
        <w:rPr>
          <w:rFonts w:ascii="Aptos" w:hAnsi="Aptos"/>
          <w:b/>
        </w:rPr>
        <w:t>.e.s</w:t>
      </w:r>
      <w:proofErr w:type="spellEnd"/>
      <w:r w:rsidR="00273E4C" w:rsidRPr="004B0384">
        <w:rPr>
          <w:rFonts w:ascii="Aptos" w:hAnsi="Aptos"/>
          <w:b/>
        </w:rPr>
        <w:t xml:space="preserve"> visé</w:t>
      </w:r>
      <w:r w:rsidR="003E2D99" w:rsidRPr="004B0384">
        <w:rPr>
          <w:rFonts w:ascii="Aptos" w:hAnsi="Aptos"/>
        </w:rPr>
        <w:t>.</w:t>
      </w:r>
    </w:p>
    <w:p w14:paraId="7360D56B" w14:textId="467E8172" w:rsidR="00086DDA" w:rsidRPr="004B0384" w:rsidRDefault="00086DDA" w:rsidP="00977885">
      <w:pPr>
        <w:pStyle w:val="Paragraphedeliste"/>
        <w:numPr>
          <w:ilvl w:val="0"/>
          <w:numId w:val="6"/>
        </w:numPr>
        <w:spacing w:after="0" w:line="240" w:lineRule="auto"/>
        <w:jc w:val="both"/>
        <w:rPr>
          <w:rFonts w:ascii="Aptos" w:hAnsi="Aptos"/>
        </w:rPr>
      </w:pPr>
      <w:r w:rsidRPr="004B0384">
        <w:rPr>
          <w:rFonts w:ascii="Aptos" w:hAnsi="Aptos"/>
        </w:rPr>
        <w:t>Consentement élargi</w:t>
      </w:r>
      <w:r w:rsidR="00D6278A" w:rsidRPr="004B0384">
        <w:rPr>
          <w:rFonts w:ascii="Aptos" w:hAnsi="Aptos"/>
        </w:rPr>
        <w:t xml:space="preserve"> (</w:t>
      </w:r>
      <w:hyperlink r:id="rId19" w:anchor="13" w:history="1">
        <w:r w:rsidR="00D6278A" w:rsidRPr="004B0384">
          <w:rPr>
            <w:rStyle w:val="Hyperlien"/>
            <w:rFonts w:ascii="Aptos" w:hAnsi="Aptos"/>
          </w:rPr>
          <w:t>Art. 3.13 l’EPTC2</w:t>
        </w:r>
      </w:hyperlink>
      <w:r w:rsidR="00D6278A" w:rsidRPr="004B0384">
        <w:rPr>
          <w:rFonts w:ascii="Aptos" w:hAnsi="Aptos"/>
        </w:rPr>
        <w:t>)</w:t>
      </w:r>
      <w:r w:rsidRPr="004B0384">
        <w:rPr>
          <w:rFonts w:ascii="Aptos" w:hAnsi="Aptos"/>
        </w:rPr>
        <w:t> :</w:t>
      </w:r>
    </w:p>
    <w:p w14:paraId="17D71CC9" w14:textId="1EF11B19" w:rsidR="00D6278A" w:rsidRPr="004B0384" w:rsidRDefault="00D6278A" w:rsidP="00D6278A">
      <w:pPr>
        <w:pStyle w:val="Paragraphedeliste"/>
        <w:spacing w:after="0" w:line="240" w:lineRule="auto"/>
        <w:jc w:val="both"/>
        <w:rPr>
          <w:rFonts w:ascii="Aptos" w:hAnsi="Aptos"/>
        </w:rPr>
      </w:pPr>
      <w:r w:rsidRPr="004B0384">
        <w:rPr>
          <w:rFonts w:ascii="Aptos" w:hAnsi="Aptos"/>
        </w:rPr>
        <w:t xml:space="preserve">Désigne un consentement à des recherches futures non déterminées (sous réserve des lois applicables). Il </w:t>
      </w:r>
      <w:r w:rsidRPr="004B0384">
        <w:rPr>
          <w:rFonts w:ascii="Aptos" w:hAnsi="Aptos"/>
          <w:b/>
        </w:rPr>
        <w:t>s’applique au stockage, à la conservation et à l'utilisation secondaire</w:t>
      </w:r>
      <w:r w:rsidRPr="004B0384">
        <w:rPr>
          <w:rFonts w:ascii="Aptos" w:hAnsi="Aptos"/>
        </w:rPr>
        <w:t xml:space="preserve"> des données et du matériel biologique humain. Il </w:t>
      </w:r>
      <w:r w:rsidRPr="004B0384">
        <w:rPr>
          <w:rFonts w:ascii="Aptos" w:hAnsi="Aptos"/>
          <w:b/>
        </w:rPr>
        <w:t>inclut toujours des restrictions</w:t>
      </w:r>
      <w:r w:rsidRPr="004B0384">
        <w:rPr>
          <w:rFonts w:ascii="Aptos" w:hAnsi="Aptos"/>
        </w:rPr>
        <w:t xml:space="preserve"> précises (p. ex. il peut être limité à un domaine d'étude particulier, à une maladie particulière, ou ne pas s'appliquer à une utilisation par l'industrie privée).</w:t>
      </w:r>
    </w:p>
    <w:p w14:paraId="2A3DF85E" w14:textId="64E8711D" w:rsidR="00086DDA" w:rsidRPr="004B0384" w:rsidRDefault="00086DDA" w:rsidP="00086DDA">
      <w:pPr>
        <w:pStyle w:val="Paragraphedeliste"/>
        <w:numPr>
          <w:ilvl w:val="1"/>
          <w:numId w:val="6"/>
        </w:numPr>
        <w:spacing w:after="0" w:line="240" w:lineRule="auto"/>
        <w:jc w:val="both"/>
        <w:rPr>
          <w:rFonts w:ascii="Aptos" w:hAnsi="Aptos"/>
        </w:rPr>
      </w:pPr>
      <w:r w:rsidRPr="004B0384">
        <w:rPr>
          <w:rFonts w:ascii="Aptos" w:hAnsi="Aptos"/>
        </w:rPr>
        <w:t>À l'instar du consentement pour un projet de recherche précis, le processus de consentement élargi doit être axé sur l'information dont le participant se sert pour prendre sa décision.</w:t>
      </w:r>
    </w:p>
    <w:sectPr w:rsidR="00086DDA" w:rsidRPr="004B0384" w:rsidSect="005314CF">
      <w:footerReference w:type="default" r:id="rId20"/>
      <w:pgSz w:w="12240" w:h="15840"/>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3141B" w14:textId="77777777" w:rsidR="001F6BF1" w:rsidRDefault="001F6BF1" w:rsidP="001F6BF1">
      <w:pPr>
        <w:spacing w:after="0" w:line="240" w:lineRule="auto"/>
      </w:pPr>
      <w:r>
        <w:separator/>
      </w:r>
    </w:p>
  </w:endnote>
  <w:endnote w:type="continuationSeparator" w:id="0">
    <w:p w14:paraId="42136CD8" w14:textId="77777777" w:rsidR="001F6BF1" w:rsidRDefault="001F6BF1" w:rsidP="001F6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144828"/>
      <w:docPartObj>
        <w:docPartGallery w:val="Page Numbers (Bottom of Page)"/>
        <w:docPartUnique/>
      </w:docPartObj>
    </w:sdtPr>
    <w:sdtEndPr/>
    <w:sdtContent>
      <w:p w14:paraId="0423023E" w14:textId="558F6708" w:rsidR="001F6BF1" w:rsidRDefault="001F6BF1">
        <w:pPr>
          <w:pStyle w:val="Pieddepage"/>
        </w:pPr>
        <w:r>
          <w:rPr>
            <w:rFonts w:asciiTheme="majorHAnsi" w:eastAsiaTheme="majorEastAsia" w:hAnsiTheme="majorHAnsi" w:cstheme="majorBidi"/>
            <w:noProof/>
            <w:sz w:val="28"/>
            <w:szCs w:val="28"/>
            <w:lang w:eastAsia="fr-CA"/>
          </w:rPr>
          <mc:AlternateContent>
            <mc:Choice Requires="wps">
              <w:drawing>
                <wp:anchor distT="0" distB="0" distL="114300" distR="114300" simplePos="0" relativeHeight="251659264" behindDoc="0" locked="0" layoutInCell="1" allowOverlap="1" wp14:anchorId="2167354A" wp14:editId="6387D303">
                  <wp:simplePos x="0" y="0"/>
                  <wp:positionH relativeFrom="rightMargin">
                    <wp:align>center</wp:align>
                  </wp:positionH>
                  <wp:positionV relativeFrom="bottomMargin">
                    <wp:align>center</wp:align>
                  </wp:positionV>
                  <wp:extent cx="512445" cy="441325"/>
                  <wp:effectExtent l="0" t="0" r="1905" b="0"/>
                  <wp:wrapNone/>
                  <wp:docPr id="1" name="Organigramme : Alternativ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0F741A33" w14:textId="2C455412" w:rsidR="001F6BF1" w:rsidRPr="001F6BF1" w:rsidRDefault="001F6BF1">
                              <w:pPr>
                                <w:pStyle w:val="Pieddepage"/>
                                <w:pBdr>
                                  <w:top w:val="single" w:sz="12" w:space="1" w:color="A5A5A5" w:themeColor="accent3"/>
                                  <w:bottom w:val="single" w:sz="48" w:space="1" w:color="A5A5A5" w:themeColor="accent3"/>
                                </w:pBdr>
                                <w:jc w:val="center"/>
                                <w:rPr>
                                  <w:rFonts w:ascii="Maiandra GD" w:hAnsi="Maiandra GD"/>
                                  <w:sz w:val="20"/>
                                  <w:szCs w:val="20"/>
                                </w:rPr>
                              </w:pPr>
                              <w:r w:rsidRPr="001F6BF1">
                                <w:rPr>
                                  <w:rFonts w:ascii="Maiandra GD" w:hAnsi="Maiandra GD"/>
                                  <w:sz w:val="20"/>
                                  <w:szCs w:val="20"/>
                                </w:rPr>
                                <w:fldChar w:fldCharType="begin"/>
                              </w:r>
                              <w:r w:rsidRPr="001F6BF1">
                                <w:rPr>
                                  <w:rFonts w:ascii="Maiandra GD" w:hAnsi="Maiandra GD"/>
                                  <w:sz w:val="20"/>
                                  <w:szCs w:val="20"/>
                                </w:rPr>
                                <w:instrText>PAGE    \* MERGEFORMAT</w:instrText>
                              </w:r>
                              <w:r w:rsidRPr="001F6BF1">
                                <w:rPr>
                                  <w:rFonts w:ascii="Maiandra GD" w:hAnsi="Maiandra GD"/>
                                  <w:sz w:val="20"/>
                                  <w:szCs w:val="20"/>
                                </w:rPr>
                                <w:fldChar w:fldCharType="separate"/>
                              </w:r>
                              <w:r w:rsidR="00F142D4" w:rsidRPr="00F142D4">
                                <w:rPr>
                                  <w:rFonts w:ascii="Maiandra GD" w:hAnsi="Maiandra GD"/>
                                  <w:noProof/>
                                  <w:sz w:val="20"/>
                                  <w:szCs w:val="20"/>
                                  <w:lang w:val="fr-FR"/>
                                </w:rPr>
                                <w:t>4</w:t>
                              </w:r>
                              <w:r w:rsidRPr="001F6BF1">
                                <w:rPr>
                                  <w:rFonts w:ascii="Maiandra GD" w:hAnsi="Maiandra GD"/>
                                  <w:sz w:val="20"/>
                                  <w:szCs w:val="2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67354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 o:spid="_x0000_s1026"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0F741A33" w14:textId="2C455412" w:rsidR="001F6BF1" w:rsidRPr="001F6BF1" w:rsidRDefault="001F6BF1">
                        <w:pPr>
                          <w:pStyle w:val="Pieddepage"/>
                          <w:pBdr>
                            <w:top w:val="single" w:sz="12" w:space="1" w:color="A5A5A5" w:themeColor="accent3"/>
                            <w:bottom w:val="single" w:sz="48" w:space="1" w:color="A5A5A5" w:themeColor="accent3"/>
                          </w:pBdr>
                          <w:jc w:val="center"/>
                          <w:rPr>
                            <w:rFonts w:ascii="Maiandra GD" w:hAnsi="Maiandra GD"/>
                            <w:sz w:val="20"/>
                            <w:szCs w:val="20"/>
                          </w:rPr>
                        </w:pPr>
                        <w:r w:rsidRPr="001F6BF1">
                          <w:rPr>
                            <w:rFonts w:ascii="Maiandra GD" w:hAnsi="Maiandra GD"/>
                            <w:sz w:val="20"/>
                            <w:szCs w:val="20"/>
                          </w:rPr>
                          <w:fldChar w:fldCharType="begin"/>
                        </w:r>
                        <w:r w:rsidRPr="001F6BF1">
                          <w:rPr>
                            <w:rFonts w:ascii="Maiandra GD" w:hAnsi="Maiandra GD"/>
                            <w:sz w:val="20"/>
                            <w:szCs w:val="20"/>
                          </w:rPr>
                          <w:instrText>PAGE    \* MERGEFORMAT</w:instrText>
                        </w:r>
                        <w:r w:rsidRPr="001F6BF1">
                          <w:rPr>
                            <w:rFonts w:ascii="Maiandra GD" w:hAnsi="Maiandra GD"/>
                            <w:sz w:val="20"/>
                            <w:szCs w:val="20"/>
                          </w:rPr>
                          <w:fldChar w:fldCharType="separate"/>
                        </w:r>
                        <w:r w:rsidR="00F142D4" w:rsidRPr="00F142D4">
                          <w:rPr>
                            <w:rFonts w:ascii="Maiandra GD" w:hAnsi="Maiandra GD"/>
                            <w:noProof/>
                            <w:sz w:val="20"/>
                            <w:szCs w:val="20"/>
                            <w:lang w:val="fr-FR"/>
                          </w:rPr>
                          <w:t>4</w:t>
                        </w:r>
                        <w:r w:rsidRPr="001F6BF1">
                          <w:rPr>
                            <w:rFonts w:ascii="Maiandra GD" w:hAnsi="Maiandra GD"/>
                            <w:sz w:val="20"/>
                            <w:szCs w:val="20"/>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93F62" w14:textId="77777777" w:rsidR="001F6BF1" w:rsidRDefault="001F6BF1" w:rsidP="001F6BF1">
      <w:pPr>
        <w:spacing w:after="0" w:line="240" w:lineRule="auto"/>
      </w:pPr>
      <w:r>
        <w:separator/>
      </w:r>
    </w:p>
  </w:footnote>
  <w:footnote w:type="continuationSeparator" w:id="0">
    <w:p w14:paraId="4FB0559B" w14:textId="77777777" w:rsidR="001F6BF1" w:rsidRDefault="001F6BF1" w:rsidP="001F6B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137AD"/>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FD55EC"/>
    <w:multiLevelType w:val="hybridMultilevel"/>
    <w:tmpl w:val="190C396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2DA6635"/>
    <w:multiLevelType w:val="hybridMultilevel"/>
    <w:tmpl w:val="7C80A64C"/>
    <w:lvl w:ilvl="0" w:tplc="3BAEFF64">
      <w:numFmt w:val="bullet"/>
      <w:lvlText w:val="-"/>
      <w:lvlJc w:val="left"/>
      <w:pPr>
        <w:ind w:left="720" w:hanging="360"/>
      </w:pPr>
      <w:rPr>
        <w:rFonts w:ascii="Calibri" w:eastAsiaTheme="minorHAnsi" w:hAnsi="Calibri" w:cs="Calibri"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5D138E5"/>
    <w:multiLevelType w:val="hybridMultilevel"/>
    <w:tmpl w:val="D5D4D7C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BAE26B2"/>
    <w:multiLevelType w:val="hybridMultilevel"/>
    <w:tmpl w:val="51A46FE6"/>
    <w:lvl w:ilvl="0" w:tplc="3BAEFF64">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D0F0459"/>
    <w:multiLevelType w:val="hybridMultilevel"/>
    <w:tmpl w:val="0AA26E14"/>
    <w:lvl w:ilvl="0" w:tplc="3BAEFF64">
      <w:numFmt w:val="bullet"/>
      <w:lvlText w:val="-"/>
      <w:lvlJc w:val="left"/>
      <w:pPr>
        <w:ind w:left="720" w:hanging="360"/>
      </w:pPr>
      <w:rPr>
        <w:rFonts w:ascii="Calibri" w:eastAsiaTheme="minorHAnsi" w:hAnsi="Calibri" w:cs="Calibri"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226A7F38"/>
    <w:multiLevelType w:val="hybridMultilevel"/>
    <w:tmpl w:val="3582466A"/>
    <w:lvl w:ilvl="0" w:tplc="3BAEFF64">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423D5B93"/>
    <w:multiLevelType w:val="multilevel"/>
    <w:tmpl w:val="DBF86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701326"/>
    <w:multiLevelType w:val="multilevel"/>
    <w:tmpl w:val="75A827A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69053E0F"/>
    <w:multiLevelType w:val="hybridMultilevel"/>
    <w:tmpl w:val="A64C2D7A"/>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799B7B9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13390935">
    <w:abstractNumId w:val="7"/>
  </w:num>
  <w:num w:numId="2" w16cid:durableId="2128354274">
    <w:abstractNumId w:val="6"/>
  </w:num>
  <w:num w:numId="3" w16cid:durableId="1644657005">
    <w:abstractNumId w:val="2"/>
  </w:num>
  <w:num w:numId="4" w16cid:durableId="122619098">
    <w:abstractNumId w:val="4"/>
  </w:num>
  <w:num w:numId="5" w16cid:durableId="1005472416">
    <w:abstractNumId w:val="8"/>
  </w:num>
  <w:num w:numId="6" w16cid:durableId="1038239695">
    <w:abstractNumId w:val="5"/>
  </w:num>
  <w:num w:numId="7" w16cid:durableId="1621261036">
    <w:abstractNumId w:val="0"/>
  </w:num>
  <w:num w:numId="8" w16cid:durableId="1733506392">
    <w:abstractNumId w:val="10"/>
  </w:num>
  <w:num w:numId="9" w16cid:durableId="1960992851">
    <w:abstractNumId w:val="1"/>
  </w:num>
  <w:num w:numId="10" w16cid:durableId="273244971">
    <w:abstractNumId w:val="3"/>
  </w:num>
  <w:num w:numId="11" w16cid:durableId="13851822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67C"/>
    <w:rsid w:val="0001705B"/>
    <w:rsid w:val="00086DDA"/>
    <w:rsid w:val="000A6FE8"/>
    <w:rsid w:val="000A728E"/>
    <w:rsid w:val="001114C7"/>
    <w:rsid w:val="00133D4C"/>
    <w:rsid w:val="00134CFA"/>
    <w:rsid w:val="001748C2"/>
    <w:rsid w:val="00192E84"/>
    <w:rsid w:val="001F6BF1"/>
    <w:rsid w:val="0023014A"/>
    <w:rsid w:val="00233763"/>
    <w:rsid w:val="00246EBB"/>
    <w:rsid w:val="00273E4C"/>
    <w:rsid w:val="00282B9F"/>
    <w:rsid w:val="002A152D"/>
    <w:rsid w:val="002E0B3C"/>
    <w:rsid w:val="00311E61"/>
    <w:rsid w:val="00350B37"/>
    <w:rsid w:val="003E2D99"/>
    <w:rsid w:val="00414310"/>
    <w:rsid w:val="00475EA5"/>
    <w:rsid w:val="004B0384"/>
    <w:rsid w:val="004D64DF"/>
    <w:rsid w:val="004F1C5D"/>
    <w:rsid w:val="005314CF"/>
    <w:rsid w:val="00566845"/>
    <w:rsid w:val="005A23BF"/>
    <w:rsid w:val="005F3FF7"/>
    <w:rsid w:val="006C3F4F"/>
    <w:rsid w:val="00713655"/>
    <w:rsid w:val="0072016B"/>
    <w:rsid w:val="00722908"/>
    <w:rsid w:val="007C5479"/>
    <w:rsid w:val="00846B08"/>
    <w:rsid w:val="00856FF0"/>
    <w:rsid w:val="0087699D"/>
    <w:rsid w:val="00877FB3"/>
    <w:rsid w:val="008911C0"/>
    <w:rsid w:val="00896424"/>
    <w:rsid w:val="008A262F"/>
    <w:rsid w:val="008D6DCB"/>
    <w:rsid w:val="00932FD2"/>
    <w:rsid w:val="0094517F"/>
    <w:rsid w:val="00977885"/>
    <w:rsid w:val="00A037D4"/>
    <w:rsid w:val="00A37F35"/>
    <w:rsid w:val="00AF50AF"/>
    <w:rsid w:val="00B0125C"/>
    <w:rsid w:val="00B30331"/>
    <w:rsid w:val="00B8326E"/>
    <w:rsid w:val="00BF0FFF"/>
    <w:rsid w:val="00C54C7C"/>
    <w:rsid w:val="00CE3A4B"/>
    <w:rsid w:val="00D14380"/>
    <w:rsid w:val="00D6278A"/>
    <w:rsid w:val="00E17DE3"/>
    <w:rsid w:val="00E37BCD"/>
    <w:rsid w:val="00F142D4"/>
    <w:rsid w:val="00F15124"/>
    <w:rsid w:val="00F35633"/>
    <w:rsid w:val="00F539C4"/>
    <w:rsid w:val="00FB067C"/>
    <w:rsid w:val="00FB4BBC"/>
    <w:rsid w:val="00FB753C"/>
  </w:rsids>
  <m:mathPr>
    <m:mathFont m:val="Cambria Math"/>
    <m:brkBin m:val="before"/>
    <m:brkBinSub m:val="--"/>
    <m:smallFrac m:val="0"/>
    <m:dispDef/>
    <m:lMargin m:val="0"/>
    <m:rMargin m:val="0"/>
    <m:defJc m:val="centerGroup"/>
    <m:wrapIndent m:val="1440"/>
    <m:intLim m:val="subSup"/>
    <m:naryLim m:val="undOvr"/>
  </m:mathPr>
  <w:themeFontLang w:val="fr-CA" w:eastAsia="zh-CN"/>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2CC0D8DD"/>
  <w15:chartTrackingRefBased/>
  <w15:docId w15:val="{684E76D0-6211-4B09-B501-FAFCA69A6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E3A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3">
    <w:name w:val="heading 3"/>
    <w:basedOn w:val="Normal"/>
    <w:link w:val="Titre3Car"/>
    <w:uiPriority w:val="9"/>
    <w:qFormat/>
    <w:rsid w:val="00FB067C"/>
    <w:pPr>
      <w:spacing w:before="100" w:beforeAutospacing="1" w:after="100" w:afterAutospacing="1" w:line="240" w:lineRule="auto"/>
      <w:outlineLvl w:val="2"/>
    </w:pPr>
    <w:rPr>
      <w:rFonts w:ascii="Times New Roman" w:eastAsia="Times New Roman" w:hAnsi="Times New Roman" w:cs="Times New Roman"/>
      <w:b/>
      <w:bCs/>
      <w:sz w:val="27"/>
      <w:szCs w:val="27"/>
      <w:lang w:eastAsia="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FB067C"/>
    <w:rPr>
      <w:rFonts w:ascii="Times New Roman" w:eastAsia="Times New Roman" w:hAnsi="Times New Roman" w:cs="Times New Roman"/>
      <w:b/>
      <w:bCs/>
      <w:sz w:val="27"/>
      <w:szCs w:val="27"/>
      <w:lang w:eastAsia="fr-CA"/>
    </w:rPr>
  </w:style>
  <w:style w:type="paragraph" w:styleId="NormalWeb">
    <w:name w:val="Normal (Web)"/>
    <w:basedOn w:val="Normal"/>
    <w:uiPriority w:val="99"/>
    <w:unhideWhenUsed/>
    <w:rsid w:val="00FB067C"/>
    <w:pPr>
      <w:spacing w:before="100" w:beforeAutospacing="1" w:after="100" w:afterAutospacing="1" w:line="240" w:lineRule="auto"/>
    </w:pPr>
    <w:rPr>
      <w:rFonts w:ascii="Times New Roman" w:eastAsia="Times New Roman" w:hAnsi="Times New Roman" w:cs="Times New Roman"/>
      <w:sz w:val="24"/>
      <w:szCs w:val="24"/>
      <w:lang w:eastAsia="fr-CA"/>
    </w:rPr>
  </w:style>
  <w:style w:type="paragraph" w:styleId="Paragraphedeliste">
    <w:name w:val="List Paragraph"/>
    <w:basedOn w:val="Normal"/>
    <w:uiPriority w:val="34"/>
    <w:qFormat/>
    <w:rsid w:val="006C3F4F"/>
    <w:pPr>
      <w:ind w:left="720"/>
      <w:contextualSpacing/>
    </w:pPr>
  </w:style>
  <w:style w:type="character" w:styleId="Marquedecommentaire">
    <w:name w:val="annotation reference"/>
    <w:basedOn w:val="Policepardfaut"/>
    <w:uiPriority w:val="99"/>
    <w:semiHidden/>
    <w:unhideWhenUsed/>
    <w:rsid w:val="006C3F4F"/>
    <w:rPr>
      <w:sz w:val="16"/>
      <w:szCs w:val="16"/>
    </w:rPr>
  </w:style>
  <w:style w:type="paragraph" w:styleId="Commentaire">
    <w:name w:val="annotation text"/>
    <w:basedOn w:val="Normal"/>
    <w:link w:val="CommentaireCar"/>
    <w:uiPriority w:val="99"/>
    <w:unhideWhenUsed/>
    <w:rsid w:val="006C3F4F"/>
    <w:pPr>
      <w:spacing w:line="240" w:lineRule="auto"/>
    </w:pPr>
    <w:rPr>
      <w:sz w:val="20"/>
      <w:szCs w:val="20"/>
    </w:rPr>
  </w:style>
  <w:style w:type="character" w:customStyle="1" w:styleId="CommentaireCar">
    <w:name w:val="Commentaire Car"/>
    <w:basedOn w:val="Policepardfaut"/>
    <w:link w:val="Commentaire"/>
    <w:uiPriority w:val="99"/>
    <w:rsid w:val="006C3F4F"/>
    <w:rPr>
      <w:sz w:val="20"/>
      <w:szCs w:val="20"/>
    </w:rPr>
  </w:style>
  <w:style w:type="paragraph" w:styleId="Objetducommentaire">
    <w:name w:val="annotation subject"/>
    <w:basedOn w:val="Commentaire"/>
    <w:next w:val="Commentaire"/>
    <w:link w:val="ObjetducommentaireCar"/>
    <w:uiPriority w:val="99"/>
    <w:semiHidden/>
    <w:unhideWhenUsed/>
    <w:rsid w:val="006C3F4F"/>
    <w:rPr>
      <w:b/>
      <w:bCs/>
    </w:rPr>
  </w:style>
  <w:style w:type="character" w:customStyle="1" w:styleId="ObjetducommentaireCar">
    <w:name w:val="Objet du commentaire Car"/>
    <w:basedOn w:val="CommentaireCar"/>
    <w:link w:val="Objetducommentaire"/>
    <w:uiPriority w:val="99"/>
    <w:semiHidden/>
    <w:rsid w:val="006C3F4F"/>
    <w:rPr>
      <w:b/>
      <w:bCs/>
      <w:sz w:val="20"/>
      <w:szCs w:val="20"/>
    </w:rPr>
  </w:style>
  <w:style w:type="paragraph" w:styleId="Textedebulles">
    <w:name w:val="Balloon Text"/>
    <w:basedOn w:val="Normal"/>
    <w:link w:val="TextedebullesCar"/>
    <w:uiPriority w:val="99"/>
    <w:semiHidden/>
    <w:unhideWhenUsed/>
    <w:rsid w:val="006C3F4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C3F4F"/>
    <w:rPr>
      <w:rFonts w:ascii="Segoe UI" w:hAnsi="Segoe UI" w:cs="Segoe UI"/>
      <w:sz w:val="18"/>
      <w:szCs w:val="18"/>
    </w:rPr>
  </w:style>
  <w:style w:type="character" w:customStyle="1" w:styleId="Titre1Car">
    <w:name w:val="Titre 1 Car"/>
    <w:basedOn w:val="Policepardfaut"/>
    <w:link w:val="Titre1"/>
    <w:uiPriority w:val="9"/>
    <w:rsid w:val="00CE3A4B"/>
    <w:rPr>
      <w:rFonts w:asciiTheme="majorHAnsi" w:eastAsiaTheme="majorEastAsia" w:hAnsiTheme="majorHAnsi" w:cstheme="majorBidi"/>
      <w:color w:val="2E74B5" w:themeColor="accent1" w:themeShade="BF"/>
      <w:sz w:val="32"/>
      <w:szCs w:val="32"/>
    </w:rPr>
  </w:style>
  <w:style w:type="character" w:styleId="Accentuation">
    <w:name w:val="Emphasis"/>
    <w:basedOn w:val="Policepardfaut"/>
    <w:uiPriority w:val="20"/>
    <w:qFormat/>
    <w:rsid w:val="00CE3A4B"/>
    <w:rPr>
      <w:i/>
      <w:iCs/>
    </w:rPr>
  </w:style>
  <w:style w:type="character" w:styleId="Hyperlien">
    <w:name w:val="Hyperlink"/>
    <w:basedOn w:val="Policepardfaut"/>
    <w:uiPriority w:val="99"/>
    <w:unhideWhenUsed/>
    <w:rsid w:val="00CE3A4B"/>
    <w:rPr>
      <w:color w:val="0000FF"/>
      <w:u w:val="single"/>
    </w:rPr>
  </w:style>
  <w:style w:type="paragraph" w:styleId="En-tte">
    <w:name w:val="header"/>
    <w:basedOn w:val="Normal"/>
    <w:link w:val="En-tteCar"/>
    <w:uiPriority w:val="99"/>
    <w:unhideWhenUsed/>
    <w:rsid w:val="001F6BF1"/>
    <w:pPr>
      <w:tabs>
        <w:tab w:val="center" w:pos="4320"/>
        <w:tab w:val="right" w:pos="8640"/>
      </w:tabs>
      <w:spacing w:after="0" w:line="240" w:lineRule="auto"/>
    </w:pPr>
  </w:style>
  <w:style w:type="character" w:customStyle="1" w:styleId="En-tteCar">
    <w:name w:val="En-tête Car"/>
    <w:basedOn w:val="Policepardfaut"/>
    <w:link w:val="En-tte"/>
    <w:uiPriority w:val="99"/>
    <w:rsid w:val="001F6BF1"/>
  </w:style>
  <w:style w:type="paragraph" w:styleId="Pieddepage">
    <w:name w:val="footer"/>
    <w:basedOn w:val="Normal"/>
    <w:link w:val="PieddepageCar"/>
    <w:uiPriority w:val="99"/>
    <w:unhideWhenUsed/>
    <w:rsid w:val="001F6BF1"/>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1F6BF1"/>
  </w:style>
  <w:style w:type="character" w:styleId="Mentionnonrsolue">
    <w:name w:val="Unresolved Mention"/>
    <w:basedOn w:val="Policepardfaut"/>
    <w:uiPriority w:val="99"/>
    <w:semiHidden/>
    <w:unhideWhenUsed/>
    <w:rsid w:val="00C54C7C"/>
    <w:rPr>
      <w:color w:val="605E5C"/>
      <w:shd w:val="clear" w:color="auto" w:fill="E1DFDD"/>
    </w:rPr>
  </w:style>
  <w:style w:type="character" w:styleId="Lienvisit">
    <w:name w:val="FollowedHyperlink"/>
    <w:basedOn w:val="Policepardfaut"/>
    <w:uiPriority w:val="99"/>
    <w:semiHidden/>
    <w:unhideWhenUsed/>
    <w:rsid w:val="00E17DE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869830">
      <w:bodyDiv w:val="1"/>
      <w:marLeft w:val="0"/>
      <w:marRight w:val="0"/>
      <w:marTop w:val="0"/>
      <w:marBottom w:val="0"/>
      <w:divBdr>
        <w:top w:val="none" w:sz="0" w:space="0" w:color="auto"/>
        <w:left w:val="none" w:sz="0" w:space="0" w:color="auto"/>
        <w:bottom w:val="none" w:sz="0" w:space="0" w:color="auto"/>
        <w:right w:val="none" w:sz="0" w:space="0" w:color="auto"/>
      </w:divBdr>
    </w:div>
    <w:div w:id="542403061">
      <w:bodyDiv w:val="1"/>
      <w:marLeft w:val="0"/>
      <w:marRight w:val="0"/>
      <w:marTop w:val="0"/>
      <w:marBottom w:val="0"/>
      <w:divBdr>
        <w:top w:val="none" w:sz="0" w:space="0" w:color="auto"/>
        <w:left w:val="none" w:sz="0" w:space="0" w:color="auto"/>
        <w:bottom w:val="none" w:sz="0" w:space="0" w:color="auto"/>
        <w:right w:val="none" w:sz="0" w:space="0" w:color="auto"/>
      </w:divBdr>
    </w:div>
    <w:div w:id="683939718">
      <w:bodyDiv w:val="1"/>
      <w:marLeft w:val="0"/>
      <w:marRight w:val="0"/>
      <w:marTop w:val="0"/>
      <w:marBottom w:val="0"/>
      <w:divBdr>
        <w:top w:val="none" w:sz="0" w:space="0" w:color="auto"/>
        <w:left w:val="none" w:sz="0" w:space="0" w:color="auto"/>
        <w:bottom w:val="none" w:sz="0" w:space="0" w:color="auto"/>
        <w:right w:val="none" w:sz="0" w:space="0" w:color="auto"/>
      </w:divBdr>
    </w:div>
    <w:div w:id="824324232">
      <w:bodyDiv w:val="1"/>
      <w:marLeft w:val="0"/>
      <w:marRight w:val="0"/>
      <w:marTop w:val="0"/>
      <w:marBottom w:val="0"/>
      <w:divBdr>
        <w:top w:val="none" w:sz="0" w:space="0" w:color="auto"/>
        <w:left w:val="none" w:sz="0" w:space="0" w:color="auto"/>
        <w:bottom w:val="none" w:sz="0" w:space="0" w:color="auto"/>
        <w:right w:val="none" w:sz="0" w:space="0" w:color="auto"/>
      </w:divBdr>
      <w:divsChild>
        <w:div w:id="302852607">
          <w:marLeft w:val="0"/>
          <w:marRight w:val="0"/>
          <w:marTop w:val="0"/>
          <w:marBottom w:val="0"/>
          <w:divBdr>
            <w:top w:val="none" w:sz="0" w:space="0" w:color="auto"/>
            <w:left w:val="none" w:sz="0" w:space="0" w:color="auto"/>
            <w:bottom w:val="none" w:sz="0" w:space="0" w:color="auto"/>
            <w:right w:val="none" w:sz="0" w:space="0" w:color="auto"/>
          </w:divBdr>
        </w:div>
        <w:div w:id="688794293">
          <w:marLeft w:val="0"/>
          <w:marRight w:val="0"/>
          <w:marTop w:val="0"/>
          <w:marBottom w:val="0"/>
          <w:divBdr>
            <w:top w:val="none" w:sz="0" w:space="0" w:color="auto"/>
            <w:left w:val="none" w:sz="0" w:space="0" w:color="auto"/>
            <w:bottom w:val="none" w:sz="0" w:space="0" w:color="auto"/>
            <w:right w:val="none" w:sz="0" w:space="0" w:color="auto"/>
          </w:divBdr>
        </w:div>
        <w:div w:id="56440469">
          <w:marLeft w:val="0"/>
          <w:marRight w:val="0"/>
          <w:marTop w:val="0"/>
          <w:marBottom w:val="0"/>
          <w:divBdr>
            <w:top w:val="none" w:sz="0" w:space="0" w:color="auto"/>
            <w:left w:val="none" w:sz="0" w:space="0" w:color="auto"/>
            <w:bottom w:val="none" w:sz="0" w:space="0" w:color="auto"/>
            <w:right w:val="none" w:sz="0" w:space="0" w:color="auto"/>
          </w:divBdr>
        </w:div>
        <w:div w:id="290861469">
          <w:marLeft w:val="0"/>
          <w:marRight w:val="0"/>
          <w:marTop w:val="0"/>
          <w:marBottom w:val="0"/>
          <w:divBdr>
            <w:top w:val="none" w:sz="0" w:space="0" w:color="auto"/>
            <w:left w:val="none" w:sz="0" w:space="0" w:color="auto"/>
            <w:bottom w:val="none" w:sz="0" w:space="0" w:color="auto"/>
            <w:right w:val="none" w:sz="0" w:space="0" w:color="auto"/>
          </w:divBdr>
        </w:div>
        <w:div w:id="1860119182">
          <w:marLeft w:val="0"/>
          <w:marRight w:val="0"/>
          <w:marTop w:val="0"/>
          <w:marBottom w:val="0"/>
          <w:divBdr>
            <w:top w:val="none" w:sz="0" w:space="0" w:color="auto"/>
            <w:left w:val="none" w:sz="0" w:space="0" w:color="auto"/>
            <w:bottom w:val="none" w:sz="0" w:space="0" w:color="auto"/>
            <w:right w:val="none" w:sz="0" w:space="0" w:color="auto"/>
          </w:divBdr>
        </w:div>
      </w:divsChild>
    </w:div>
    <w:div w:id="1339041065">
      <w:bodyDiv w:val="1"/>
      <w:marLeft w:val="0"/>
      <w:marRight w:val="0"/>
      <w:marTop w:val="0"/>
      <w:marBottom w:val="0"/>
      <w:divBdr>
        <w:top w:val="none" w:sz="0" w:space="0" w:color="auto"/>
        <w:left w:val="none" w:sz="0" w:space="0" w:color="auto"/>
        <w:bottom w:val="none" w:sz="0" w:space="0" w:color="auto"/>
        <w:right w:val="none" w:sz="0" w:space="0" w:color="auto"/>
      </w:divBdr>
    </w:div>
    <w:div w:id="1340352031">
      <w:bodyDiv w:val="1"/>
      <w:marLeft w:val="0"/>
      <w:marRight w:val="0"/>
      <w:marTop w:val="0"/>
      <w:marBottom w:val="0"/>
      <w:divBdr>
        <w:top w:val="none" w:sz="0" w:space="0" w:color="auto"/>
        <w:left w:val="none" w:sz="0" w:space="0" w:color="auto"/>
        <w:bottom w:val="none" w:sz="0" w:space="0" w:color="auto"/>
        <w:right w:val="none" w:sz="0" w:space="0" w:color="auto"/>
      </w:divBdr>
    </w:div>
    <w:div w:id="1868366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education.gouv.qc.ca/eleves/lecture-a-lecole/" TargetMode="External"/><Relationship Id="rId18" Type="http://schemas.openxmlformats.org/officeDocument/2006/relationships/hyperlink" Target="https://ethique.gc.ca/fra/tcps2-eptc2_2022_chapter3-chapitre3.html"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ethique.msss.gouv.qc.ca/didacticiel/" TargetMode="External"/><Relationship Id="rId17" Type="http://schemas.openxmlformats.org/officeDocument/2006/relationships/hyperlink" Target="https://ethique.gc.ca/fra/tcps2-eptc2_2022_chapter3-chapitre3.html" TargetMode="External"/><Relationship Id="rId2" Type="http://schemas.openxmlformats.org/officeDocument/2006/relationships/customXml" Target="../customXml/item2.xml"/><Relationship Id="rId16" Type="http://schemas.openxmlformats.org/officeDocument/2006/relationships/hyperlink" Target="https://ethique.gc.ca/fra/tcps2-eptc2_2022_chapter3-chapitre3.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eptc2fer.ca/welcome" TargetMode="External"/><Relationship Id="rId5" Type="http://schemas.openxmlformats.org/officeDocument/2006/relationships/styles" Target="styles.xml"/><Relationship Id="rId15" Type="http://schemas.openxmlformats.org/officeDocument/2006/relationships/hyperlink" Target="https://ethique.gc.ca/fra/tcps2-eptc2_2022_chapter7-chapitre7.html" TargetMode="External"/><Relationship Id="rId10" Type="http://schemas.openxmlformats.org/officeDocument/2006/relationships/hyperlink" Target="https://bibliotheque.uqac.ca/gdr" TargetMode="External"/><Relationship Id="rId19" Type="http://schemas.openxmlformats.org/officeDocument/2006/relationships/hyperlink" Target="https://ethique.gc.ca/fra/tcps2-eptc2_2022_chapter3-chapitre3.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thique.gc.ca/fra/tcps2-eptc2_2022_glossary-glossaire.html"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9EDDAAFA61C3498253A810BEE9178C" ma:contentTypeVersion="0" ma:contentTypeDescription="Crée un document." ma:contentTypeScope="" ma:versionID="d5e0c2833dc7f917a385e9867f4a8f94">
  <xsd:schema xmlns:xsd="http://www.w3.org/2001/XMLSchema" xmlns:xs="http://www.w3.org/2001/XMLSchema" xmlns:p="http://schemas.microsoft.com/office/2006/metadata/properties" targetNamespace="http://schemas.microsoft.com/office/2006/metadata/properties" ma:root="true" ma:fieldsID="ab09c1ba23edfaa45a5e9d385267c9b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F5BB37-848C-4717-8EB4-4769F683F156}">
  <ds:schemaRef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www.w3.org/XML/1998/namespace"/>
    <ds:schemaRef ds:uri="http://purl.org/dc/dcmitype/"/>
  </ds:schemaRefs>
</ds:datastoreItem>
</file>

<file path=customXml/itemProps2.xml><?xml version="1.0" encoding="utf-8"?>
<ds:datastoreItem xmlns:ds="http://schemas.openxmlformats.org/officeDocument/2006/customXml" ds:itemID="{6C531AD8-A020-4CD9-9C91-FB973516D771}">
  <ds:schemaRefs>
    <ds:schemaRef ds:uri="http://schemas.microsoft.com/sharepoint/v3/contenttype/forms"/>
  </ds:schemaRefs>
</ds:datastoreItem>
</file>

<file path=customXml/itemProps3.xml><?xml version="1.0" encoding="utf-8"?>
<ds:datastoreItem xmlns:ds="http://schemas.openxmlformats.org/officeDocument/2006/customXml" ds:itemID="{76E1FD26-924E-499D-85EA-434B2641E4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2257</Words>
  <Characters>12415</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Thibeault</dc:creator>
  <cp:keywords/>
  <dc:description/>
  <cp:lastModifiedBy>Claude Thibeault</cp:lastModifiedBy>
  <cp:revision>5</cp:revision>
  <dcterms:created xsi:type="dcterms:W3CDTF">2023-08-28T14:03:00Z</dcterms:created>
  <dcterms:modified xsi:type="dcterms:W3CDTF">2025-01-28T14:44:00Z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0x010100B09EDDAAFA61C3498253A810BEE9178C</vt:lpwstr>
  </property>
</Properties>
</file>