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E8" w:rsidRPr="004170E8" w:rsidRDefault="004170E8" w:rsidP="004170E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4170E8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 Mathematical Curiosity</w:t>
      </w:r>
    </w:p>
    <w:p w:rsidR="004170E8" w:rsidRPr="004170E8" w:rsidRDefault="004170E8" w:rsidP="00417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70E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4170E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28729    Accepted Submission(s): 9145</w:t>
      </w:r>
      <w:r w:rsidRPr="004170E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4170E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4170E8" w:rsidRPr="004170E8" w:rsidRDefault="004170E8" w:rsidP="004170E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170E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4170E8" w:rsidRPr="004170E8" w:rsidRDefault="004170E8" w:rsidP="004170E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t>Given two integers n and m, count the number of pairs of integers (</w:t>
      </w:r>
      <w:proofErr w:type="spellStart"/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t>a,b</w:t>
      </w:r>
      <w:proofErr w:type="spellEnd"/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t>) such that 0 &lt; a &lt; b &lt; n and (a^2+b^2 +m)/(ab) is an integer.</w:t>
      </w:r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This problem contains multiple test cases!</w:t>
      </w:r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The first line of a multiple input is an integer N, then a blank line followed by N input blocks. Each input block is in the format indicated in the problem description. There is a blank line between input blocks.</w:t>
      </w:r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The output format consists of N output blocks. There is a blank line between output blocks.</w:t>
      </w:r>
    </w:p>
    <w:p w:rsidR="004170E8" w:rsidRPr="004170E8" w:rsidRDefault="004170E8" w:rsidP="004170E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170E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170E8" w:rsidRPr="004170E8" w:rsidRDefault="004170E8" w:rsidP="00417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70E8" w:rsidRPr="004170E8" w:rsidRDefault="004170E8" w:rsidP="004170E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170E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4170E8" w:rsidRPr="004170E8" w:rsidRDefault="004170E8" w:rsidP="004170E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t>You will be given a number of cases in the input. Each case is specified by a line containing the integers n and m. The end of input is indicated by a case in which n = m = 0. You may assume that 0 &lt; n &lt;= 100.</w:t>
      </w:r>
    </w:p>
    <w:p w:rsidR="004170E8" w:rsidRPr="004170E8" w:rsidRDefault="004170E8" w:rsidP="004170E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170E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170E8" w:rsidRPr="004170E8" w:rsidRDefault="004170E8" w:rsidP="00417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70E8" w:rsidRPr="004170E8" w:rsidRDefault="004170E8" w:rsidP="004170E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170E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4170E8" w:rsidRPr="004170E8" w:rsidRDefault="004170E8" w:rsidP="004170E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t>For each case, print the case number as well as the number of pairs (</w:t>
      </w:r>
      <w:proofErr w:type="spellStart"/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t>a,b</w:t>
      </w:r>
      <w:proofErr w:type="spellEnd"/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t>) satisfying the given property. Print the output for each case on one line in the format as shown below.</w:t>
      </w:r>
    </w:p>
    <w:p w:rsidR="004170E8" w:rsidRPr="004170E8" w:rsidRDefault="004170E8" w:rsidP="004170E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170E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170E8" w:rsidRPr="004170E8" w:rsidRDefault="004170E8" w:rsidP="00417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70E8" w:rsidRPr="004170E8" w:rsidRDefault="004170E8" w:rsidP="004170E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170E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4170E8" w:rsidRPr="004170E8" w:rsidRDefault="004170E8" w:rsidP="004170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170E8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4170E8" w:rsidRPr="004170E8" w:rsidRDefault="004170E8" w:rsidP="004170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170E8" w:rsidRPr="004170E8" w:rsidRDefault="004170E8" w:rsidP="004170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170E8">
        <w:rPr>
          <w:rFonts w:ascii="Courier New" w:eastAsia="宋体" w:hAnsi="Courier New" w:cs="Courier New"/>
          <w:color w:val="000000"/>
          <w:kern w:val="0"/>
          <w:szCs w:val="21"/>
        </w:rPr>
        <w:t>10 1</w:t>
      </w:r>
    </w:p>
    <w:p w:rsidR="004170E8" w:rsidRPr="004170E8" w:rsidRDefault="004170E8" w:rsidP="004170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170E8">
        <w:rPr>
          <w:rFonts w:ascii="Courier New" w:eastAsia="宋体" w:hAnsi="Courier New" w:cs="Courier New"/>
          <w:color w:val="000000"/>
          <w:kern w:val="0"/>
          <w:szCs w:val="21"/>
        </w:rPr>
        <w:t>20 3</w:t>
      </w:r>
    </w:p>
    <w:p w:rsidR="004170E8" w:rsidRPr="004170E8" w:rsidRDefault="004170E8" w:rsidP="004170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170E8">
        <w:rPr>
          <w:rFonts w:ascii="Courier New" w:eastAsia="宋体" w:hAnsi="Courier New" w:cs="Courier New"/>
          <w:color w:val="000000"/>
          <w:kern w:val="0"/>
          <w:szCs w:val="21"/>
        </w:rPr>
        <w:t>30 4</w:t>
      </w:r>
    </w:p>
    <w:p w:rsidR="004170E8" w:rsidRPr="004170E8" w:rsidRDefault="004170E8" w:rsidP="004170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170E8">
        <w:rPr>
          <w:rFonts w:ascii="Courier New" w:eastAsia="宋体" w:hAnsi="Courier New" w:cs="Courier New"/>
          <w:color w:val="000000"/>
          <w:kern w:val="0"/>
          <w:szCs w:val="21"/>
        </w:rPr>
        <w:t>0 0</w:t>
      </w:r>
    </w:p>
    <w:p w:rsidR="004170E8" w:rsidRPr="004170E8" w:rsidRDefault="004170E8" w:rsidP="004170E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170E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170E8" w:rsidRPr="004170E8" w:rsidRDefault="004170E8" w:rsidP="00417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70E8" w:rsidRPr="004170E8" w:rsidRDefault="004170E8" w:rsidP="004170E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170E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4170E8" w:rsidRPr="004170E8" w:rsidRDefault="004170E8" w:rsidP="004170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170E8">
        <w:rPr>
          <w:rFonts w:ascii="Courier New" w:eastAsia="宋体" w:hAnsi="Courier New" w:cs="Courier New"/>
          <w:color w:val="000000"/>
          <w:kern w:val="0"/>
          <w:szCs w:val="21"/>
        </w:rPr>
        <w:t>Case 1: 2</w:t>
      </w:r>
    </w:p>
    <w:p w:rsidR="004170E8" w:rsidRPr="004170E8" w:rsidRDefault="004170E8" w:rsidP="004170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170E8">
        <w:rPr>
          <w:rFonts w:ascii="Courier New" w:eastAsia="宋体" w:hAnsi="Courier New" w:cs="Courier New"/>
          <w:color w:val="000000"/>
          <w:kern w:val="0"/>
          <w:szCs w:val="21"/>
        </w:rPr>
        <w:t>Case 2: 4</w:t>
      </w:r>
    </w:p>
    <w:p w:rsidR="004170E8" w:rsidRPr="004170E8" w:rsidRDefault="004170E8" w:rsidP="004170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170E8">
        <w:rPr>
          <w:rFonts w:ascii="Courier New" w:eastAsia="宋体" w:hAnsi="Courier New" w:cs="Courier New"/>
          <w:color w:val="000000"/>
          <w:kern w:val="0"/>
          <w:szCs w:val="21"/>
        </w:rPr>
        <w:t>Case 3: 5</w:t>
      </w:r>
    </w:p>
    <w:p w:rsidR="004170E8" w:rsidRPr="004170E8" w:rsidRDefault="004170E8" w:rsidP="004170E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170E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 </w:t>
      </w:r>
    </w:p>
    <w:p w:rsidR="004170E8" w:rsidRPr="004170E8" w:rsidRDefault="004170E8" w:rsidP="00417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70E8" w:rsidRPr="004170E8" w:rsidRDefault="004170E8" w:rsidP="004170E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170E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4170E8" w:rsidRPr="004170E8" w:rsidRDefault="004170E8" w:rsidP="004170E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4170E8">
          <w:rPr>
            <w:rFonts w:ascii="Times New Roman" w:eastAsia="宋体" w:hAnsi="Times New Roman" w:cs="Times New Roman"/>
            <w:color w:val="1A5CC8"/>
            <w:kern w:val="0"/>
            <w:szCs w:val="21"/>
          </w:rPr>
          <w:t>East Central North America 1999, Practice</w:t>
        </w:r>
      </w:hyperlink>
    </w:p>
    <w:p w:rsidR="004170E8" w:rsidRPr="004170E8" w:rsidRDefault="004170E8" w:rsidP="004170E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170E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170E8" w:rsidRPr="004170E8" w:rsidRDefault="004170E8" w:rsidP="00417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70E8" w:rsidRPr="004170E8" w:rsidRDefault="004170E8" w:rsidP="004170E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4170E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4170E8" w:rsidRPr="004170E8" w:rsidRDefault="004170E8" w:rsidP="004170E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t>JGShining</w:t>
      </w:r>
      <w:proofErr w:type="spellEnd"/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5" w:tgtFrame="_blank" w:history="1">
        <w:r w:rsidRPr="004170E8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4170E8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4170E8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4170E8">
          <w:rPr>
            <w:rFonts w:ascii="Times New Roman" w:eastAsia="宋体" w:hAnsi="Times New Roman" w:cs="Times New Roman"/>
            <w:color w:val="1A5CC8"/>
            <w:kern w:val="0"/>
            <w:szCs w:val="21"/>
          </w:rPr>
          <w:t>1033</w:t>
        </w:r>
      </w:hyperlink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4170E8">
          <w:rPr>
            <w:rFonts w:ascii="Times New Roman" w:eastAsia="宋体" w:hAnsi="Times New Roman" w:cs="Times New Roman"/>
            <w:color w:val="1A5CC8"/>
            <w:kern w:val="0"/>
            <w:szCs w:val="21"/>
          </w:rPr>
          <w:t>1425</w:t>
        </w:r>
      </w:hyperlink>
      <w:r w:rsidRPr="004170E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D38F0" w:rsidRPr="004170E8" w:rsidRDefault="002D38F0">
      <w:bookmarkStart w:id="0" w:name="_GoBack"/>
      <w:bookmarkEnd w:id="0"/>
    </w:p>
    <w:sectPr w:rsidR="002D38F0" w:rsidRPr="00417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79"/>
    <w:rsid w:val="002D38F0"/>
    <w:rsid w:val="004170E8"/>
    <w:rsid w:val="00B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4BE01-0C24-4AB9-8EBF-66343B2D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70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70E8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417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70E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17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0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1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09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09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East+Central+North+America+1999%2C+Practice&amp;source=1&amp;searchmode=source" TargetMode="External"/><Relationship Id="rId9" Type="http://schemas.openxmlformats.org/officeDocument/2006/relationships/hyperlink" Target="http://acm.hdu.edu.cn/showproblem.php?pid=14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2015-02-04T12:12:00Z</dcterms:created>
  <dcterms:modified xsi:type="dcterms:W3CDTF">2015-02-04T12:12:00Z</dcterms:modified>
</cp:coreProperties>
</file>