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Pr>
                <w:rFonts w:ascii="Arial" w:eastAsia="Times New Roman" w:hAnsi="Arial" w:cs="Arial"/>
                <w:b/>
                <w:bCs/>
                <w:sz w:val="18"/>
                <w:szCs w:val="18"/>
              </w:rPr>
              <w:fldChar w:fldCharType="separate"/>
            </w:r>
            <w:r w:rsidR="0002674F">
              <w:rPr>
                <w:rFonts w:ascii="Arial" w:eastAsia="Times New Roman" w:hAnsi="Arial" w:cs="Arial"/>
                <w:b/>
                <w:bCs/>
                <w:noProof/>
                <w:sz w:val="18"/>
                <w:szCs w:val="18"/>
              </w:rPr>
              <w:t>B1</w:t>
            </w:r>
            <w:r>
              <w:rPr>
                <w:rFonts w:ascii="Arial" w:eastAsia="Times New Roman"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02674F">
              <w:rPr>
                <w:rFonts w:ascii="Arial" w:eastAsia="Times New Roman" w:hAnsi="Arial" w:cs="Arial"/>
                <w:b/>
                <w:bCs/>
                <w:sz w:val="18"/>
                <w:szCs w:val="18"/>
              </w:rPr>
              <w:fldChar w:fldCharType="separate"/>
            </w:r>
            <w:r w:rsidR="0002674F">
              <w:rPr>
                <w:rFonts w:ascii="Arial" w:eastAsia="Times New Roman" w:hAnsi="Arial" w:cs="Arial"/>
                <w:b/>
                <w:bCs/>
                <w:noProof/>
                <w:sz w:val="18"/>
                <w:szCs w:val="18"/>
              </w:rPr>
              <w:t>04/01/2026</w:t>
            </w:r>
            <w:r>
              <w:rPr>
                <w:rFonts w:ascii="Arial" w:eastAsia="Times New Roman"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CarrierX</w:t>
            </w:r>
            <w:r>
              <w:rPr>
                <w:rFonts w:ascii="Arial" w:eastAsia="Times New Roman"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L123</w:t>
            </w:r>
            <w:r>
              <w:rPr>
                <w:rFonts w:ascii="Arial" w:eastAsia="Times New Roman"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PO2</w:t>
            </w:r>
            <w:r>
              <w:rPr>
                <w:rFonts w:ascii="Arial" w:eastAsia="Times New Roman"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fldChar w:fldCharType="begin"/>
            </w:r>
            <w:r w:rsidR="00D665DF">
              <w:rPr>
                <w:rFonts w:ascii="Arial" w:eastAsia="Times New Roman" w:hAnsi="Arial" w:cs="Arial"/>
                <w:sz w:val="18"/>
                <w:szCs w:val="18"/>
              </w:rPr>
              <w:instrText xml:space="preserve"> MERGEFIELD KKG_PO </w:instrText>
            </w:r>
            <w:r w:rsidR="00D665DF">
              <w:rPr>
                <w:rFonts w:ascii="Arial" w:eastAsia="Times New Roman" w:hAnsi="Arial" w:cs="Arial"/>
                <w:sz w:val="18"/>
                <w:szCs w:val="18"/>
              </w:rPr>
              <w:fldChar w:fldCharType="separate"/>
            </w:r>
            <w:r w:rsidR="0002674F">
              <w:rPr>
                <w:rFonts w:ascii="Arial" w:eastAsia="Times New Roman" w:hAnsi="Arial" w:cs="Arial"/>
                <w:noProof/>
                <w:sz w:val="18"/>
                <w:szCs w:val="18"/>
              </w:rPr>
              <w:t>PO1</w:t>
            </w:r>
            <w:r w:rsidR="00D665DF">
              <w:rPr>
                <w:rFonts w:ascii="Arial" w:eastAsia="Times New Roman"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Kendal King C/O Test Facility</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L123</w:t>
            </w:r>
            <w:r>
              <w:rPr>
                <w:rFonts w:ascii="Arial" w:eastAsia="Times New Roman"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SHIP_FROM_ADDRESS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123 Test St Grapevine, TX</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Pick_Up_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
            </w:r>
            <w:r>
              <w:rPr>
                <w:rFonts w:ascii="Arial" w:eastAsia="Times New Roman" w:hAnsi="Arial" w:cs="Arial"/>
                <w:sz w:val="18"/>
                <w:szCs w:val="18"/>
              </w:rPr>
              <w:fldChar w:fldCharType="end"/>
            </w:r>
            <w:r w:rsidR="009A6B4F">
              <w:rPr>
                <w:rFonts w:ascii="Times New Roman" w:eastAsia="Times New Roman" w:hAnsi="Times New Roman" w:cs="Times New Roman"/>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6D1BBF6B" w14:textId="77777777" w:rsidR="000F0D46" w:rsidRPr="004F2E33" w:rsidRDefault="000F0D46">
                                  <w:pPr>
                                    <w:rPr>
                                      <w:b/>
                                      <w:bCs/>
                                    </w:rPr>
                                  </w:pPr>
                                  <w:r w:rsidRPr="004F2E33">
                                    <w:rPr>
                                      <w:b/>
                                      <w:bCs/>
                                      <w:highlight w:val="yellow"/>
                                    </w:rPr>
                                    <w:t>Comments: BATCH COMMENT BATCH COMMENT BATCH COMMENT BATCH COMMENT BATCH COMMENT</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v:textbox>
                        <w:txbxContent>
                          <w:p w14:paraId="6D1BBF6B" w14:textId="77777777" w:rsidR="000F0D46" w:rsidRPr="004F2E33" w:rsidRDefault="000F0D46">
                            <w:pPr>
                              <w:rPr>
                                <w:b/>
                                <w:bCs/>
                              </w:rPr>
                            </w:pPr>
                            <w:r w:rsidRPr="004F2E33">
                              <w:rPr>
                                <w:b/>
                                <w:bCs/>
                                <w:highlight w:val="yellow"/>
                              </w:rPr>
                              <w:t>Comments: BATCH COMMENT BATCH COMMENT BATCH COMMENT BATCH COMMENT BATCH COMMENT</w:t>
                            </w:r>
                            <w:r w:rsidRPr="004F2E33">
                              <w:rPr>
                                <w:b/>
                                <w:bCs/>
                              </w:rPr>
                              <w:t xml:space="preserve"> </w:t>
                            </w:r>
                          </w:p>
                        </w:txbxContent>
                      </v:textbox>
                    </v:shape>
                  </w:pict>
                </mc:Fallback>
              </mc:AlternateContent>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SHIP_FROM_CITY_STATE_ZIP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Grapevine,TX</w:t>
            </w:r>
            <w:r w:rsidR="00D665DF">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fldChar w:fldCharType="begin"/>
            </w:r>
            <w:r>
              <w:rPr>
                <w:rFonts w:ascii="Arial" w:eastAsia="Times New Roman" w:hAnsi="Arial" w:cs="Arial"/>
                <w:b/>
                <w:bCs/>
                <w:color w:val="000000"/>
                <w:sz w:val="18"/>
                <w:szCs w:val="18"/>
              </w:rPr>
              <w:instrText xml:space="preserve"> MERGEFIELD SHIP_TO_NAME </w:instrText>
            </w:r>
            <w:r>
              <w:rPr>
                <w:rFonts w:ascii="Arial" w:eastAsia="Times New Roman" w:hAnsi="Arial" w:cs="Arial"/>
                <w:b/>
                <w:bCs/>
                <w:color w:val="000000"/>
                <w:sz w:val="18"/>
                <w:szCs w:val="18"/>
              </w:rPr>
              <w:fldChar w:fldCharType="separate"/>
            </w:r>
            <w:r w:rsidR="0002674F">
              <w:rPr>
                <w:rFonts w:ascii="Arial" w:eastAsia="Times New Roman" w:hAnsi="Arial" w:cs="Arial"/>
                <w:b/>
                <w:bCs/>
                <w:noProof/>
                <w:color w:val="000000"/>
                <w:sz w:val="18"/>
                <w:szCs w:val="18"/>
              </w:rPr>
              <w:t>Consignee</w:t>
            </w:r>
            <w:r>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t>1 Main</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SHIP_TO_CITY_STATE_ZIP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City, ST 11111</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w:t>
            </w:r>
            <w:r>
              <w:rPr>
                <w:rFonts w:ascii="Arial" w:eastAsia="Times New Roman"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 St</w:t>
            </w:r>
            <w:r>
              <w:rPr>
                <w:rFonts w:ascii="Arial" w:eastAsia="Times New Roman"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BILL_TO_CITY_SATE_ZIP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 City, ST 22222</w:t>
            </w:r>
            <w:r>
              <w:rPr>
                <w:rFonts w:ascii="Arial" w:eastAsia="Times New Roman"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PLT</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IT1</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U1</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10</w:t>
            </w:r>
            <w:r>
              <w:rPr>
                <w:rFonts w:ascii="Arial" w:eastAsia="Times New Roman" w:hAnsi="Arial" w:cs="Arial"/>
                <w:color w:val="000000"/>
                <w:sz w:val="18"/>
                <w:szCs w:val="18"/>
              </w:rPr>
              <w:fldChar w:fldCharType="end"/>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9630B4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CEED848" w14:textId="77777777" w:rsidR="000F0D46" w:rsidRDefault="000F0D46" w:rsidP="008C5AA1">
            <w:pPr>
              <w:spacing w:after="0" w:line="240" w:lineRule="auto"/>
              <w:jc w:val="center"/>
              <w:rPr>
                <w:rFonts w:ascii="Arial" w:eastAsia="Times New Roman" w:hAnsi="Arial" w:cs="Arial"/>
                <w:color w:val="000000"/>
                <w:sz w:val="18"/>
                <w:szCs w:val="18"/>
              </w:rPr>
            </w:pPr>
          </w:p>
          <w:p w14:paraId="01EC2E48" w14:textId="77777777" w:rsidR="000F0D46" w:rsidRPr="00505C07" w:rsidRDefault="000F0D46" w:rsidP="009D30C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CB837C0" w14:textId="77777777" w:rsidR="000F0D46" w:rsidRPr="00BD0C89" w:rsidRDefault="000F0D46" w:rsidP="001C5D3F">
            <w:pPr>
              <w:spacing w:after="0" w:line="240" w:lineRule="auto"/>
              <w:jc w:val="center"/>
              <w:rPr>
                <w:rFonts w:ascii="Arial" w:eastAsia="Times New Roman" w:hAnsi="Arial" w:cs="Arial"/>
                <w:color w:val="000000"/>
                <w:sz w:val="18"/>
                <w:szCs w:val="18"/>
              </w:rPr>
            </w:pP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1</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