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C</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TGT-3</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p>
            <w:pPr>
              <w:spacing w:before="0" w:after="0"/>
              <w:jc w:val="right"/>
            </w:pPr>
            <w:r>
              <w:rPr>
                <w:rFonts w:ascii="Arial" w:hAnsi="Arial" w:eastAsia="Arial" w:cs="Arial"/>
                <w:b/>
                <w:sz w:val="18"/>
              </w:rPr>
              <w:t>Shipwell #</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p>
            <w:pPr>
              <w:spacing w:before="0" w:after="0"/>
              <w:jc w:val="left"/>
            </w:pPr>
            <w:r>
              <w:rPr>
                <w:rFonts w:ascii="Arial" w:hAnsi="Arial" w:eastAsia="Arial" w:cs="Arial"/>
                <w:b w:val="0"/>
                <w:sz w:val="18"/>
              </w:rPr>
            </w: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no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sz w:val="12"/>
                                      <w:szCs w:val="12"/>
                                    </w:rPr>
                                    <w:t>Comments:</w:t>
                                  </w:r>
                                  <w:r w:rsidRPr="004F2E33">
                                    <w:rPr>
                                      <w:rFonts w:ascii="Arial" w:hAnsi="Arial" w:eastAsia="Arial" w:cs="Arial"/>
                                      <w:b/>
                                      <w:bCs/>
                                      <w:sz w:val="12"/>
                                      <w:szCs w:val="12"/>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filled="f">
                      <v:textbox style=";mso-fit-shape-to-text:t">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sz w:val="12"/>
                                <w:szCs w:val="12"/>
                              </w:rPr>
                              <w:t>Comments:</w:t>
                            </w:r>
                            <w:r w:rsidRPr="004F2E33">
                              <w:rPr>
                                <w:rFonts w:ascii="Arial" w:hAnsi="Arial" w:eastAsia="Arial" w:cs="Arial"/>
                                <w:b/>
                                <w:bCs/>
                                <w:sz w:val="12"/>
                                <w:szCs w:val="12"/>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3 (DC3)</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r>
              <w:rPr>
                <w:rFonts w:ascii="Arial" w:hAnsi="Arial" w:eastAsia="Arial" w:cs="Arial"/>
              </w:rPr>
              <w:t>3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3, TX 75003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