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0" w:right="0" w:firstLine="73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«Объектно-ориентированное программирование»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bookmarkStart w:id="0" w:name="docs-internal-guid-fff644b0-7fff-3e59-cf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</w:rPr>
        <w:t>Шаблонные классы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34"/>
        <w:gridCol w:w="2617"/>
        <w:gridCol w:w="2903"/>
      </w:tblGrid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гр. 3344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Щербак М.С.</w:t>
            </w:r>
          </w:p>
        </w:tc>
      </w:tr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Жангиров Т.Р.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2024</w:t>
      </w:r>
    </w:p>
    <w:p>
      <w:pPr>
        <w:pStyle w:val="2"/>
        <w:rPr/>
      </w:pPr>
      <w:r>
        <w:rPr/>
        <w:t>Цель работы.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Научиться организации взаимосвязи между классами. Получить опыт работы с </w:t>
      </w:r>
      <w:r>
        <w:rPr>
          <w:rFonts w:eastAsia="Times New Roman" w:cs="Times New Roman" w:ascii="Times New Roman" w:hAnsi="Times New Roman"/>
          <w:sz w:val="28"/>
          <w:szCs w:val="28"/>
        </w:rPr>
        <w:t>шаблонными классами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Разработать систему управления и отображения игры с использованием объектно-ориентированного подхода и шаблонов проектирования. Основная задача — создать гибкую архитектуру, которая позволяет легко изменять способ ввода команд и методы отображения игры, не затрагивая основную логику игры.</w:t>
      </w:r>
      <w:r>
        <w:br w:type="page"/>
      </w:r>
    </w:p>
    <w:p>
      <w:pPr>
        <w:pStyle w:val="Normal1"/>
        <w:spacing w:lineRule="auto" w:line="360" w:before="0" w:after="0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Style13"/>
        <w:keepNext w:val="false"/>
        <w:keepLines w:val="false"/>
        <w:pageBreakBefore w:val="false"/>
        <w:shd w:val="clear" w:fill="auto"/>
        <w:spacing w:lineRule="auto" w:line="3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1" w:name="docs-internal-guid-19e12bba-7fff-50a2-bc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>
      <w:pPr>
        <w:pStyle w:val="Style13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>
      <w:pPr>
        <w:pStyle w:val="Style13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>
      <w:pPr>
        <w:pStyle w:val="Style13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класс, отвечающий за отрисовку поля.</w:t>
      </w:r>
    </w:p>
    <w:p>
      <w:pPr>
        <w:pStyle w:val="Style13"/>
        <w:bidi w:val="0"/>
        <w:spacing w:lineRule="auto" w:line="331" w:before="0" w:after="0"/>
        <w:ind w:left="0" w:right="0" w:firstLine="709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Примечание:</w:t>
      </w:r>
    </w:p>
    <w:p>
      <w:pPr>
        <w:pStyle w:val="Style1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>
      <w:pPr>
        <w:pStyle w:val="Style1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</w:t>
      </w:r>
    </w:p>
    <w:p>
      <w:pPr>
        <w:pStyle w:val="Style1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Для представления команды можно разработать системы классов или использовать перечисление enum.</w:t>
      </w:r>
    </w:p>
    <w:p>
      <w:pPr>
        <w:pStyle w:val="Style1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>
      <w:pPr>
        <w:pStyle w:val="Style1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>
      <w:pPr>
        <w:pStyle w:val="Style13"/>
        <w:ind w:right="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color w:val="111111"/>
          <w:spacing w:val="0"/>
          <w:sz w:val="28"/>
          <w:szCs w:val="28"/>
        </w:rPr>
        <w:t>1.</w:t>
      </w: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Класс </w:t>
      </w:r>
      <w:r>
        <w:rPr>
          <w:rStyle w:val="Style11"/>
          <w:rFonts w:ascii="Times New Roman" w:hAnsi="Times New Roman"/>
          <w:i w:val="false"/>
          <w:caps w:val="false"/>
          <w:smallCaps w:val="false"/>
          <w:color w:val="111111"/>
          <w:spacing w:val="0"/>
          <w:sz w:val="28"/>
          <w:szCs w:val="28"/>
        </w:rPr>
        <w:t>ConsoleRenderer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180"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Назначение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Отвечает за отрисовку игрового поля в консоли.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180"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Методы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printField(Map&amp; field)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Отрисовывает игровое поле, используя данные из объекта 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Map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. Отображает состояние клеток (например, неизвестная клетка, корабль, пустая клетка) с использованием эмодзи для визуализации.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printMessage(const std::string&amp; message)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Выводит сообщение в консоль.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</w:t>
      </w: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Шаблонный класс </w:t>
      </w:r>
      <w:r>
        <w:rPr>
          <w:rStyle w:val="Style11"/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GameDisplay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left="180"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Назначение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Обеспечивает универсальный интерфейс для отображения игры, независимо от способа отрисовки.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left="180"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Параметр шаблона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: Класс, отвечающий за отрисовку (например,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ConsoleRenderer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).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left="180"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Методы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printField(Map&amp; field)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: Делегирует вызов метода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printField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объекту отрисовки.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printMessage(const std::string&amp; message)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: Делегирует вызов метода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print Message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объекту отрисовки.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3.</w:t>
      </w: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Перечисление </w:t>
      </w:r>
      <w:r>
        <w:rPr>
          <w:rStyle w:val="Style11"/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Command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/>
        <w:ind w:left="180"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Назначение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Представляет возможные команды, которые может вводить пользователь (например, атака, сохранение игры, выход).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/>
        <w:ind w:left="180"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Значения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NewGame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Новая игра.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Attack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Атака.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UseAbility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Использование способности.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SaveGame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Сохранение игры.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LoadGame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Загрузка игры.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Exit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Выход.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None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Неизвестная команда.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4.</w:t>
      </w: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Класс </w:t>
      </w:r>
      <w:r>
        <w:rPr>
          <w:rStyle w:val="Style11"/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TerminalHandler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360"/>
        <w:ind w:left="180"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Назначение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Обрабатывает ввод пользователя из терминала и преобразует его в команды.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360"/>
        <w:ind w:left="180"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Методы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setDefaultCommands()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Устанавливает стандартные сопоставления команд и клавиш.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loadCommandsFromFile(const std::string&amp; filename)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Загружает сопоставления команд и клавиш из файла.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validateCommands(const json&amp; j)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Проверяет корректность загруженных команд (например, что все команды назначены, и нет дублирования клавиш).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getCommand(char input)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Возвращает команду, соответствующую введенному символу.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getInput()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Получает ввод от пользователя.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printMainMenu()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, 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printGameMenu()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, 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printHelpMenu()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Выводят меню для пользователя.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889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getAttackCoordinates()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Получает координаты атаки от пользователя.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5.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ласс </w:t>
      </w:r>
      <w:r>
        <w:rPr>
          <w:rStyle w:val="Style11"/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GameController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rPr/>
      </w:pPr>
      <w:r>
        <w:rPr>
          <w:rStyle w:val="Style10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Назначение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Управляет игрой, обрабатывает ввод пользователя и отображает игру. Использует шаблоны для гибкости, что позволяет подключать различные обработчики ввода и отображения.</w:t>
      </w:r>
    </w:p>
    <w:p>
      <w:pPr>
        <w:pStyle w:val="Style13"/>
        <w:widowControl/>
        <w:spacing w:lineRule="auto" w:line="360"/>
        <w:ind w:left="18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Методы:</w:t>
      </w:r>
    </w:p>
    <w:p>
      <w:pPr>
        <w:pStyle w:val="Style13"/>
        <w:widowControl/>
        <w:spacing w:lineRule="auto" w:line="360"/>
        <w:ind w:left="180" w:right="0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start()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 Отображает главное меню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Обрабатывает команды пользователя: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NewGame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: Запускает новую игру.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LoadGame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: Загружает игру из файла.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Exit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: Завершает программу.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None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(например, "Help"): Отображает меню помощи. Если команда неверная, выводит сообщение об ошибке.</w:t>
      </w:r>
    </w:p>
    <w:p>
      <w:pPr>
        <w:pStyle w:val="Style13"/>
        <w:widowControl/>
        <w:numPr>
          <w:ilvl w:val="0"/>
          <w:numId w:val="0"/>
        </w:numPr>
        <w:spacing w:lineRule="auto" w:line="360" w:before="0" w:after="60"/>
        <w:ind w:left="0" w:right="0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StartLoop()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Основной игровой цикл: Отображает игровые поля игрока и противника.  ход игрока (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playerMove()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). Проверяет условия окончания игры.</w:t>
      </w:r>
    </w:p>
    <w:p>
      <w:pPr>
        <w:pStyle w:val="Style13"/>
        <w:widowControl/>
        <w:numPr>
          <w:ilvl w:val="0"/>
          <w:numId w:val="0"/>
        </w:numPr>
        <w:spacing w:lineRule="auto" w:line="360" w:before="0" w:after="60"/>
        <w:ind w:left="0" w:right="0" w:hanging="0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PlayerMove()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: Обрабатывает ход игрока: Отображает меню игры. Ожидает ввод команды. Выполняет действия в зависимости от команды (атака, использование способности, сохранение/загрузка игры, выход).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ComputerMove()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 Обрабатывает ход противника.</w:t>
      </w:r>
      <w:r>
        <w:rPr>
          <w:rFonts w:ascii="Times New Roman" w:hAnsi="Times New Roman"/>
          <w:color w:val="111111"/>
          <w:sz w:val="28"/>
          <w:szCs w:val="28"/>
        </w:rPr>
        <w:br/>
      </w:r>
      <w:r>
        <w:br w:type="page"/>
      </w:r>
    </w:p>
    <w:p>
      <w:pPr>
        <w:pStyle w:val="Normal1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Тестирование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как выглядит запуск программы и начало новой игры с новыми шаблонными классами</w:t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711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2"/>
        <w:spacing w:before="0" w:after="0"/>
        <w:ind w:left="0" w:right="0" w:hanging="0"/>
        <w:rPr/>
      </w:pPr>
      <w:r>
        <w:rPr/>
        <w:t>Выводы.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Получен опыт в </w:t>
      </w:r>
      <w:r>
        <w:rPr>
          <w:rFonts w:eastAsia="Times New Roman" w:cs="Times New Roman" w:ascii="Times New Roman" w:hAnsi="Times New Roman"/>
          <w:sz w:val="28"/>
          <w:szCs w:val="28"/>
        </w:rPr>
        <w:t>шаблонных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классов. Исследованы способы работы с файлами.</w:t>
      </w:r>
    </w:p>
    <w:p>
      <w:pPr>
        <w:pStyle w:val="Normal1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UML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-диаграмма реализованных классов.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424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1598"/>
        </w:tabs>
        <w:ind w:lef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2">
    <w:name w:val="Heading 2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Normal1"/>
    <w:next w:val="Normal1"/>
    <w:qFormat/>
    <w:pPr>
      <w:keepNext w:val="true"/>
      <w:spacing w:lineRule="auto" w:line="240" w:before="240" w:after="60"/>
    </w:pPr>
    <w:rPr>
      <w:rFonts w:ascii="Calibri" w:hAnsi="Calibri" w:eastAsia="Calibri" w:cs="Calibri"/>
      <w:b/>
      <w:sz w:val="28"/>
      <w:szCs w:val="28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Выделение жирным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7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8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Style21">
    <w:name w:val="Фигура"/>
    <w:basedOn w:val="Style15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751</TotalTime>
  <Application>LibreOffice/7.3.7.2$Linux_X86_64 LibreOffice_project/30$Build-2</Application>
  <AppVersion>15.0000</AppVersion>
  <Pages>8</Pages>
  <Words>658</Words>
  <Characters>4762</Characters>
  <CharactersWithSpaces>5316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2024-12-22T18:20:42Z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