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11FA8" w14:textId="77777777" w:rsidR="003D23E5" w:rsidRDefault="003D23E5" w:rsidP="003D23E5">
      <w:pPr>
        <w:shd w:val="clear" w:color="auto" w:fill="FFFFFF"/>
        <w:spacing w:before="540" w:after="75" w:line="320" w:lineRule="atLeast"/>
        <w:textAlignment w:val="baseline"/>
        <w:outlineLvl w:val="1"/>
        <w:rPr>
          <w:rFonts w:ascii="Helvetica" w:eastAsia="Times New Roman" w:hAnsi="Helvetica" w:cs="Helvetica"/>
          <w:b/>
          <w:bCs/>
          <w:color w:val="2E3D49"/>
          <w:sz w:val="30"/>
          <w:szCs w:val="30"/>
          <w:lang w:eastAsia="en-CA"/>
        </w:rPr>
      </w:pPr>
      <w:r w:rsidRPr="003D23E5">
        <w:rPr>
          <w:rFonts w:ascii="Helvetica" w:eastAsia="Times New Roman" w:hAnsi="Helvetica" w:cs="Helvetica"/>
          <w:b/>
          <w:bCs/>
          <w:color w:val="2E3D49"/>
          <w:sz w:val="30"/>
          <w:szCs w:val="30"/>
          <w:lang w:eastAsia="en-CA"/>
        </w:rPr>
        <w:t xml:space="preserve">Using the Debugger to Analyze </w:t>
      </w:r>
      <w:proofErr w:type="spellStart"/>
      <w:r w:rsidRPr="003D23E5">
        <w:rPr>
          <w:rFonts w:ascii="Helvetica" w:eastAsia="Times New Roman" w:hAnsi="Helvetica" w:cs="Helvetica"/>
          <w:b/>
          <w:bCs/>
          <w:color w:val="2E3D49"/>
          <w:sz w:val="30"/>
          <w:szCs w:val="30"/>
          <w:lang w:eastAsia="en-CA"/>
        </w:rPr>
        <w:t>Memory</w:t>
      </w:r>
      <w:proofErr w:type="spellEnd"/>
    </w:p>
    <w:p w14:paraId="095C6891" w14:textId="77777777" w:rsidR="003D23E5" w:rsidRDefault="003D23E5">
      <w:pPr>
        <w:rPr>
          <w:rFonts w:ascii="Helvetica" w:hAnsi="Helvetica" w:cs="Helvetica"/>
          <w:color w:val="4F4F4F"/>
          <w:shd w:val="clear" w:color="auto" w:fill="FFFFFF"/>
        </w:rPr>
      </w:pPr>
    </w:p>
    <w:p w14:paraId="262188BA" w14:textId="3924407E" w:rsidR="003D23E5" w:rsidRDefault="003D23E5" w:rsidP="003D23E5">
      <w:pPr>
        <w:jc w:val="both"/>
        <w:rPr>
          <w:rFonts w:ascii="Helvetica" w:hAnsi="Helvetica" w:cs="Helvetica"/>
          <w:color w:val="4F4F4F"/>
          <w:sz w:val="24"/>
          <w:szCs w:val="24"/>
          <w:shd w:val="clear" w:color="auto" w:fill="FFFFFF"/>
        </w:rPr>
      </w:pPr>
      <w:r w:rsidRPr="003D23E5">
        <w:rPr>
          <w:rFonts w:ascii="Helvetica" w:hAnsi="Helvetica" w:cs="Helvetica"/>
          <w:color w:val="4F4F4F"/>
          <w:sz w:val="24"/>
          <w:szCs w:val="24"/>
          <w:shd w:val="clear" w:color="auto" w:fill="FFFFFF"/>
        </w:rPr>
        <w:t>As you have seen in the last section, binary numbers and hex numbers can be used to represent information. A coding scheme such as an ASCII table makes it possible to convert text into binary form. In the following, we will try to look at computer memory and locate information there.</w:t>
      </w:r>
    </w:p>
    <w:p w14:paraId="3ECAF5FE" w14:textId="134A4EFA" w:rsidR="003D23E5" w:rsidRDefault="003D23E5" w:rsidP="003D23E5">
      <w:pPr>
        <w:jc w:val="both"/>
        <w:rPr>
          <w:rFonts w:ascii="Helvetica" w:hAnsi="Helvetica" w:cs="Helvetica"/>
          <w:color w:val="4F4F4F"/>
          <w:sz w:val="24"/>
          <w:szCs w:val="24"/>
          <w:shd w:val="clear" w:color="auto" w:fill="FFFFFF"/>
        </w:rPr>
      </w:pPr>
      <w:r w:rsidRPr="003D23E5">
        <w:rPr>
          <w:rFonts w:ascii="Helvetica" w:hAnsi="Helvetica" w:cs="Helvetica"/>
          <w:color w:val="4F4F4F"/>
          <w:sz w:val="24"/>
          <w:szCs w:val="24"/>
          <w:shd w:val="clear" w:color="auto" w:fill="FFFFFF"/>
        </w:rPr>
        <w:t xml:space="preserve">In the following example, we will use the debugger to look for a </w:t>
      </w:r>
      <w:proofErr w:type="gramStart"/>
      <w:r w:rsidRPr="003D23E5">
        <w:rPr>
          <w:rFonts w:ascii="Helvetica" w:hAnsi="Helvetica" w:cs="Helvetica"/>
          <w:color w:val="4F4F4F"/>
          <w:sz w:val="24"/>
          <w:szCs w:val="24"/>
          <w:shd w:val="clear" w:color="auto" w:fill="FFFFFF"/>
        </w:rPr>
        <w:t>particular string</w:t>
      </w:r>
      <w:proofErr w:type="gramEnd"/>
      <w:r w:rsidRPr="003D23E5">
        <w:rPr>
          <w:rFonts w:ascii="Helvetica" w:hAnsi="Helvetica" w:cs="Helvetica"/>
          <w:color w:val="4F4F4F"/>
          <w:sz w:val="24"/>
          <w:szCs w:val="24"/>
          <w:shd w:val="clear" w:color="auto" w:fill="FFFFFF"/>
        </w:rPr>
        <w:t xml:space="preserve"> in computer memory. Depending on your computer operating system and on the compiler you have installed, there might be several debugging tools available to you. In the following video, we will use the </w:t>
      </w:r>
      <w:proofErr w:type="spellStart"/>
      <w:r w:rsidRPr="003D23E5">
        <w:rPr>
          <w:rFonts w:ascii="Helvetica" w:hAnsi="Helvetica" w:cs="Helvetica"/>
          <w:color w:val="4F4F4F"/>
          <w:sz w:val="24"/>
          <w:szCs w:val="24"/>
          <w:shd w:val="clear" w:color="auto" w:fill="FFFFFF"/>
        </w:rPr>
        <w:t>gdb</w:t>
      </w:r>
      <w:proofErr w:type="spellEnd"/>
      <w:r w:rsidRPr="003D23E5">
        <w:rPr>
          <w:rFonts w:ascii="Helvetica" w:hAnsi="Helvetica" w:cs="Helvetica"/>
          <w:color w:val="4F4F4F"/>
          <w:sz w:val="24"/>
          <w:szCs w:val="24"/>
          <w:shd w:val="clear" w:color="auto" w:fill="FFFFFF"/>
        </w:rPr>
        <w:t xml:space="preserve"> debugger to locate the character sequence "UDACITY" in computer memory. The code below creates an array of characters in computer memory (on the stack, which we will learn more about shortly) and prints it to the console:</w:t>
      </w:r>
    </w:p>
    <w:p w14:paraId="49FDA579" w14:textId="77777777" w:rsidR="003D23E5" w:rsidRPr="003D23E5" w:rsidRDefault="003D23E5" w:rsidP="003D23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3D23E5">
        <w:rPr>
          <w:rFonts w:ascii="inherit" w:eastAsia="Times New Roman" w:hAnsi="inherit" w:cs="Courier New"/>
          <w:b/>
          <w:bCs/>
          <w:color w:val="999999"/>
          <w:sz w:val="20"/>
          <w:szCs w:val="20"/>
          <w:bdr w:val="none" w:sz="0" w:space="0" w:color="auto" w:frame="1"/>
          <w:shd w:val="clear" w:color="auto" w:fill="F7F7F8"/>
          <w:lang w:eastAsia="en-CA"/>
        </w:rPr>
        <w:t>#</w:t>
      </w:r>
      <w:r w:rsidRPr="003D23E5">
        <w:rPr>
          <w:rFonts w:ascii="inherit" w:eastAsia="Times New Roman" w:hAnsi="inherit" w:cs="Courier New"/>
          <w:b/>
          <w:bCs/>
          <w:color w:val="333333"/>
          <w:sz w:val="20"/>
          <w:szCs w:val="20"/>
          <w:bdr w:val="none" w:sz="0" w:space="0" w:color="auto" w:frame="1"/>
          <w:shd w:val="clear" w:color="auto" w:fill="F7F7F8"/>
          <w:lang w:eastAsia="en-CA"/>
        </w:rPr>
        <w:t>include</w:t>
      </w:r>
      <w:r w:rsidRPr="003D23E5">
        <w:rPr>
          <w:rFonts w:ascii="inherit" w:eastAsia="Times New Roman" w:hAnsi="inherit" w:cs="Courier New"/>
          <w:b/>
          <w:bCs/>
          <w:color w:val="999999"/>
          <w:sz w:val="20"/>
          <w:szCs w:val="20"/>
          <w:bdr w:val="none" w:sz="0" w:space="0" w:color="auto" w:frame="1"/>
          <w:shd w:val="clear" w:color="auto" w:fill="F7F7F8"/>
          <w:lang w:eastAsia="en-CA"/>
        </w:rPr>
        <w:t xml:space="preserve"> </w:t>
      </w:r>
      <w:r w:rsidRPr="003D23E5">
        <w:rPr>
          <w:rFonts w:ascii="inherit" w:eastAsia="Times New Roman" w:hAnsi="inherit" w:cs="Courier New"/>
          <w:b/>
          <w:bCs/>
          <w:color w:val="DD1144"/>
          <w:sz w:val="20"/>
          <w:szCs w:val="20"/>
          <w:bdr w:val="none" w:sz="0" w:space="0" w:color="auto" w:frame="1"/>
          <w:shd w:val="clear" w:color="auto" w:fill="F7F7F8"/>
          <w:lang w:eastAsia="en-CA"/>
        </w:rPr>
        <w:t>&lt;</w:t>
      </w:r>
      <w:proofErr w:type="spellStart"/>
      <w:r w:rsidRPr="003D23E5">
        <w:rPr>
          <w:rFonts w:ascii="inherit" w:eastAsia="Times New Roman" w:hAnsi="inherit" w:cs="Courier New"/>
          <w:b/>
          <w:bCs/>
          <w:color w:val="DD1144"/>
          <w:sz w:val="20"/>
          <w:szCs w:val="20"/>
          <w:bdr w:val="none" w:sz="0" w:space="0" w:color="auto" w:frame="1"/>
          <w:shd w:val="clear" w:color="auto" w:fill="F7F7F8"/>
          <w:lang w:eastAsia="en-CA"/>
        </w:rPr>
        <w:t>stdio.h</w:t>
      </w:r>
      <w:proofErr w:type="spellEnd"/>
      <w:r w:rsidRPr="003D23E5">
        <w:rPr>
          <w:rFonts w:ascii="inherit" w:eastAsia="Times New Roman" w:hAnsi="inherit" w:cs="Courier New"/>
          <w:b/>
          <w:bCs/>
          <w:color w:val="DD1144"/>
          <w:sz w:val="20"/>
          <w:szCs w:val="20"/>
          <w:bdr w:val="none" w:sz="0" w:space="0" w:color="auto" w:frame="1"/>
          <w:shd w:val="clear" w:color="auto" w:fill="F7F7F8"/>
          <w:lang w:eastAsia="en-CA"/>
        </w:rPr>
        <w:t>&gt;</w:t>
      </w:r>
    </w:p>
    <w:p w14:paraId="22C1DFB0" w14:textId="77777777" w:rsidR="003D23E5" w:rsidRPr="003D23E5" w:rsidRDefault="003D23E5" w:rsidP="003D23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p>
    <w:p w14:paraId="02AF166B" w14:textId="77777777" w:rsidR="003D23E5" w:rsidRPr="003D23E5" w:rsidRDefault="003D23E5" w:rsidP="003D23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3D23E5">
        <w:rPr>
          <w:rFonts w:ascii="inherit" w:eastAsia="Times New Roman" w:hAnsi="inherit" w:cs="Courier New"/>
          <w:b/>
          <w:bCs/>
          <w:color w:val="333333"/>
          <w:sz w:val="20"/>
          <w:szCs w:val="20"/>
          <w:bdr w:val="none" w:sz="0" w:space="0" w:color="auto" w:frame="1"/>
          <w:shd w:val="clear" w:color="auto" w:fill="F7F7F8"/>
          <w:lang w:eastAsia="en-CA"/>
        </w:rPr>
        <w:t>int</w:t>
      </w:r>
      <w:r w:rsidRPr="003D23E5">
        <w:rPr>
          <w:rFonts w:ascii="Consolas" w:eastAsia="Times New Roman" w:hAnsi="Consolas" w:cs="Courier New"/>
          <w:color w:val="0F2B3D"/>
          <w:sz w:val="20"/>
          <w:szCs w:val="20"/>
          <w:bdr w:val="none" w:sz="0" w:space="0" w:color="auto" w:frame="1"/>
          <w:shd w:val="clear" w:color="auto" w:fill="F7F7F8"/>
          <w:lang w:eastAsia="en-CA"/>
        </w:rPr>
        <w:t xml:space="preserve"> </w:t>
      </w:r>
      <w:r w:rsidRPr="003D23E5">
        <w:rPr>
          <w:rFonts w:ascii="inherit" w:eastAsia="Times New Roman" w:hAnsi="inherit" w:cs="Courier New"/>
          <w:b/>
          <w:bCs/>
          <w:color w:val="990000"/>
          <w:sz w:val="20"/>
          <w:szCs w:val="20"/>
          <w:bdr w:val="none" w:sz="0" w:space="0" w:color="auto" w:frame="1"/>
          <w:shd w:val="clear" w:color="auto" w:fill="F7F7F8"/>
          <w:lang w:eastAsia="en-CA"/>
        </w:rPr>
        <w:t>main</w:t>
      </w:r>
      <w:r w:rsidRPr="003D23E5">
        <w:rPr>
          <w:rFonts w:ascii="Consolas" w:eastAsia="Times New Roman" w:hAnsi="Consolas" w:cs="Courier New"/>
          <w:color w:val="0F2B3D"/>
          <w:sz w:val="20"/>
          <w:szCs w:val="20"/>
          <w:bdr w:val="none" w:sz="0" w:space="0" w:color="auto" w:frame="1"/>
          <w:shd w:val="clear" w:color="auto" w:fill="F7F7F8"/>
          <w:lang w:eastAsia="en-CA"/>
        </w:rPr>
        <w:t>()</w:t>
      </w:r>
    </w:p>
    <w:p w14:paraId="11FBB22F" w14:textId="77777777" w:rsidR="003D23E5" w:rsidRPr="003D23E5" w:rsidRDefault="003D23E5" w:rsidP="003D23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3D23E5">
        <w:rPr>
          <w:rFonts w:ascii="Consolas" w:eastAsia="Times New Roman" w:hAnsi="Consolas" w:cs="Courier New"/>
          <w:color w:val="0F2B3D"/>
          <w:sz w:val="20"/>
          <w:szCs w:val="20"/>
          <w:bdr w:val="none" w:sz="0" w:space="0" w:color="auto" w:frame="1"/>
          <w:shd w:val="clear" w:color="auto" w:fill="F7F7F8"/>
          <w:lang w:eastAsia="en-CA"/>
        </w:rPr>
        <w:t>{</w:t>
      </w:r>
    </w:p>
    <w:p w14:paraId="7FEF6819" w14:textId="77777777" w:rsidR="003D23E5" w:rsidRPr="003D23E5" w:rsidRDefault="003D23E5" w:rsidP="003D23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3D23E5">
        <w:rPr>
          <w:rFonts w:ascii="Consolas" w:eastAsia="Times New Roman" w:hAnsi="Consolas" w:cs="Courier New"/>
          <w:color w:val="0F2B3D"/>
          <w:sz w:val="20"/>
          <w:szCs w:val="20"/>
          <w:bdr w:val="none" w:sz="0" w:space="0" w:color="auto" w:frame="1"/>
          <w:shd w:val="clear" w:color="auto" w:fill="F7F7F8"/>
          <w:lang w:eastAsia="en-CA"/>
        </w:rPr>
        <w:t xml:space="preserve">    </w:t>
      </w:r>
      <w:r w:rsidRPr="003D23E5">
        <w:rPr>
          <w:rFonts w:ascii="inherit" w:eastAsia="Times New Roman" w:hAnsi="inherit" w:cs="Courier New"/>
          <w:b/>
          <w:bCs/>
          <w:color w:val="333333"/>
          <w:sz w:val="20"/>
          <w:szCs w:val="20"/>
          <w:bdr w:val="none" w:sz="0" w:space="0" w:color="auto" w:frame="1"/>
          <w:shd w:val="clear" w:color="auto" w:fill="F7F7F8"/>
          <w:lang w:eastAsia="en-CA"/>
        </w:rPr>
        <w:t>char</w:t>
      </w:r>
      <w:r w:rsidRPr="003D23E5">
        <w:rPr>
          <w:rFonts w:ascii="Consolas" w:eastAsia="Times New Roman" w:hAnsi="Consolas" w:cs="Courier New"/>
          <w:color w:val="0F2B3D"/>
          <w:sz w:val="20"/>
          <w:szCs w:val="20"/>
          <w:bdr w:val="none" w:sz="0" w:space="0" w:color="auto" w:frame="1"/>
          <w:shd w:val="clear" w:color="auto" w:fill="F7F7F8"/>
          <w:lang w:eastAsia="en-CA"/>
        </w:rPr>
        <w:t xml:space="preserve"> str1[]= </w:t>
      </w:r>
      <w:r w:rsidRPr="003D23E5">
        <w:rPr>
          <w:rFonts w:ascii="Consolas" w:eastAsia="Times New Roman" w:hAnsi="Consolas" w:cs="Courier New"/>
          <w:color w:val="DD1144"/>
          <w:sz w:val="20"/>
          <w:szCs w:val="20"/>
          <w:bdr w:val="none" w:sz="0" w:space="0" w:color="auto" w:frame="1"/>
          <w:shd w:val="clear" w:color="auto" w:fill="F7F7F8"/>
          <w:lang w:eastAsia="en-CA"/>
        </w:rPr>
        <w:t>"UDACITY"</w:t>
      </w:r>
      <w:r w:rsidRPr="003D23E5">
        <w:rPr>
          <w:rFonts w:ascii="Consolas" w:eastAsia="Times New Roman" w:hAnsi="Consolas" w:cs="Courier New"/>
          <w:color w:val="0F2B3D"/>
          <w:sz w:val="20"/>
          <w:szCs w:val="20"/>
          <w:bdr w:val="none" w:sz="0" w:space="0" w:color="auto" w:frame="1"/>
          <w:shd w:val="clear" w:color="auto" w:fill="F7F7F8"/>
          <w:lang w:eastAsia="en-CA"/>
        </w:rPr>
        <w:t>;</w:t>
      </w:r>
    </w:p>
    <w:p w14:paraId="1E7992AD" w14:textId="77777777" w:rsidR="003D23E5" w:rsidRPr="003D23E5" w:rsidRDefault="003D23E5" w:rsidP="003D23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3D23E5">
        <w:rPr>
          <w:rFonts w:ascii="Consolas" w:eastAsia="Times New Roman" w:hAnsi="Consolas" w:cs="Courier New"/>
          <w:color w:val="0F2B3D"/>
          <w:sz w:val="20"/>
          <w:szCs w:val="20"/>
          <w:bdr w:val="none" w:sz="0" w:space="0" w:color="auto" w:frame="1"/>
          <w:shd w:val="clear" w:color="auto" w:fill="F7F7F8"/>
          <w:lang w:eastAsia="en-CA"/>
        </w:rPr>
        <w:t xml:space="preserve">    </w:t>
      </w:r>
      <w:proofErr w:type="spellStart"/>
      <w:r w:rsidRPr="003D23E5">
        <w:rPr>
          <w:rFonts w:ascii="Consolas" w:eastAsia="Times New Roman" w:hAnsi="Consolas" w:cs="Courier New"/>
          <w:color w:val="0086B3"/>
          <w:sz w:val="20"/>
          <w:szCs w:val="20"/>
          <w:bdr w:val="none" w:sz="0" w:space="0" w:color="auto" w:frame="1"/>
          <w:shd w:val="clear" w:color="auto" w:fill="F7F7F8"/>
          <w:lang w:eastAsia="en-CA"/>
        </w:rPr>
        <w:t>printf</w:t>
      </w:r>
      <w:proofErr w:type="spellEnd"/>
      <w:r w:rsidRPr="003D23E5">
        <w:rPr>
          <w:rFonts w:ascii="Consolas" w:eastAsia="Times New Roman" w:hAnsi="Consolas" w:cs="Courier New"/>
          <w:color w:val="0F2B3D"/>
          <w:sz w:val="20"/>
          <w:szCs w:val="20"/>
          <w:bdr w:val="none" w:sz="0" w:space="0" w:color="auto" w:frame="1"/>
          <w:shd w:val="clear" w:color="auto" w:fill="F7F7F8"/>
          <w:lang w:eastAsia="en-CA"/>
        </w:rPr>
        <w:t>(</w:t>
      </w:r>
      <w:r w:rsidRPr="003D23E5">
        <w:rPr>
          <w:rFonts w:ascii="Consolas" w:eastAsia="Times New Roman" w:hAnsi="Consolas" w:cs="Courier New"/>
          <w:color w:val="DD1144"/>
          <w:sz w:val="20"/>
          <w:szCs w:val="20"/>
          <w:bdr w:val="none" w:sz="0" w:space="0" w:color="auto" w:frame="1"/>
          <w:shd w:val="clear" w:color="auto" w:fill="F7F7F8"/>
          <w:lang w:eastAsia="en-CA"/>
        </w:rPr>
        <w:t>"%s"</w:t>
      </w:r>
      <w:r w:rsidRPr="003D23E5">
        <w:rPr>
          <w:rFonts w:ascii="Consolas" w:eastAsia="Times New Roman" w:hAnsi="Consolas" w:cs="Courier New"/>
          <w:color w:val="0F2B3D"/>
          <w:sz w:val="20"/>
          <w:szCs w:val="20"/>
          <w:bdr w:val="none" w:sz="0" w:space="0" w:color="auto" w:frame="1"/>
          <w:shd w:val="clear" w:color="auto" w:fill="F7F7F8"/>
          <w:lang w:eastAsia="en-CA"/>
        </w:rPr>
        <w:t>,str1);</w:t>
      </w:r>
    </w:p>
    <w:p w14:paraId="38FCB99C" w14:textId="77777777" w:rsidR="003D23E5" w:rsidRPr="003D23E5" w:rsidRDefault="003D23E5" w:rsidP="003D23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p>
    <w:p w14:paraId="52696971" w14:textId="77777777" w:rsidR="003D23E5" w:rsidRPr="003D23E5" w:rsidRDefault="003D23E5" w:rsidP="003D23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3D23E5">
        <w:rPr>
          <w:rFonts w:ascii="Consolas" w:eastAsia="Times New Roman" w:hAnsi="Consolas" w:cs="Courier New"/>
          <w:color w:val="0F2B3D"/>
          <w:sz w:val="20"/>
          <w:szCs w:val="20"/>
          <w:bdr w:val="none" w:sz="0" w:space="0" w:color="auto" w:frame="1"/>
          <w:shd w:val="clear" w:color="auto" w:fill="F7F7F8"/>
          <w:lang w:eastAsia="en-CA"/>
        </w:rPr>
        <w:t xml:space="preserve">    </w:t>
      </w:r>
      <w:r w:rsidRPr="003D23E5">
        <w:rPr>
          <w:rFonts w:ascii="inherit" w:eastAsia="Times New Roman" w:hAnsi="inherit" w:cs="Courier New"/>
          <w:b/>
          <w:bCs/>
          <w:color w:val="333333"/>
          <w:sz w:val="20"/>
          <w:szCs w:val="20"/>
          <w:bdr w:val="none" w:sz="0" w:space="0" w:color="auto" w:frame="1"/>
          <w:shd w:val="clear" w:color="auto" w:fill="F7F7F8"/>
          <w:lang w:eastAsia="en-CA"/>
        </w:rPr>
        <w:t>return</w:t>
      </w:r>
      <w:r w:rsidRPr="003D23E5">
        <w:rPr>
          <w:rFonts w:ascii="Consolas" w:eastAsia="Times New Roman" w:hAnsi="Consolas" w:cs="Courier New"/>
          <w:color w:val="0F2B3D"/>
          <w:sz w:val="20"/>
          <w:szCs w:val="20"/>
          <w:bdr w:val="none" w:sz="0" w:space="0" w:color="auto" w:frame="1"/>
          <w:shd w:val="clear" w:color="auto" w:fill="F7F7F8"/>
          <w:lang w:eastAsia="en-CA"/>
        </w:rPr>
        <w:t xml:space="preserve"> </w:t>
      </w:r>
      <w:r w:rsidRPr="003D23E5">
        <w:rPr>
          <w:rFonts w:ascii="Consolas" w:eastAsia="Times New Roman" w:hAnsi="Consolas" w:cs="Courier New"/>
          <w:color w:val="008080"/>
          <w:sz w:val="20"/>
          <w:szCs w:val="20"/>
          <w:bdr w:val="none" w:sz="0" w:space="0" w:color="auto" w:frame="1"/>
          <w:shd w:val="clear" w:color="auto" w:fill="F7F7F8"/>
          <w:lang w:eastAsia="en-CA"/>
        </w:rPr>
        <w:t>0</w:t>
      </w:r>
      <w:r w:rsidRPr="003D23E5">
        <w:rPr>
          <w:rFonts w:ascii="Consolas" w:eastAsia="Times New Roman" w:hAnsi="Consolas" w:cs="Courier New"/>
          <w:color w:val="0F2B3D"/>
          <w:sz w:val="20"/>
          <w:szCs w:val="20"/>
          <w:bdr w:val="none" w:sz="0" w:space="0" w:color="auto" w:frame="1"/>
          <w:shd w:val="clear" w:color="auto" w:fill="F7F7F8"/>
          <w:lang w:eastAsia="en-CA"/>
        </w:rPr>
        <w:t>;</w:t>
      </w:r>
    </w:p>
    <w:p w14:paraId="30FEF0BD" w14:textId="77777777" w:rsidR="003D23E5" w:rsidRPr="003D23E5" w:rsidRDefault="003D23E5" w:rsidP="003D23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lang w:eastAsia="en-CA"/>
        </w:rPr>
      </w:pPr>
      <w:r w:rsidRPr="003D23E5">
        <w:rPr>
          <w:rFonts w:ascii="Consolas" w:eastAsia="Times New Roman" w:hAnsi="Consolas" w:cs="Courier New"/>
          <w:color w:val="0F2B3D"/>
          <w:sz w:val="20"/>
          <w:szCs w:val="20"/>
          <w:bdr w:val="none" w:sz="0" w:space="0" w:color="auto" w:frame="1"/>
          <w:shd w:val="clear" w:color="auto" w:fill="F7F7F8"/>
          <w:lang w:eastAsia="en-CA"/>
        </w:rPr>
        <w:t>}</w:t>
      </w:r>
    </w:p>
    <w:p w14:paraId="532E60BC" w14:textId="3541E8C2" w:rsidR="003D23E5" w:rsidRDefault="003D23E5">
      <w:pPr>
        <w:rPr>
          <w:sz w:val="28"/>
          <w:szCs w:val="28"/>
        </w:rPr>
      </w:pPr>
    </w:p>
    <w:p w14:paraId="3C8B39DC" w14:textId="1A88735D" w:rsidR="003D23E5" w:rsidRDefault="003D23E5" w:rsidP="003D23E5">
      <w:pPr>
        <w:jc w:val="both"/>
        <w:rPr>
          <w:rFonts w:ascii="Helvetica" w:hAnsi="Helvetica" w:cs="Helvetica"/>
          <w:color w:val="4F4F4F"/>
          <w:shd w:val="clear" w:color="auto" w:fill="FFFFFF"/>
        </w:rPr>
      </w:pPr>
      <w:r>
        <w:rPr>
          <w:rFonts w:ascii="Helvetica" w:hAnsi="Helvetica" w:cs="Helvetica"/>
          <w:color w:val="4F4F4F"/>
          <w:shd w:val="clear" w:color="auto" w:fill="FFFFFF"/>
        </w:rPr>
        <w:t xml:space="preserve">Let us try to locate the string in memory using </w:t>
      </w:r>
      <w:proofErr w:type="spellStart"/>
      <w:r>
        <w:rPr>
          <w:rFonts w:ascii="Helvetica" w:hAnsi="Helvetica" w:cs="Helvetica"/>
          <w:color w:val="4F4F4F"/>
          <w:shd w:val="clear" w:color="auto" w:fill="FFFFFF"/>
        </w:rPr>
        <w:t>gdb</w:t>
      </w:r>
      <w:proofErr w:type="spellEnd"/>
      <w:r>
        <w:rPr>
          <w:rFonts w:ascii="Helvetica" w:hAnsi="Helvetica" w:cs="Helvetica"/>
          <w:color w:val="4F4F4F"/>
          <w:shd w:val="clear" w:color="auto" w:fill="FFFFFF"/>
        </w:rPr>
        <w:t>.</w:t>
      </w:r>
    </w:p>
    <w:p w14:paraId="7FBE708D" w14:textId="6B0D6467" w:rsidR="003D23E5" w:rsidRDefault="003D23E5" w:rsidP="003D23E5">
      <w:pPr>
        <w:jc w:val="both"/>
        <w:rPr>
          <w:rFonts w:ascii="Helvetica" w:hAnsi="Helvetica" w:cs="Helvetica"/>
          <w:color w:val="4F4F4F"/>
          <w:sz w:val="24"/>
          <w:szCs w:val="24"/>
          <w:shd w:val="clear" w:color="auto" w:fill="FFFFFF"/>
        </w:rPr>
      </w:pPr>
      <w:r w:rsidRPr="003D23E5">
        <w:rPr>
          <w:rFonts w:ascii="Helvetica" w:hAnsi="Helvetica" w:cs="Helvetica"/>
          <w:color w:val="4F4F4F"/>
          <w:sz w:val="24"/>
          <w:szCs w:val="24"/>
          <w:shd w:val="clear" w:color="auto" w:fill="FFFFFF"/>
        </w:rPr>
        <w:t xml:space="preserve">As you have just seen in the video, the binary ASCII codes for the letters in UDACITY could </w:t>
      </w:r>
      <w:proofErr w:type="gramStart"/>
      <w:r w:rsidRPr="003D23E5">
        <w:rPr>
          <w:rFonts w:ascii="Helvetica" w:hAnsi="Helvetica" w:cs="Helvetica"/>
          <w:color w:val="4F4F4F"/>
          <w:sz w:val="24"/>
          <w:szCs w:val="24"/>
          <w:shd w:val="clear" w:color="auto" w:fill="FFFFFF"/>
        </w:rPr>
        <w:t>be located in</w:t>
      </w:r>
      <w:proofErr w:type="gramEnd"/>
      <w:r w:rsidRPr="003D23E5">
        <w:rPr>
          <w:rFonts w:ascii="Helvetica" w:hAnsi="Helvetica" w:cs="Helvetica"/>
          <w:color w:val="4F4F4F"/>
          <w:sz w:val="24"/>
          <w:szCs w:val="24"/>
          <w:shd w:val="clear" w:color="auto" w:fill="FFFFFF"/>
        </w:rPr>
        <w:t xml:space="preserve"> computer memory by using the address of the variable </w:t>
      </w:r>
      <w:r w:rsidRPr="003D23E5">
        <w:rPr>
          <w:rStyle w:val="HTMLCode"/>
          <w:rFonts w:ascii="Consolas" w:eastAsiaTheme="minorHAnsi" w:hAnsi="Consolas"/>
          <w:color w:val="0F2B3D"/>
          <w:sz w:val="22"/>
          <w:szCs w:val="22"/>
          <w:bdr w:val="single" w:sz="6" w:space="0" w:color="B4B9BD" w:frame="1"/>
          <w:shd w:val="clear" w:color="auto" w:fill="F7F7F8"/>
        </w:rPr>
        <w:t>str1</w:t>
      </w:r>
      <w:r w:rsidRPr="003D23E5">
        <w:rPr>
          <w:rFonts w:ascii="Helvetica" w:hAnsi="Helvetica" w:cs="Helvetica"/>
          <w:color w:val="4F4F4F"/>
          <w:sz w:val="24"/>
          <w:szCs w:val="24"/>
          <w:shd w:val="clear" w:color="auto" w:fill="FFFFFF"/>
        </w:rPr>
        <w:t xml:space="preserve"> from the code example above. The output of </w:t>
      </w:r>
      <w:proofErr w:type="spellStart"/>
      <w:r w:rsidRPr="003D23E5">
        <w:rPr>
          <w:rFonts w:ascii="Helvetica" w:hAnsi="Helvetica" w:cs="Helvetica"/>
          <w:color w:val="4F4F4F"/>
          <w:sz w:val="24"/>
          <w:szCs w:val="24"/>
          <w:shd w:val="clear" w:color="auto" w:fill="FFFFFF"/>
        </w:rPr>
        <w:t>gdb</w:t>
      </w:r>
      <w:proofErr w:type="spellEnd"/>
      <w:r w:rsidRPr="003D23E5">
        <w:rPr>
          <w:rFonts w:ascii="Helvetica" w:hAnsi="Helvetica" w:cs="Helvetica"/>
          <w:color w:val="4F4F4F"/>
          <w:sz w:val="24"/>
          <w:szCs w:val="24"/>
          <w:shd w:val="clear" w:color="auto" w:fill="FFFFFF"/>
        </w:rPr>
        <w:t xml:space="preserve"> can also be observed in the following image:</w:t>
      </w:r>
    </w:p>
    <w:p w14:paraId="7BD1A951" w14:textId="77777777" w:rsidR="003D23E5" w:rsidRDefault="003D23E5" w:rsidP="003D23E5">
      <w:pPr>
        <w:jc w:val="both"/>
        <w:rPr>
          <w:rFonts w:ascii="Helvetica" w:hAnsi="Helvetica" w:cs="Helvetica"/>
          <w:color w:val="4F4F4F"/>
          <w:sz w:val="24"/>
          <w:szCs w:val="24"/>
          <w:shd w:val="clear" w:color="auto" w:fill="FFFFFF"/>
        </w:rPr>
      </w:pPr>
    </w:p>
    <w:p w14:paraId="24A260E0" w14:textId="52D38C3E" w:rsidR="003D23E5" w:rsidRDefault="003D23E5">
      <w:pPr>
        <w:rPr>
          <w:sz w:val="32"/>
          <w:szCs w:val="32"/>
        </w:rPr>
      </w:pPr>
      <w:r>
        <w:rPr>
          <w:noProof/>
        </w:rPr>
        <w:drawing>
          <wp:inline distT="0" distB="0" distL="0" distR="0" wp14:anchorId="2FAC627F" wp14:editId="6D683C05">
            <wp:extent cx="6268023" cy="84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295430" cy="851432"/>
                    </a:xfrm>
                    <a:prstGeom prst="rect">
                      <a:avLst/>
                    </a:prstGeom>
                    <a:noFill/>
                    <a:ln>
                      <a:noFill/>
                    </a:ln>
                  </pic:spPr>
                </pic:pic>
              </a:graphicData>
            </a:graphic>
          </wp:inline>
        </w:drawing>
      </w:r>
    </w:p>
    <w:p w14:paraId="18B80D41" w14:textId="68B33A63" w:rsidR="003D23E5" w:rsidRDefault="003D23E5" w:rsidP="003D23E5">
      <w:pPr>
        <w:jc w:val="both"/>
        <w:rPr>
          <w:rFonts w:ascii="Helvetica" w:hAnsi="Helvetica" w:cs="Helvetica"/>
          <w:color w:val="4F4F4F"/>
          <w:sz w:val="24"/>
          <w:szCs w:val="24"/>
          <w:shd w:val="clear" w:color="auto" w:fill="FFFFFF"/>
        </w:rPr>
      </w:pPr>
      <w:r w:rsidRPr="003D23E5">
        <w:rPr>
          <w:rFonts w:ascii="Helvetica" w:hAnsi="Helvetica" w:cs="Helvetica"/>
          <w:color w:val="4F4F4F"/>
          <w:sz w:val="24"/>
          <w:szCs w:val="24"/>
          <w:shd w:val="clear" w:color="auto" w:fill="FFFFFF"/>
        </w:rPr>
        <w:t>You can clearly see that using hex numbers to display the information is a much shorter and more convenient form for a human programmer than looking at the binary numbers. Note that hex numbers are usually prepended with "0x".</w:t>
      </w:r>
    </w:p>
    <w:p w14:paraId="3ED3C866" w14:textId="4F4D550F" w:rsidR="003D23E5" w:rsidRDefault="003D23E5" w:rsidP="003D23E5">
      <w:pPr>
        <w:jc w:val="both"/>
        <w:rPr>
          <w:rFonts w:ascii="Helvetica" w:hAnsi="Helvetica" w:cs="Helvetica"/>
          <w:color w:val="4F4F4F"/>
          <w:sz w:val="24"/>
          <w:szCs w:val="24"/>
          <w:shd w:val="clear" w:color="auto" w:fill="FFFFFF"/>
        </w:rPr>
      </w:pPr>
      <w:r w:rsidRPr="003D23E5">
        <w:rPr>
          <w:rFonts w:ascii="Helvetica" w:hAnsi="Helvetica" w:cs="Helvetica"/>
          <w:color w:val="4F4F4F"/>
          <w:sz w:val="24"/>
          <w:szCs w:val="24"/>
          <w:shd w:val="clear" w:color="auto" w:fill="FFFFFF"/>
        </w:rPr>
        <w:lastRenderedPageBreak/>
        <w:t>Computer memory is treated as a sequence of cells. This means that we can use the starting address to retrieve the byte of information stored there. The following figure illustrates the principle:</w:t>
      </w:r>
    </w:p>
    <w:p w14:paraId="64C510FB" w14:textId="41971C36" w:rsidR="003D23E5" w:rsidRDefault="003D23E5" w:rsidP="003D23E5">
      <w:pPr>
        <w:jc w:val="both"/>
        <w:rPr>
          <w:rFonts w:ascii="Helvetica" w:hAnsi="Helvetica" w:cs="Helvetica"/>
          <w:color w:val="4F4F4F"/>
          <w:sz w:val="24"/>
          <w:szCs w:val="24"/>
          <w:shd w:val="clear" w:color="auto" w:fill="FFFFFF"/>
        </w:rPr>
      </w:pPr>
      <w:r w:rsidRPr="003D23E5">
        <w:rPr>
          <w:rFonts w:ascii="Helvetica" w:hAnsi="Helvetica" w:cs="Helvetica"/>
          <w:color w:val="4F4F4F"/>
          <w:sz w:val="24"/>
          <w:szCs w:val="24"/>
          <w:shd w:val="clear" w:color="auto" w:fill="FFFFFF"/>
        </w:rPr>
        <w:t>You can clearly see that using hex numbers to display the information is a much shorter and more convenient form for a human programmer than looking at the binary numbers. Note that hex numbers are usually prepended with "0x".</w:t>
      </w:r>
    </w:p>
    <w:p w14:paraId="5D220EFE" w14:textId="53FDC406" w:rsidR="003D23E5" w:rsidRDefault="003D23E5" w:rsidP="003D23E5">
      <w:pPr>
        <w:jc w:val="both"/>
        <w:rPr>
          <w:rFonts w:ascii="Helvetica" w:hAnsi="Helvetica" w:cs="Helvetica"/>
          <w:color w:val="4F4F4F"/>
          <w:sz w:val="24"/>
          <w:szCs w:val="24"/>
          <w:shd w:val="clear" w:color="auto" w:fill="FFFFFF"/>
        </w:rPr>
      </w:pPr>
      <w:r w:rsidRPr="003D23E5">
        <w:rPr>
          <w:rFonts w:ascii="Helvetica" w:hAnsi="Helvetica" w:cs="Helvetica"/>
          <w:color w:val="4F4F4F"/>
          <w:sz w:val="24"/>
          <w:szCs w:val="24"/>
          <w:shd w:val="clear" w:color="auto" w:fill="FFFFFF"/>
        </w:rPr>
        <w:t>Computer memory is treated as a sequence of cells. This means that we can use the starting address to retrieve the byte of information stored there. The following figure illustrates the principle:</w:t>
      </w:r>
    </w:p>
    <w:p w14:paraId="4956070D" w14:textId="6FBF718C" w:rsidR="003D23E5" w:rsidRDefault="003D23E5">
      <w:pPr>
        <w:rPr>
          <w:sz w:val="48"/>
          <w:szCs w:val="48"/>
        </w:rPr>
      </w:pPr>
      <w:r>
        <w:rPr>
          <w:noProof/>
        </w:rPr>
        <w:drawing>
          <wp:inline distT="0" distB="0" distL="0" distR="0" wp14:anchorId="36820558" wp14:editId="3513DDBB">
            <wp:extent cx="5686425" cy="1466850"/>
            <wp:effectExtent l="0" t="0" r="9525" b="0"/>
            <wp:docPr id="2" name="Picture 2" descr="Computer memory represented as a sequence of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 memory represented as a sequence of cel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6425" cy="1466850"/>
                    </a:xfrm>
                    <a:prstGeom prst="rect">
                      <a:avLst/>
                    </a:prstGeom>
                    <a:noFill/>
                    <a:ln>
                      <a:noFill/>
                    </a:ln>
                  </pic:spPr>
                </pic:pic>
              </a:graphicData>
            </a:graphic>
          </wp:inline>
        </w:drawing>
      </w:r>
    </w:p>
    <w:p w14:paraId="0C6D74CF" w14:textId="77777777" w:rsidR="003D23E5" w:rsidRPr="003D23E5" w:rsidRDefault="003D23E5" w:rsidP="003D23E5">
      <w:pPr>
        <w:spacing w:after="0" w:line="240" w:lineRule="auto"/>
        <w:rPr>
          <w:rFonts w:ascii="Helvetica" w:eastAsia="Times New Roman" w:hAnsi="Helvetica" w:cs="Helvetica"/>
          <w:b/>
          <w:bCs/>
          <w:color w:val="2E3D49"/>
          <w:sz w:val="23"/>
          <w:szCs w:val="23"/>
          <w:bdr w:val="none" w:sz="0" w:space="0" w:color="auto" w:frame="1"/>
          <w:shd w:val="clear" w:color="auto" w:fill="FFFFFF"/>
          <w:lang w:eastAsia="en-CA"/>
        </w:rPr>
      </w:pPr>
      <w:r w:rsidRPr="003D23E5">
        <w:rPr>
          <w:rFonts w:ascii="Times New Roman" w:eastAsia="Times New Roman" w:hAnsi="Times New Roman" w:cs="Times New Roman"/>
          <w:sz w:val="24"/>
          <w:szCs w:val="24"/>
          <w:lang w:eastAsia="en-CA"/>
        </w:rPr>
        <w:fldChar w:fldCharType="begin"/>
      </w:r>
      <w:r w:rsidRPr="003D23E5">
        <w:rPr>
          <w:rFonts w:ascii="Times New Roman" w:eastAsia="Times New Roman" w:hAnsi="Times New Roman" w:cs="Times New Roman"/>
          <w:sz w:val="24"/>
          <w:szCs w:val="24"/>
          <w:lang w:eastAsia="en-CA"/>
        </w:rPr>
        <w:instrText xml:space="preserve"> HYPERLINK "https://classroom.udacity.com/nanodegrees/nd213/parts/789a1625-9b09-4615-9210-ddbc12e9247b/modules/b2145e6c-f349-4071-b1a5-682cda25eba8/lessons/ec63b3b7-590d-43ef-9492-66f6f23d9988/concepts/1e4778a4-f76e-4448-8bb9-26ae7e81671c" </w:instrText>
      </w:r>
      <w:r w:rsidRPr="003D23E5">
        <w:rPr>
          <w:rFonts w:ascii="Times New Roman" w:eastAsia="Times New Roman" w:hAnsi="Times New Roman" w:cs="Times New Roman"/>
          <w:sz w:val="24"/>
          <w:szCs w:val="24"/>
          <w:lang w:eastAsia="en-CA"/>
        </w:rPr>
        <w:fldChar w:fldCharType="separate"/>
      </w:r>
    </w:p>
    <w:p w14:paraId="5E26F0C1" w14:textId="77777777" w:rsidR="003D23E5" w:rsidRPr="003D23E5" w:rsidRDefault="003D23E5" w:rsidP="003D23E5">
      <w:pPr>
        <w:spacing w:after="0" w:line="240" w:lineRule="auto"/>
        <w:jc w:val="center"/>
        <w:textAlignment w:val="baseline"/>
        <w:rPr>
          <w:rFonts w:ascii="inherit" w:eastAsia="Times New Roman" w:hAnsi="inherit" w:cs="Times New Roman"/>
          <w:sz w:val="21"/>
          <w:szCs w:val="21"/>
          <w:lang w:eastAsia="en-CA"/>
        </w:rPr>
      </w:pPr>
      <w:r w:rsidRPr="003D23E5">
        <w:rPr>
          <w:rFonts w:ascii="inherit" w:eastAsia="Times New Roman" w:hAnsi="inherit" w:cs="Helvetica"/>
          <w:b/>
          <w:bCs/>
          <w:color w:val="2E3D49"/>
          <w:sz w:val="21"/>
          <w:szCs w:val="21"/>
          <w:bdr w:val="none" w:sz="0" w:space="0" w:color="auto" w:frame="1"/>
          <w:shd w:val="clear" w:color="auto" w:fill="FFFFFF"/>
          <w:lang w:eastAsia="en-CA"/>
        </w:rPr>
        <w:t>Computer memory represented as a sequence of data cells (e.g. 01010101) with their respective memory addresses shown on top.</w:t>
      </w:r>
    </w:p>
    <w:p w14:paraId="5678935E" w14:textId="77777777" w:rsidR="003D23E5" w:rsidRDefault="003D23E5" w:rsidP="003D23E5">
      <w:pPr>
        <w:rPr>
          <w:rFonts w:ascii="Times New Roman" w:eastAsia="Times New Roman" w:hAnsi="Times New Roman" w:cs="Times New Roman"/>
          <w:sz w:val="24"/>
          <w:szCs w:val="24"/>
          <w:lang w:eastAsia="en-CA"/>
        </w:rPr>
      </w:pPr>
      <w:r w:rsidRPr="003D23E5">
        <w:rPr>
          <w:rFonts w:ascii="Times New Roman" w:eastAsia="Times New Roman" w:hAnsi="Times New Roman" w:cs="Times New Roman"/>
          <w:sz w:val="24"/>
          <w:szCs w:val="24"/>
          <w:lang w:eastAsia="en-CA"/>
        </w:rPr>
        <w:fldChar w:fldCharType="end"/>
      </w:r>
    </w:p>
    <w:p w14:paraId="1E740A16" w14:textId="6ABA50B1" w:rsidR="003D23E5" w:rsidRDefault="003D23E5" w:rsidP="003D23E5">
      <w:pPr>
        <w:rPr>
          <w:rFonts w:ascii="Helvetica" w:hAnsi="Helvetica" w:cs="Helvetica"/>
          <w:color w:val="4F4F4F"/>
          <w:shd w:val="clear" w:color="auto" w:fill="FFFFFF"/>
        </w:rPr>
      </w:pPr>
      <w:r>
        <w:rPr>
          <w:rFonts w:ascii="Helvetica" w:hAnsi="Helvetica" w:cs="Helvetica"/>
          <w:color w:val="4F4F4F"/>
          <w:shd w:val="clear" w:color="auto" w:fill="FFFFFF"/>
        </w:rPr>
        <w:t xml:space="preserve">Let us perform a short experiment using </w:t>
      </w:r>
      <w:proofErr w:type="spellStart"/>
      <w:r>
        <w:rPr>
          <w:rFonts w:ascii="Helvetica" w:hAnsi="Helvetica" w:cs="Helvetica"/>
          <w:color w:val="4F4F4F"/>
          <w:shd w:val="clear" w:color="auto" w:fill="FFFFFF"/>
        </w:rPr>
        <w:t>gdb</w:t>
      </w:r>
      <w:proofErr w:type="spellEnd"/>
      <w:r>
        <w:rPr>
          <w:rFonts w:ascii="Helvetica" w:hAnsi="Helvetica" w:cs="Helvetica"/>
          <w:color w:val="4F4F4F"/>
          <w:shd w:val="clear" w:color="auto" w:fill="FFFFFF"/>
        </w:rPr>
        <w:t xml:space="preserve"> again: By adding 1, 2, 3, … to the address of the string variable </w:t>
      </w:r>
      <w:r>
        <w:rPr>
          <w:rStyle w:val="HTMLCode"/>
          <w:rFonts w:ascii="Consolas" w:eastAsiaTheme="minorHAnsi" w:hAnsi="Consolas"/>
          <w:color w:val="0F2B3D"/>
          <w:bdr w:val="single" w:sz="6" w:space="0" w:color="B4B9BD" w:frame="1"/>
          <w:shd w:val="clear" w:color="auto" w:fill="F7F7F8"/>
        </w:rPr>
        <w:t>str1</w:t>
      </w:r>
      <w:r>
        <w:rPr>
          <w:rFonts w:ascii="Helvetica" w:hAnsi="Helvetica" w:cs="Helvetica"/>
          <w:color w:val="4F4F4F"/>
          <w:shd w:val="clear" w:color="auto" w:fill="FFFFFF"/>
        </w:rPr>
        <w:t>, we can proceed to the next cell until we reach the end of the memory we want to look at.</w:t>
      </w:r>
    </w:p>
    <w:p w14:paraId="08B68473" w14:textId="02669AE1" w:rsidR="003D23E5" w:rsidRDefault="003D23E5" w:rsidP="003D23E5">
      <w:pPr>
        <w:jc w:val="center"/>
        <w:rPr>
          <w:sz w:val="48"/>
          <w:szCs w:val="48"/>
        </w:rPr>
      </w:pPr>
      <w:r>
        <w:rPr>
          <w:noProof/>
        </w:rPr>
        <w:drawing>
          <wp:inline distT="0" distB="0" distL="0" distR="0" wp14:anchorId="790F9714" wp14:editId="35045611">
            <wp:extent cx="2850879" cy="30861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655" cy="3096683"/>
                    </a:xfrm>
                    <a:prstGeom prst="rect">
                      <a:avLst/>
                    </a:prstGeom>
                    <a:noFill/>
                    <a:ln>
                      <a:noFill/>
                    </a:ln>
                  </pic:spPr>
                </pic:pic>
              </a:graphicData>
            </a:graphic>
          </wp:inline>
        </w:drawing>
      </w:r>
    </w:p>
    <w:p w14:paraId="35504EE7" w14:textId="1D559306" w:rsidR="003D23E5" w:rsidRDefault="003D23E5" w:rsidP="003D23E5">
      <w:pPr>
        <w:rPr>
          <w:rFonts w:ascii="Helvetica" w:hAnsi="Helvetica" w:cs="Helvetica"/>
          <w:color w:val="4F4F4F"/>
          <w:sz w:val="24"/>
          <w:szCs w:val="24"/>
          <w:shd w:val="clear" w:color="auto" w:fill="FFFFFF"/>
        </w:rPr>
      </w:pPr>
      <w:r w:rsidRPr="003D23E5">
        <w:rPr>
          <w:rFonts w:ascii="Helvetica" w:hAnsi="Helvetica" w:cs="Helvetica"/>
          <w:color w:val="4F4F4F"/>
          <w:sz w:val="24"/>
          <w:szCs w:val="24"/>
          <w:shd w:val="clear" w:color="auto" w:fill="FFFFFF"/>
        </w:rPr>
        <w:lastRenderedPageBreak/>
        <w:t>Note that the numbers above represent the string "UDACITY" again. Also note that once we exceed the end of the string, the memory cell has the value 0x00. This means that the experiment has shown that an offset of 1 in a hexadecimal address corresponds to an offset of 8 bits (or 1 byte) in computer memory.</w:t>
      </w:r>
    </w:p>
    <w:p w14:paraId="494CD1F1" w14:textId="77777777" w:rsidR="003D23E5" w:rsidRDefault="003D23E5" w:rsidP="003D23E5">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Your Turn</w:t>
      </w:r>
    </w:p>
    <w:p w14:paraId="61B9BA7E" w14:textId="77777777" w:rsidR="003D23E5" w:rsidRDefault="003D23E5" w:rsidP="003D23E5">
      <w:pPr>
        <w:pStyle w:val="NormalWeb"/>
        <w:shd w:val="clear" w:color="auto" w:fill="FFFFFF"/>
        <w:spacing w:before="0" w:beforeAutospacing="0" w:after="0" w:afterAutospacing="0"/>
        <w:textAlignment w:val="baseline"/>
        <w:rPr>
          <w:sz w:val="52"/>
          <w:szCs w:val="52"/>
        </w:rPr>
      </w:pPr>
    </w:p>
    <w:p w14:paraId="398F06D2" w14:textId="696EFBAB" w:rsidR="003D23E5" w:rsidRDefault="003D23E5" w:rsidP="003D23E5">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 xml:space="preserve">Unfortunately, </w:t>
      </w:r>
      <w:proofErr w:type="spellStart"/>
      <w:r>
        <w:rPr>
          <w:rFonts w:ascii="Helvetica" w:hAnsi="Helvetica" w:cs="Helvetica"/>
          <w:color w:val="4F4F4F"/>
        </w:rPr>
        <w:t>gdb</w:t>
      </w:r>
      <w:proofErr w:type="spellEnd"/>
      <w:r>
        <w:rPr>
          <w:rFonts w:ascii="Helvetica" w:hAnsi="Helvetica" w:cs="Helvetica"/>
          <w:color w:val="4F4F4F"/>
        </w:rPr>
        <w:t xml:space="preserve"> will not work in Udacity Workspaces, but you can still try this exercise either in your local environment if you have g++ and </w:t>
      </w:r>
      <w:proofErr w:type="spellStart"/>
      <w:r>
        <w:rPr>
          <w:rFonts w:ascii="Helvetica" w:hAnsi="Helvetica" w:cs="Helvetica"/>
          <w:color w:val="4F4F4F"/>
        </w:rPr>
        <w:t>gdb</w:t>
      </w:r>
      <w:proofErr w:type="spellEnd"/>
      <w:r>
        <w:rPr>
          <w:rFonts w:ascii="Helvetica" w:hAnsi="Helvetica" w:cs="Helvetica"/>
          <w:color w:val="4F4F4F"/>
        </w:rPr>
        <w:t xml:space="preserve"> installed, or you can use </w:t>
      </w:r>
      <w:proofErr w:type="spellStart"/>
      <w:r>
        <w:rPr>
          <w:rFonts w:ascii="Helvetica" w:hAnsi="Helvetica" w:cs="Helvetica"/>
          <w:color w:val="4F4F4F"/>
        </w:rPr>
        <w:fldChar w:fldCharType="begin"/>
      </w:r>
      <w:r>
        <w:rPr>
          <w:rFonts w:ascii="Helvetica" w:hAnsi="Helvetica" w:cs="Helvetica"/>
          <w:color w:val="4F4F4F"/>
        </w:rPr>
        <w:instrText xml:space="preserve"> HYPERLINK "https://www.onlinegdb.com/" \t "_blank" </w:instrText>
      </w:r>
      <w:r>
        <w:rPr>
          <w:rFonts w:ascii="Helvetica" w:hAnsi="Helvetica" w:cs="Helvetica"/>
          <w:color w:val="4F4F4F"/>
        </w:rPr>
        <w:fldChar w:fldCharType="separate"/>
      </w:r>
      <w:r>
        <w:rPr>
          <w:rStyle w:val="Hyperlink"/>
          <w:rFonts w:ascii="inherit" w:hAnsi="inherit" w:cs="Helvetica"/>
          <w:b/>
          <w:bCs/>
          <w:color w:val="02B3E4"/>
          <w:bdr w:val="none" w:sz="0" w:space="0" w:color="auto" w:frame="1"/>
        </w:rPr>
        <w:t>OnlineGDB</w:t>
      </w:r>
      <w:proofErr w:type="spellEnd"/>
      <w:r>
        <w:rPr>
          <w:rFonts w:ascii="Helvetica" w:hAnsi="Helvetica" w:cs="Helvetica"/>
          <w:color w:val="4F4F4F"/>
        </w:rPr>
        <w:fldChar w:fldCharType="end"/>
      </w:r>
      <w:r>
        <w:rPr>
          <w:rFonts w:ascii="Helvetica" w:hAnsi="Helvetica" w:cs="Helvetica"/>
          <w:color w:val="4F4F4F"/>
        </w:rPr>
        <w:t> to follow along.</w:t>
      </w:r>
    </w:p>
    <w:p w14:paraId="3F05769D" w14:textId="2D3458C7" w:rsidR="003D23E5" w:rsidRDefault="003D23E5" w:rsidP="003D23E5">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Try to locate the characters of "Udacity" using </w:t>
      </w:r>
      <w:proofErr w:type="spellStart"/>
      <w:r>
        <w:rPr>
          <w:rFonts w:ascii="Helvetica" w:hAnsi="Helvetica" w:cs="Helvetica"/>
          <w:color w:val="4F4F4F"/>
        </w:rPr>
        <w:t>gdb</w:t>
      </w:r>
      <w:proofErr w:type="spellEnd"/>
      <w:r>
        <w:rPr>
          <w:rFonts w:ascii="Helvetica" w:hAnsi="Helvetica" w:cs="Helvetica"/>
          <w:color w:val="4F4F4F"/>
        </w:rPr>
        <w:t xml:space="preserve"> in your local environment or in the online debugger.</w:t>
      </w:r>
    </w:p>
    <w:p w14:paraId="54A715E1" w14:textId="37CDD5F8" w:rsidR="003D23E5" w:rsidRDefault="003D23E5" w:rsidP="003D23E5">
      <w:pPr>
        <w:pStyle w:val="Heading4"/>
        <w:shd w:val="clear" w:color="auto" w:fill="FFFFFF"/>
        <w:spacing w:before="360" w:after="75" w:line="320" w:lineRule="atLeast"/>
        <w:textAlignment w:val="baseline"/>
        <w:rPr>
          <w:rFonts w:ascii="Helvetica" w:hAnsi="Helvetica" w:cs="Helvetica"/>
          <w:color w:val="2E3D49"/>
        </w:rPr>
      </w:pPr>
    </w:p>
    <w:p w14:paraId="1D541171" w14:textId="24733DB4" w:rsidR="003D23E5" w:rsidRDefault="003D23E5" w:rsidP="003D23E5">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Using GDB Locally</w:t>
      </w:r>
      <w:r>
        <w:rPr>
          <w:rFonts w:ascii="Helvetica" w:hAnsi="Helvetica" w:cs="Helvetica"/>
          <w:color w:val="2E3D49"/>
        </w:rPr>
        <w:t>:</w:t>
      </w:r>
    </w:p>
    <w:p w14:paraId="7412F21D" w14:textId="7EF72588" w:rsidR="003D23E5" w:rsidRDefault="003D23E5" w:rsidP="003D23E5">
      <w:pPr>
        <w:rPr>
          <w:rFonts w:ascii="Helvetica" w:hAnsi="Helvetica" w:cs="Helvetica"/>
          <w:color w:val="4F4F4F"/>
          <w:shd w:val="clear" w:color="auto" w:fill="FFFFFF"/>
        </w:rPr>
      </w:pPr>
      <w:r>
        <w:rPr>
          <w:rFonts w:ascii="Helvetica" w:hAnsi="Helvetica" w:cs="Helvetica"/>
          <w:color w:val="4F4F4F"/>
          <w:shd w:val="clear" w:color="auto" w:fill="FFFFFF"/>
        </w:rPr>
        <w:t xml:space="preserve">In order to use </w:t>
      </w:r>
      <w:proofErr w:type="spellStart"/>
      <w:r>
        <w:rPr>
          <w:rFonts w:ascii="Helvetica" w:hAnsi="Helvetica" w:cs="Helvetica"/>
          <w:color w:val="4F4F4F"/>
          <w:shd w:val="clear" w:color="auto" w:fill="FFFFFF"/>
        </w:rPr>
        <w:t>gdb</w:t>
      </w:r>
      <w:proofErr w:type="spellEnd"/>
      <w:r>
        <w:rPr>
          <w:rFonts w:ascii="Helvetica" w:hAnsi="Helvetica" w:cs="Helvetica"/>
          <w:color w:val="4F4F4F"/>
          <w:shd w:val="clear" w:color="auto" w:fill="FFFFFF"/>
        </w:rPr>
        <w:t xml:space="preserve"> locally, you will need to compile </w:t>
      </w:r>
      <w:r>
        <w:rPr>
          <w:rStyle w:val="HTMLCode"/>
          <w:rFonts w:ascii="Consolas" w:eastAsiaTheme="minorHAnsi" w:hAnsi="Consolas"/>
          <w:color w:val="0F2B3D"/>
          <w:bdr w:val="single" w:sz="6" w:space="0" w:color="B4B9BD" w:frame="1"/>
          <w:shd w:val="clear" w:color="auto" w:fill="F7F7F8"/>
        </w:rPr>
        <w:t>main.cpp</w:t>
      </w:r>
      <w:r>
        <w:rPr>
          <w:rFonts w:ascii="Helvetica" w:hAnsi="Helvetica" w:cs="Helvetica"/>
          <w:color w:val="4F4F4F"/>
          <w:shd w:val="clear" w:color="auto" w:fill="FFFFFF"/>
        </w:rPr>
        <w:t> with </w:t>
      </w:r>
      <w:hyperlink r:id="rId7" w:tgtFrame="_blank" w:history="1">
        <w:r>
          <w:rPr>
            <w:rStyle w:val="Hyperlink"/>
            <w:rFonts w:ascii="Helvetica" w:hAnsi="Helvetica" w:cs="Helvetica"/>
            <w:b/>
            <w:bCs/>
            <w:color w:val="02B3E4"/>
            <w:bdr w:val="none" w:sz="0" w:space="0" w:color="auto" w:frame="1"/>
            <w:shd w:val="clear" w:color="auto" w:fill="FFFFFF"/>
          </w:rPr>
          <w:t>debugging symbols</w:t>
        </w:r>
      </w:hyperlink>
      <w:r>
        <w:rPr>
          <w:rFonts w:ascii="Helvetica" w:hAnsi="Helvetica" w:cs="Helvetica"/>
          <w:color w:val="4F4F4F"/>
          <w:shd w:val="clear" w:color="auto" w:fill="FFFFFF"/>
        </w:rPr>
        <w:t>. This can be done with the </w:t>
      </w:r>
      <w:r>
        <w:rPr>
          <w:rStyle w:val="HTMLCode"/>
          <w:rFonts w:ascii="Consolas" w:eastAsiaTheme="minorHAnsi" w:hAnsi="Consolas"/>
          <w:color w:val="0F2B3D"/>
          <w:bdr w:val="single" w:sz="6" w:space="0" w:color="B4B9BD" w:frame="1"/>
          <w:shd w:val="clear" w:color="auto" w:fill="F7F7F8"/>
        </w:rPr>
        <w:t>-g</w:t>
      </w:r>
      <w:r>
        <w:rPr>
          <w:rFonts w:ascii="Helvetica" w:hAnsi="Helvetica" w:cs="Helvetica"/>
          <w:color w:val="4F4F4F"/>
          <w:shd w:val="clear" w:color="auto" w:fill="FFFFFF"/>
        </w:rPr>
        <w:t> option for g++:</w:t>
      </w:r>
    </w:p>
    <w:p w14:paraId="6E093248" w14:textId="77777777" w:rsidR="003D23E5" w:rsidRDefault="003D23E5" w:rsidP="003D23E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g++ -g main.cpp</w:t>
      </w:r>
    </w:p>
    <w:p w14:paraId="6A67BEFA" w14:textId="71DAF6E7" w:rsidR="003D23E5" w:rsidRDefault="003D23E5" w:rsidP="003D23E5"/>
    <w:p w14:paraId="783EFAC5" w14:textId="29C94765" w:rsidR="003D23E5" w:rsidRDefault="003D23E5" w:rsidP="003D23E5">
      <w:pPr>
        <w:rPr>
          <w:rFonts w:ascii="Helvetica" w:hAnsi="Helvetica" w:cs="Helvetica"/>
          <w:color w:val="4F4F4F"/>
          <w:shd w:val="clear" w:color="auto" w:fill="FFFFFF"/>
        </w:rPr>
      </w:pPr>
      <w:r>
        <w:rPr>
          <w:rFonts w:ascii="Helvetica" w:hAnsi="Helvetica" w:cs="Helvetica"/>
          <w:color w:val="4F4F4F"/>
          <w:shd w:val="clear" w:color="auto" w:fill="FFFFFF"/>
        </w:rPr>
        <w:t xml:space="preserve">You can then run </w:t>
      </w:r>
      <w:proofErr w:type="spellStart"/>
      <w:r>
        <w:rPr>
          <w:rFonts w:ascii="Helvetica" w:hAnsi="Helvetica" w:cs="Helvetica"/>
          <w:color w:val="4F4F4F"/>
          <w:shd w:val="clear" w:color="auto" w:fill="FFFFFF"/>
        </w:rPr>
        <w:t>gdb</w:t>
      </w:r>
      <w:proofErr w:type="spellEnd"/>
      <w:r>
        <w:rPr>
          <w:rFonts w:ascii="Helvetica" w:hAnsi="Helvetica" w:cs="Helvetica"/>
          <w:color w:val="4F4F4F"/>
          <w:shd w:val="clear" w:color="auto" w:fill="FFFFFF"/>
        </w:rPr>
        <w:t xml:space="preserve"> on the output with:</w:t>
      </w:r>
    </w:p>
    <w:p w14:paraId="19A915E1" w14:textId="77777777" w:rsidR="003D23E5" w:rsidRDefault="003D23E5" w:rsidP="003D23E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proofErr w:type="spellStart"/>
      <w:r>
        <w:rPr>
          <w:rStyle w:val="HTMLCode"/>
          <w:rFonts w:ascii="Consolas" w:hAnsi="Consolas"/>
          <w:color w:val="0F2B3D"/>
          <w:bdr w:val="none" w:sz="0" w:space="0" w:color="auto" w:frame="1"/>
          <w:shd w:val="clear" w:color="auto" w:fill="F7F7F8"/>
        </w:rPr>
        <w:t>gdb</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a.out</w:t>
      </w:r>
      <w:proofErr w:type="spellEnd"/>
    </w:p>
    <w:p w14:paraId="29C4C0A4" w14:textId="77777777" w:rsidR="003D23E5" w:rsidRPr="003D23E5" w:rsidRDefault="003D23E5" w:rsidP="003D23E5"/>
    <w:p w14:paraId="6E9652BA" w14:textId="33B002F3" w:rsidR="003D23E5" w:rsidRDefault="003D23E5" w:rsidP="003D23E5">
      <w:pPr>
        <w:rPr>
          <w:rFonts w:ascii="Helvetica" w:hAnsi="Helvetica" w:cs="Helvetica"/>
          <w:color w:val="4F4F4F"/>
          <w:shd w:val="clear" w:color="auto" w:fill="FFFFFF"/>
        </w:rPr>
      </w:pPr>
      <w:r>
        <w:rPr>
          <w:rFonts w:ascii="Helvetica" w:hAnsi="Helvetica" w:cs="Helvetica"/>
          <w:color w:val="4F4F4F"/>
          <w:shd w:val="clear" w:color="auto" w:fill="FFFFFF"/>
        </w:rPr>
        <w:t xml:space="preserve">When </w:t>
      </w:r>
      <w:proofErr w:type="spellStart"/>
      <w:r>
        <w:rPr>
          <w:rFonts w:ascii="Helvetica" w:hAnsi="Helvetica" w:cs="Helvetica"/>
          <w:color w:val="4F4F4F"/>
          <w:shd w:val="clear" w:color="auto" w:fill="FFFFFF"/>
        </w:rPr>
        <w:t>gdb</w:t>
      </w:r>
      <w:proofErr w:type="spellEnd"/>
      <w:r>
        <w:rPr>
          <w:rFonts w:ascii="Helvetica" w:hAnsi="Helvetica" w:cs="Helvetica"/>
          <w:color w:val="4F4F4F"/>
          <w:shd w:val="clear" w:color="auto" w:fill="FFFFFF"/>
        </w:rPr>
        <w:t xml:space="preserve"> displays the line </w:t>
      </w:r>
      <w:r>
        <w:rPr>
          <w:rStyle w:val="HTMLCode"/>
          <w:rFonts w:ascii="Consolas" w:eastAsiaTheme="minorHAnsi" w:hAnsi="Consolas"/>
          <w:color w:val="0F2B3D"/>
          <w:bdr w:val="single" w:sz="6" w:space="0" w:color="B4B9BD" w:frame="1"/>
          <w:shd w:val="clear" w:color="auto" w:fill="F7F7F8"/>
        </w:rPr>
        <w:t>Type &lt;RET&gt; for more, q to quit, c to continue without paging</w:t>
      </w:r>
      <w:r>
        <w:rPr>
          <w:rFonts w:ascii="Helvetica" w:hAnsi="Helvetica" w:cs="Helvetica"/>
          <w:color w:val="4F4F4F"/>
          <w:shd w:val="clear" w:color="auto" w:fill="FFFFFF"/>
        </w:rPr>
        <w:t>, be sure to press the RETURN key to continue.</w:t>
      </w:r>
    </w:p>
    <w:p w14:paraId="6ED8F7CC" w14:textId="77777777" w:rsidR="003D23E5" w:rsidRDefault="003D23E5" w:rsidP="003D23E5">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Using GDB Online</w:t>
      </w:r>
    </w:p>
    <w:p w14:paraId="3D25F180" w14:textId="6A897A02" w:rsidR="003D23E5" w:rsidRDefault="003D23E5" w:rsidP="003D23E5">
      <w:pPr>
        <w:rPr>
          <w:rFonts w:ascii="Helvetica" w:hAnsi="Helvetica" w:cs="Helvetica"/>
          <w:color w:val="4F4F4F"/>
          <w:shd w:val="clear" w:color="auto" w:fill="FFFFFF"/>
        </w:rPr>
      </w:pPr>
      <w:r>
        <w:rPr>
          <w:rFonts w:ascii="Helvetica" w:hAnsi="Helvetica" w:cs="Helvetica"/>
          <w:color w:val="4F4F4F"/>
          <w:shd w:val="clear" w:color="auto" w:fill="FFFFFF"/>
        </w:rPr>
        <w:t xml:space="preserve">To use the </w:t>
      </w:r>
      <w:proofErr w:type="spellStart"/>
      <w:r>
        <w:rPr>
          <w:rFonts w:ascii="Helvetica" w:hAnsi="Helvetica" w:cs="Helvetica"/>
          <w:color w:val="4F4F4F"/>
          <w:shd w:val="clear" w:color="auto" w:fill="FFFFFF"/>
        </w:rPr>
        <w:t>OnlineGDB</w:t>
      </w:r>
      <w:proofErr w:type="spellEnd"/>
      <w:r>
        <w:rPr>
          <w:rFonts w:ascii="Helvetica" w:hAnsi="Helvetica" w:cs="Helvetica"/>
          <w:color w:val="4F4F4F"/>
          <w:shd w:val="clear" w:color="auto" w:fill="FFFFFF"/>
        </w:rPr>
        <w:t xml:space="preserve"> application, simply paste the code into the online editor and press the "Debug" button at the top of the screen.</w:t>
      </w:r>
    </w:p>
    <w:p w14:paraId="371A96C3" w14:textId="1216903C" w:rsidR="00913336" w:rsidRDefault="00913336" w:rsidP="003D23E5">
      <w:pPr>
        <w:rPr>
          <w:rFonts w:ascii="Helvetica" w:hAnsi="Helvetica" w:cs="Helvetica"/>
          <w:color w:val="4F4F4F"/>
          <w:shd w:val="clear" w:color="auto" w:fill="FFFFFF"/>
        </w:rPr>
      </w:pPr>
    </w:p>
    <w:p w14:paraId="06A7F5AA" w14:textId="31E0EC2C" w:rsidR="00913336" w:rsidRPr="003D23E5" w:rsidRDefault="00913336" w:rsidP="003D23E5">
      <w:bookmarkStart w:id="0" w:name="_GoBack"/>
      <w:r>
        <w:rPr>
          <w:rFonts w:ascii="Helvetica" w:hAnsi="Helvetica" w:cs="Helvetica"/>
          <w:color w:val="4F4F4F"/>
          <w:shd w:val="clear" w:color="auto" w:fill="FFFFFF"/>
        </w:rPr>
        <w:t xml:space="preserve">You can find the </w:t>
      </w:r>
      <w:proofErr w:type="spellStart"/>
      <w:r>
        <w:rPr>
          <w:rFonts w:ascii="Helvetica" w:hAnsi="Helvetica" w:cs="Helvetica"/>
          <w:color w:val="4F4F4F"/>
          <w:shd w:val="clear" w:color="auto" w:fill="FFFFFF"/>
        </w:rPr>
        <w:t>gdb</w:t>
      </w:r>
      <w:proofErr w:type="spellEnd"/>
      <w:r>
        <w:rPr>
          <w:rFonts w:ascii="Helvetica" w:hAnsi="Helvetica" w:cs="Helvetica"/>
          <w:color w:val="4F4F4F"/>
          <w:shd w:val="clear" w:color="auto" w:fill="FFFFFF"/>
        </w:rPr>
        <w:t xml:space="preserve"> "cheat sheet" used in the videos above </w:t>
      </w:r>
      <w:hyperlink r:id="rId8" w:tgtFrame="_blank" w:history="1">
        <w:r>
          <w:rPr>
            <w:rStyle w:val="Hyperlink"/>
            <w:rFonts w:ascii="Helvetica" w:hAnsi="Helvetica" w:cs="Helvetica"/>
            <w:b/>
            <w:bCs/>
            <w:color w:val="02B3E4"/>
            <w:bdr w:val="none" w:sz="0" w:space="0" w:color="auto" w:frame="1"/>
            <w:shd w:val="clear" w:color="auto" w:fill="FFFFFF"/>
          </w:rPr>
          <w:t>here</w:t>
        </w:r>
      </w:hyperlink>
      <w:r>
        <w:rPr>
          <w:rFonts w:ascii="Helvetica" w:hAnsi="Helvetica" w:cs="Helvetica"/>
          <w:color w:val="4F4F4F"/>
          <w:shd w:val="clear" w:color="auto" w:fill="FFFFFF"/>
        </w:rPr>
        <w:t>.</w:t>
      </w:r>
    </w:p>
    <w:bookmarkEnd w:id="0"/>
    <w:p w14:paraId="76F61568" w14:textId="231ED6E8" w:rsidR="003D23E5" w:rsidRPr="003D23E5" w:rsidRDefault="003D23E5" w:rsidP="003D23E5">
      <w:pPr>
        <w:rPr>
          <w:sz w:val="52"/>
          <w:szCs w:val="52"/>
        </w:rPr>
      </w:pPr>
    </w:p>
    <w:sectPr w:rsidR="003D23E5" w:rsidRPr="003D23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EBE"/>
    <w:rsid w:val="00271EBE"/>
    <w:rsid w:val="002F7350"/>
    <w:rsid w:val="003D23E5"/>
    <w:rsid w:val="004D6061"/>
    <w:rsid w:val="009133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18C8C"/>
  <w15:chartTrackingRefBased/>
  <w15:docId w15:val="{C874F319-14CF-4AA5-835B-00991509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3D23E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4">
    <w:name w:val="heading 4"/>
    <w:basedOn w:val="Normal"/>
    <w:next w:val="Normal"/>
    <w:link w:val="Heading4Char"/>
    <w:uiPriority w:val="9"/>
    <w:unhideWhenUsed/>
    <w:qFormat/>
    <w:rsid w:val="003D23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3E5"/>
    <w:rPr>
      <w:rFonts w:ascii="Times New Roman" w:eastAsia="Times New Roman" w:hAnsi="Times New Roman" w:cs="Times New Roman"/>
      <w:b/>
      <w:bCs/>
      <w:sz w:val="36"/>
      <w:szCs w:val="36"/>
      <w:lang w:eastAsia="en-CA"/>
    </w:rPr>
  </w:style>
  <w:style w:type="paragraph" w:styleId="HTMLPreformatted">
    <w:name w:val="HTML Preformatted"/>
    <w:basedOn w:val="Normal"/>
    <w:link w:val="HTMLPreformattedChar"/>
    <w:uiPriority w:val="99"/>
    <w:semiHidden/>
    <w:unhideWhenUsed/>
    <w:rsid w:val="003D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D23E5"/>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3D23E5"/>
    <w:rPr>
      <w:rFonts w:ascii="Courier New" w:eastAsia="Times New Roman" w:hAnsi="Courier New" w:cs="Courier New"/>
      <w:sz w:val="20"/>
      <w:szCs w:val="20"/>
    </w:rPr>
  </w:style>
  <w:style w:type="character" w:customStyle="1" w:styleId="hljs-preprocessor">
    <w:name w:val="hljs-preprocessor"/>
    <w:basedOn w:val="DefaultParagraphFont"/>
    <w:rsid w:val="003D23E5"/>
  </w:style>
  <w:style w:type="character" w:customStyle="1" w:styleId="hljs-keyword">
    <w:name w:val="hljs-keyword"/>
    <w:basedOn w:val="DefaultParagraphFont"/>
    <w:rsid w:val="003D23E5"/>
  </w:style>
  <w:style w:type="character" w:customStyle="1" w:styleId="hljs-string">
    <w:name w:val="hljs-string"/>
    <w:basedOn w:val="DefaultParagraphFont"/>
    <w:rsid w:val="003D23E5"/>
  </w:style>
  <w:style w:type="character" w:customStyle="1" w:styleId="hljs-function">
    <w:name w:val="hljs-function"/>
    <w:basedOn w:val="DefaultParagraphFont"/>
    <w:rsid w:val="003D23E5"/>
  </w:style>
  <w:style w:type="character" w:customStyle="1" w:styleId="hljs-title">
    <w:name w:val="hljs-title"/>
    <w:basedOn w:val="DefaultParagraphFont"/>
    <w:rsid w:val="003D23E5"/>
  </w:style>
  <w:style w:type="character" w:customStyle="1" w:styleId="hljs-params">
    <w:name w:val="hljs-params"/>
    <w:basedOn w:val="DefaultParagraphFont"/>
    <w:rsid w:val="003D23E5"/>
  </w:style>
  <w:style w:type="character" w:customStyle="1" w:styleId="hljs-builtin">
    <w:name w:val="hljs-built_in"/>
    <w:basedOn w:val="DefaultParagraphFont"/>
    <w:rsid w:val="003D23E5"/>
  </w:style>
  <w:style w:type="character" w:customStyle="1" w:styleId="hljs-number">
    <w:name w:val="hljs-number"/>
    <w:basedOn w:val="DefaultParagraphFont"/>
    <w:rsid w:val="003D23E5"/>
  </w:style>
  <w:style w:type="character" w:styleId="Hyperlink">
    <w:name w:val="Hyperlink"/>
    <w:basedOn w:val="DefaultParagraphFont"/>
    <w:uiPriority w:val="99"/>
    <w:semiHidden/>
    <w:unhideWhenUsed/>
    <w:rsid w:val="003D23E5"/>
    <w:rPr>
      <w:color w:val="0000FF"/>
      <w:u w:val="single"/>
    </w:rPr>
  </w:style>
  <w:style w:type="paragraph" w:styleId="NormalWeb">
    <w:name w:val="Normal (Web)"/>
    <w:basedOn w:val="Normal"/>
    <w:uiPriority w:val="99"/>
    <w:semiHidden/>
    <w:unhideWhenUsed/>
    <w:rsid w:val="003D23E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3D23E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17080">
      <w:bodyDiv w:val="1"/>
      <w:marLeft w:val="0"/>
      <w:marRight w:val="0"/>
      <w:marTop w:val="0"/>
      <w:marBottom w:val="0"/>
      <w:divBdr>
        <w:top w:val="none" w:sz="0" w:space="0" w:color="auto"/>
        <w:left w:val="none" w:sz="0" w:space="0" w:color="auto"/>
        <w:bottom w:val="none" w:sz="0" w:space="0" w:color="auto"/>
        <w:right w:val="none" w:sz="0" w:space="0" w:color="auto"/>
      </w:divBdr>
    </w:div>
    <w:div w:id="626932641">
      <w:bodyDiv w:val="1"/>
      <w:marLeft w:val="0"/>
      <w:marRight w:val="0"/>
      <w:marTop w:val="0"/>
      <w:marBottom w:val="0"/>
      <w:divBdr>
        <w:top w:val="none" w:sz="0" w:space="0" w:color="auto"/>
        <w:left w:val="none" w:sz="0" w:space="0" w:color="auto"/>
        <w:bottom w:val="none" w:sz="0" w:space="0" w:color="auto"/>
        <w:right w:val="none" w:sz="0" w:space="0" w:color="auto"/>
      </w:divBdr>
      <w:divsChild>
        <w:div w:id="728770117">
          <w:marLeft w:val="0"/>
          <w:marRight w:val="0"/>
          <w:marTop w:val="75"/>
          <w:marBottom w:val="0"/>
          <w:divBdr>
            <w:top w:val="none" w:sz="0" w:space="0" w:color="auto"/>
            <w:left w:val="none" w:sz="0" w:space="0" w:color="auto"/>
            <w:bottom w:val="none" w:sz="0" w:space="0" w:color="auto"/>
            <w:right w:val="none" w:sz="0" w:space="0" w:color="auto"/>
          </w:divBdr>
          <w:divsChild>
            <w:div w:id="13351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3261">
      <w:bodyDiv w:val="1"/>
      <w:marLeft w:val="0"/>
      <w:marRight w:val="0"/>
      <w:marTop w:val="0"/>
      <w:marBottom w:val="0"/>
      <w:divBdr>
        <w:top w:val="none" w:sz="0" w:space="0" w:color="auto"/>
        <w:left w:val="none" w:sz="0" w:space="0" w:color="auto"/>
        <w:bottom w:val="none" w:sz="0" w:space="0" w:color="auto"/>
        <w:right w:val="none" w:sz="0" w:space="0" w:color="auto"/>
      </w:divBdr>
    </w:div>
    <w:div w:id="1157115869">
      <w:bodyDiv w:val="1"/>
      <w:marLeft w:val="0"/>
      <w:marRight w:val="0"/>
      <w:marTop w:val="0"/>
      <w:marBottom w:val="0"/>
      <w:divBdr>
        <w:top w:val="none" w:sz="0" w:space="0" w:color="auto"/>
        <w:left w:val="none" w:sz="0" w:space="0" w:color="auto"/>
        <w:bottom w:val="none" w:sz="0" w:space="0" w:color="auto"/>
        <w:right w:val="none" w:sz="0" w:space="0" w:color="auto"/>
      </w:divBdr>
    </w:div>
    <w:div w:id="1280915212">
      <w:bodyDiv w:val="1"/>
      <w:marLeft w:val="0"/>
      <w:marRight w:val="0"/>
      <w:marTop w:val="0"/>
      <w:marBottom w:val="0"/>
      <w:divBdr>
        <w:top w:val="none" w:sz="0" w:space="0" w:color="auto"/>
        <w:left w:val="none" w:sz="0" w:space="0" w:color="auto"/>
        <w:bottom w:val="none" w:sz="0" w:space="0" w:color="auto"/>
        <w:right w:val="none" w:sz="0" w:space="0" w:color="auto"/>
      </w:divBdr>
    </w:div>
    <w:div w:id="1435204797">
      <w:bodyDiv w:val="1"/>
      <w:marLeft w:val="0"/>
      <w:marRight w:val="0"/>
      <w:marTop w:val="0"/>
      <w:marBottom w:val="0"/>
      <w:divBdr>
        <w:top w:val="none" w:sz="0" w:space="0" w:color="auto"/>
        <w:left w:val="none" w:sz="0" w:space="0" w:color="auto"/>
        <w:bottom w:val="none" w:sz="0" w:space="0" w:color="auto"/>
        <w:right w:val="none" w:sz="0" w:space="0" w:color="auto"/>
      </w:divBdr>
    </w:div>
    <w:div w:id="1881088002">
      <w:bodyDiv w:val="1"/>
      <w:marLeft w:val="0"/>
      <w:marRight w:val="0"/>
      <w:marTop w:val="0"/>
      <w:marBottom w:val="0"/>
      <w:divBdr>
        <w:top w:val="none" w:sz="0" w:space="0" w:color="auto"/>
        <w:left w:val="none" w:sz="0" w:space="0" w:color="auto"/>
        <w:bottom w:val="none" w:sz="0" w:space="0" w:color="auto"/>
        <w:right w:val="none" w:sz="0" w:space="0" w:color="auto"/>
      </w:divBdr>
    </w:div>
    <w:div w:id="2071806212">
      <w:bodyDiv w:val="1"/>
      <w:marLeft w:val="0"/>
      <w:marRight w:val="0"/>
      <w:marTop w:val="0"/>
      <w:marBottom w:val="0"/>
      <w:divBdr>
        <w:top w:val="none" w:sz="0" w:space="0" w:color="auto"/>
        <w:left w:val="none" w:sz="0" w:space="0" w:color="auto"/>
        <w:bottom w:val="none" w:sz="0" w:space="0" w:color="auto"/>
        <w:right w:val="none" w:sz="0" w:space="0" w:color="auto"/>
      </w:divBdr>
    </w:div>
    <w:div w:id="2101562028">
      <w:bodyDiv w:val="1"/>
      <w:marLeft w:val="0"/>
      <w:marRight w:val="0"/>
      <w:marTop w:val="0"/>
      <w:marBottom w:val="0"/>
      <w:divBdr>
        <w:top w:val="none" w:sz="0" w:space="0" w:color="auto"/>
        <w:left w:val="none" w:sz="0" w:space="0" w:color="auto"/>
        <w:bottom w:val="none" w:sz="0" w:space="0" w:color="auto"/>
        <w:right w:val="none" w:sz="0" w:space="0" w:color="auto"/>
      </w:divBdr>
    </w:div>
    <w:div w:id="214711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kdust.net/files/GDB%20Cheat%20Sheet.pdf" TargetMode="External"/><Relationship Id="rId3" Type="http://schemas.openxmlformats.org/officeDocument/2006/relationships/webSettings" Target="webSettings.xml"/><Relationship Id="rId7" Type="http://schemas.openxmlformats.org/officeDocument/2006/relationships/hyperlink" Target="https://en.wikipedia.org/wiki/Debug_symbo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hussein</dc:creator>
  <cp:keywords/>
  <dc:description/>
  <cp:lastModifiedBy>sherif hussein</cp:lastModifiedBy>
  <cp:revision>2</cp:revision>
  <dcterms:created xsi:type="dcterms:W3CDTF">2020-06-27T15:03:00Z</dcterms:created>
  <dcterms:modified xsi:type="dcterms:W3CDTF">2020-06-27T15:14:00Z</dcterms:modified>
</cp:coreProperties>
</file>