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Hot 70 WhatsApp机器人PRD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1. 文档版本记录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版本 | 日期 | 修改人 | 修改内容 |</w:t>
      </w:r>
    </w:p>
    <w:p>
      <w:pPr>
        <w:pStyle w:val="Normal"/>
      </w:pPr>
      <w:r>
        <w:t xml:space="preserve">|---|---|---|---|</w:t>
      </w:r>
    </w:p>
    <w:p>
      <w:pPr>
        <w:pStyle w:val="Normal"/>
      </w:pPr>
      <w:r>
        <w:t xml:space="preserve">| V0.1 | 2026-06-22 | 张艺航 | 创建 PRD 初稿，补充背景、功能范围、知识库、测试与验收标准 |</w:t>
      </w:r>
    </w:p>
    <w:p>
      <w:pPr>
        <w:pStyle w:val="Normal"/>
      </w:pPr>
      <w:r>
        <w:t xml:space="preserve">| V0.2 | 2026-06-23 | 张艺航 | 根据智齿反馈调整技术链路、转人工方案、会话记录沉淀方式、验收标准和待确认问题 |</w:t>
      </w:r>
    </w:p>
    <w:p>
      <w:pPr>
        <w:pStyle w:val="Normal"/>
      </w:pPr>
      <w:r>
        <w:t xml:space="preserve">| V0.3 | 2026-06-24 | 张艺航 | 收敛产品功能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2. 项目背景</w:t>
      </w:r>
    </w:p>
    <w:p>
      <w:pPr>
        <w:pStyle w:val="Normal"/>
      </w:pPr>
      <w:r>
        <w:t xml:space="preserve">当前 Hot70 活动需要通过 H5 / 活动页承接用户流量，并进一步引导用户进入 WhatsApp 咨询、完成预订、了解权益和到店提机。</w:t>
      </w:r>
    </w:p>
    <w:p>
      <w:pPr>
        <w:pStyle w:val="Normal"/>
      </w:pPr>
      <w:r>
        <w:t xml:space="preserve">如果用户进入 WhatsApp 后完全依赖人工承接，会存在以下问题：</w:t>
      </w:r>
    </w:p>
    <w:p>
      <w:pPr>
        <w:pStyle w:val="Normal"/>
      </w:pPr>
      <w:r>
        <w:t xml:space="preserve">1. **用户进线后响应不稳定，**需要等待人工回复，影响活动转化效率。</w:t>
      </w:r>
    </w:p>
    <w:p>
      <w:pPr>
        <w:pStyle w:val="Normal"/>
      </w:pPr>
      <w:r>
        <w:t xml:space="preserve">2. **高频问题重复消耗人工。**</w:t>
      </w:r>
    </w:p>
    <w:p>
      <w:pPr>
        <w:pStyle w:val="Normal"/>
      </w:pPr>
      <w:r>
        <w:t xml:space="preserve">3. **活动链路容易断点，**用户从活动页进入 WhatsApp 后，如果没有及时引导，可能不知道下一步该预订、提机还是咨询人工。</w:t>
      </w:r>
    </w:p>
    <w:p>
      <w:pPr>
        <w:pStyle w:val="Normal"/>
      </w:pPr>
      <w:r>
        <w:t xml:space="preserve">因此，需要建设 Hot70 WhatsApp 机器人，优先服务 Hot70 活动首版上线，帮助用户完成基础问答、预订引导、提机引导和人工兜底。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3. 产品目标与指标</w:t>
      </w:r>
    </w:p>
    <w:p>
      <w:pPr>
        <w:pStyle w:val="Heading3"/>
      </w:pPr>
      <w:r>
        <w:t xml:space="preserve">3.1 产品目标</w:t>
      </w:r>
    </w:p>
    <w:p>
      <w:pPr>
        <w:pStyle w:val="Normal"/>
      </w:pPr>
      <w:r>
        <w:t xml:space="preserve">本期目标是跑通 Hot70 WhatsApp 用户接待闭环：</w:t>
      </w:r>
    </w:p>
    <w:p>
      <w:pPr>
        <w:pStyle w:val="Normal"/>
      </w:pPr>
      <w:r>
        <w:t xml:space="preserve">- 用户发消息后，智齿 WhatsApp API 将消息同步给传音自研机器人；</w:t>
      </w:r>
    </w:p>
    <w:p>
      <w:pPr>
        <w:pStyle w:val="Normal"/>
      </w:pPr>
      <w:r>
        <w:t xml:space="preserve">- 机器人根据用户问题进行意图识别、知识库匹配和回复；</w:t>
      </w:r>
    </w:p>
    <w:p>
      <w:pPr>
        <w:pStyle w:val="Normal"/>
      </w:pPr>
      <w:r>
        <w:t xml:space="preserve">- 如需人工处理，则调用智齿在线客服接口转人工，并暂停机器人自动回复。</w:t>
      </w:r>
    </w:p>
    <w:p>
      <w:pPr>
        <w:pStyle w:val="Normal"/>
      </w:pPr>
      <w:r>
        <w:t xml:space="preserve">- 如果开发时间允许，机器人可根据用户对话内容写入客户标签，便于人工客服和运营判断用户阶段；如果时间不足，不影响首版上线。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3.2 核心指标</w:t>
      </w:r>
    </w:p>
    <w:p>
      <w:pPr>
        <w:pStyle w:val="Normal"/>
      </w:pPr>
      <w:r>
        <w:t xml:space="preserve">（原文包含表格与图片，已尽量保留在正文后。）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4. 用户故事</w:t>
      </w:r>
    </w:p>
    <w:p>
      <w:pPr>
        <w:pStyle w:val="Normal"/>
      </w:pPr>
      <w:r>
        <w:t xml:space="preserve">作为 Hot70 活动用户，我希望进入 WhatsApp 后能及时收到回复，了解 Hot70 产品、活动、预订和提机相关信息；如果机器人无法解决我的问题，希望能够转人工继续处理。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5. 总体链路与系统分工</w:t>
      </w:r>
    </w:p>
    <w:p>
      <w:pPr>
        <w:pStyle w:val="Heading3"/>
      </w:pPr>
      <w:r>
        <w:t xml:space="preserve">5.1 总体链路</w:t>
      </w:r>
    </w:p>
    <w:p>
      <w:pPr>
        <w:pStyle w:val="Normal"/>
      </w:pPr>
      <w:r>
        <w:t xml:space="preserve">用户消息链路：</w:t>
      </w:r>
    </w:p>
    <w:p>
      <w:pPr>
        <w:pStyle w:val="Normal"/>
      </w:pPr>
      <w:r>
        <w:t xml:space="preserve">&gt; WhatsApp 用户 → 智齿 WA API → 传音机器人 → 机器人回复 / 转人工判断 → 智齿 WA API → WhatsApp 用户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转人工链路：</w:t>
      </w:r>
    </w:p>
    <w:p>
      <w:pPr>
        <w:pStyle w:val="Normal"/>
      </w:pPr>
      <w:r>
        <w:t xml:space="preserve">&gt; 传音机器人 → 智齿在线客服接口 → 智齿客服工作台（人工回复）→ 智齿接口 → 传音机器人 → 智齿 WA API → WhatsApp 用户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5.2 系统分工</w:t>
      </w:r>
    </w:p>
    <w:p>
      <w:pPr>
        <w:pStyle w:val="Normal"/>
      </w:pPr>
      <w:r>
        <w:t xml:space="preserve">| 系统/角色 | 定位 | 主要职责 |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| 智齿 WhatsApp API | WhatsApp 消息通道 | 接收 WhatsApp 用户消息，提供消息发送能力 |</w:t>
      </w:r>
    </w:p>
    <w:p>
      <w:pPr>
        <w:pStyle w:val="Normal"/>
      </w:pPr>
      <w:r>
        <w:t xml:space="preserve">| 自研机器人 | 消息中枢 + 智能接待 | 接收消息、识别意图、问答、转人工判断、状态管理、日志沉淀 |</w:t>
      </w:r>
    </w:p>
    <w:p>
      <w:pPr>
        <w:pStyle w:val="Normal"/>
      </w:pPr>
      <w:r>
        <w:t xml:space="preserve">| 智齿在线客服系统 | 人工客服工作台 | 承接机器人转入的访客，由人工坐席回复 |</w:t>
      </w:r>
    </w:p>
    <w:p>
      <w:pPr>
        <w:pStyle w:val="Normal"/>
      </w:pPr>
      <w:r>
        <w:t xml:space="preserve">| 运营 | 内容提供方 | 提供 FAQ、活动规则、权益、门店、提机和人工兜底口径；规定“机器人怎么说、如何追问、如何引导转化”，说明典型场景下机器人如何连续对话 |</w:t>
      </w:r>
    </w:p>
    <w:p>
      <w:pPr>
        <w:pStyle w:val="Normal"/>
      </w:pPr>
      <w:r>
        <w:t xml:space="preserve">| 产品/测试 | 验收方 | 设计需求、测试用例、验收指标和上线风险评估 |</w:t>
      </w:r>
    </w:p>
    <w:p>
      <w:pPr>
        <w:pStyle w:val="Normal"/>
      </w:pPr>
      <w:r>
        <w:t xml:space="preserve">| 开发 | 实现方 | 完成 WA API 对接、机器人逻辑、智齿接口、日志与状态管理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5. 需求范围</w:t>
      </w:r>
    </w:p>
    <w:p>
      <w:pPr>
        <w:pStyle w:val="Normal"/>
      </w:pPr>
      <w:r>
        <w:t xml:space="preserve">| 模块 | 说明 |</w:t>
      </w:r>
    </w:p>
    <w:p>
      <w:pPr>
        <w:pStyle w:val="Normal"/>
      </w:pPr>
      <w:r>
        <w:t xml:space="preserve">|---|---|</w:t>
      </w:r>
    </w:p>
    <w:p>
      <w:pPr>
        <w:pStyle w:val="Normal"/>
      </w:pPr>
      <w:r>
        <w:t xml:space="preserve">| WhatsApp 消息接入 | 用户发消息后，智齿 WA API 能同步给传音机器人 |</w:t>
      </w:r>
    </w:p>
    <w:p>
      <w:pPr>
        <w:pStyle w:val="Normal"/>
      </w:pPr>
      <w:r>
        <w:t xml:space="preserve">| 意图识别 | 识别用户咨询的是产品、活动、预订、提机、门店、人工客服或其他问题。 |</w:t>
      </w:r>
    </w:p>
    <w:p>
      <w:pPr>
        <w:pStyle w:val="Normal"/>
      </w:pPr>
      <w:r>
        <w:t xml:space="preserve">| 知识库问答 | 基于 Hot70 知识库回复用户问题，预订引导和提机引导也归入知识库内容。 |</w:t>
      </w:r>
    </w:p>
    <w:p>
      <w:pPr>
        <w:pStyle w:val="Normal"/>
      </w:pPr>
      <w:r>
        <w:t xml:space="preserve">| 转人工 | 机器人无法处理、用户要求人工、问题超出知识库范围时，转入智齿人工客服。 |</w:t>
      </w:r>
    </w:p>
    <w:p>
      <w:pPr>
        <w:pStyle w:val="Normal"/>
      </w:pPr>
      <w:r>
        <w:t xml:space="preserve">| 人工坐席分配 | 转人工时支持传入坐席 ID 或技能组 ID，本期先按简单轮询规则分配。 |</w:t>
      </w:r>
    </w:p>
    <w:p>
      <w:pPr>
        <w:pStyle w:val="Normal"/>
      </w:pPr>
      <w:r>
        <w:t xml:space="preserve">| 基础日志 | 记录用户消息、机器人回复、意图识别、知识库命中、转人工等关键日志；如实现标签能力，再记录标签写入结果。 |</w:t>
      </w:r>
    </w:p>
    <w:p>
      <w:pPr>
        <w:pStyle w:val="Normal"/>
      </w:pPr>
      <w:r>
        <w:t xml:space="preserve">| 客户标签写入 | 根据对话内容判断用户标签，并调用智齿 API 写入客户标签；不作为首版上线阻塞项。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6. 功能需求</w:t>
      </w:r>
    </w:p>
    <w:p>
      <w:pPr>
        <w:pStyle w:val="Heading3"/>
      </w:pPr>
      <w:r>
        <w:t xml:space="preserve">6.1 基础意图识别</w:t>
      </w:r>
    </w:p>
    <w:p>
      <w:pPr>
        <w:pStyle w:val="Normal"/>
      </w:pPr>
      <w:r>
        <w:t xml:space="preserve">机器人需要识别用户当前问题的大致意图，用于判断应该从知识库回复、是否转人工，本期意图范围包括：</w:t>
      </w:r>
    </w:p>
    <w:p>
      <w:pPr>
        <w:pStyle w:val="Normal"/>
      </w:pPr>
      <w:r>
        <w:t xml:space="preserve">- Hot70 产品信息咨询；</w:t>
      </w:r>
    </w:p>
    <w:p>
      <w:pPr>
        <w:pStyle w:val="Normal"/>
      </w:pPr>
      <w:r>
        <w:t xml:space="preserve">- 活动规则咨询；</w:t>
      </w:r>
    </w:p>
    <w:p>
      <w:pPr>
        <w:pStyle w:val="Normal"/>
      </w:pPr>
      <w:r>
        <w:t xml:space="preserve">- 预订相关咨询；</w:t>
      </w:r>
    </w:p>
    <w:p>
      <w:pPr>
        <w:pStyle w:val="Normal"/>
      </w:pPr>
      <w:r>
        <w:t xml:space="preserve">- 提机相关咨询；</w:t>
      </w:r>
    </w:p>
    <w:p>
      <w:pPr>
        <w:pStyle w:val="Normal"/>
      </w:pPr>
      <w:r>
        <w:t xml:space="preserve">- 门店相关咨询；</w:t>
      </w:r>
    </w:p>
    <w:p>
      <w:pPr>
        <w:pStyle w:val="Normal"/>
      </w:pPr>
      <w:r>
        <w:t xml:space="preserve">- 人工客服诉求；</w:t>
      </w:r>
    </w:p>
    <w:p>
      <w:pPr>
        <w:pStyle w:val="Normal"/>
      </w:pPr>
      <w:r>
        <w:t xml:space="preserve">- 知识库无法覆盖的问题。如果用户问题不在本期范围内，机器人不应编造答案，应使用兜底话术并转人工。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6.2 Hot70 知识库问答</w:t>
      </w:r>
    </w:p>
    <w:p>
      <w:pPr>
        <w:pStyle w:val="Normal"/>
      </w:pPr>
      <w:r>
        <w:t xml:space="preserve">机器人回复必须遵循三个原则：</w:t>
      </w:r>
    </w:p>
    <w:p>
      <w:pPr>
        <w:pStyle w:val="Normal"/>
      </w:pPr>
      <w:r>
        <w:t xml:space="preserve">1. **只基于已确认知识回复**：知识库没有覆盖或业务未确认的信息，不直接编造。</w:t>
      </w:r>
    </w:p>
    <w:p>
      <w:pPr>
        <w:pStyle w:val="Normal"/>
      </w:pPr>
      <w:r>
        <w:t xml:space="preserve">2. **动态信息优先转人工**：库存、订单状态、门店实时现货、特殊优惠等动态信息，不用静态话术硬答。</w:t>
      </w:r>
    </w:p>
    <w:p>
      <w:pPr>
        <w:pStyle w:val="Normal"/>
      </w:pPr>
      <w:r>
        <w:t xml:space="preserve">3. **未命中问题要沉淀**：所有未命中、转人工问题都需要记录，作为后续补充 FAQ 的来源。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6.2.1 知识库类别</w:t>
      </w:r>
    </w:p>
    <w:p>
      <w:pPr>
        <w:pStyle w:val="Normal"/>
      </w:pPr>
      <w:r>
        <w:t xml:space="preserve">| 内容 | 作用 | 维护方 |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| FAQ 知识库 | 回答“事实是什么” | 业务运营 |</w:t>
      </w:r>
    </w:p>
    <w:p>
      <w:pPr>
        <w:pStyle w:val="Normal"/>
      </w:pPr>
      <w:r>
        <w:t xml:space="preserve">| Bot 话术库 | 规定“机器人怎么说” | 私域运营 |</w:t>
      </w:r>
    </w:p>
    <w:p>
      <w:pPr>
        <w:pStyle w:val="Normal"/>
      </w:pPr>
      <w:r>
        <w:t xml:space="preserve">| 多轮问答样例 | 说明典型被动承接场景 | 私域运营 |</w:t>
      </w:r>
    </w:p>
    <w:p>
      <w:pPr>
        <w:pStyle w:val="Normal"/>
      </w:pPr>
      <w:r>
        <w:t xml:space="preserve">| 转人工规则 | 规定哪些问题不由 Bot 处理 | 产品 + 业务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FAQ 知识库：Hot 70 FAQ知识库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类别 | 需要业务提供什么 | 首版优先级 |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| Hot70 商品信息 | SKU、价格、配置、颜色、内存、电池、相机、商品状态、商品链接 | P0 |</w:t>
      </w:r>
    </w:p>
    <w:p>
      <w:pPr>
        <w:pStyle w:val="Normal"/>
      </w:pPr>
      <w:r>
        <w:t xml:space="preserve">| 活动规则 | 活动时间、活动入口、参与方式、预订流程、是否需要付款、预订后下一步 | P0 |</w:t>
      </w:r>
    </w:p>
    <w:p>
      <w:pPr>
        <w:pStyle w:val="Normal"/>
      </w:pPr>
      <w:r>
        <w:t xml:space="preserve">| 活动权益 | 预订福利、到店礼、优惠、抽奖、券、权益领取方式、限制条件 | P0 |</w:t>
      </w:r>
    </w:p>
    <w:p>
      <w:pPr>
        <w:pStyle w:val="Normal"/>
      </w:pPr>
      <w:r>
        <w:t xml:space="preserve">| 提机规则 | 提机时间、提机门店、提机凭证、提机流程、提机截止时间 | P0 |</w:t>
      </w:r>
    </w:p>
    <w:p>
      <w:pPr>
        <w:pStyle w:val="Normal"/>
      </w:pPr>
      <w:r>
        <w:t xml:space="preserve">| 门店信息 | 支持城市、门店名称、地址、营业时间、联系方式、是否支持提机 | P0 |</w:t>
      </w:r>
    </w:p>
    <w:p>
      <w:pPr>
        <w:pStyle w:val="Normal"/>
      </w:pPr>
      <w:r>
        <w:t xml:space="preserve">| 官方身份说明 | 这个 WhatsApp 号是不是官方、怎么证明正品、官方购买渠道 | P0 |</w:t>
      </w:r>
    </w:p>
    <w:p>
      <w:pPr>
        <w:pStyle w:val="Normal"/>
      </w:pPr>
      <w:r>
        <w:t xml:space="preserve">| 人工兜底规则 | 查订单、库存、投诉、特殊优惠、门店异常、预订失败等问题怎么处理 | P0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Hot70 机器人话术库：Hot70 机器人话术库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6.3 转人工</w:t>
      </w:r>
    </w:p>
    <w:p>
      <w:pPr>
        <w:pStyle w:val="Normal"/>
      </w:pPr>
      <w:r>
        <w:t xml:space="preserve">触发条件：</w:t>
      </w:r>
    </w:p>
    <w:p>
      <w:pPr>
        <w:pStyle w:val="Normal"/>
      </w:pPr>
      <w:r>
        <w:t xml:space="preserve">- 用户明确要求人工客服；</w:t>
      </w:r>
    </w:p>
    <w:p>
      <w:pPr>
        <w:pStyle w:val="Normal"/>
      </w:pPr>
      <w:r>
        <w:t xml:space="preserve">- 用户问题未命中知识库；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转人工推送字段：</w:t>
      </w:r>
    </w:p>
    <w:p>
      <w:pPr>
        <w:pStyle w:val="Normal"/>
      </w:pPr>
      <w:r>
        <w:t xml:space="preserve">| 信息 | 说明 |</w:t>
      </w:r>
    </w:p>
    <w:p>
      <w:pPr>
        <w:pStyle w:val="Normal"/>
      </w:pPr>
      <w:r>
        <w:t xml:space="preserve">|---|---|</w:t>
      </w:r>
    </w:p>
    <w:p>
      <w:pPr>
        <w:pStyle w:val="Normal"/>
      </w:pPr>
      <w:r>
        <w:t xml:space="preserve">| 用户标识 | WhatsApp 用户 ID / 手机号 |</w:t>
      </w:r>
    </w:p>
    <w:p>
      <w:pPr>
        <w:pStyle w:val="Normal"/>
      </w:pPr>
      <w:r>
        <w:t xml:space="preserve">| 最近意图 | 价格、配置、门店、分期、库存等 |</w:t>
      </w:r>
    </w:p>
    <w:p>
      <w:pPr>
        <w:pStyle w:val="Normal"/>
      </w:pPr>
      <w:r>
        <w:t xml:space="preserve">| history_messages | 最近 N 轮关键聊天记录 |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6.4 人工坐席分配</w:t>
      </w:r>
    </w:p>
    <w:p>
      <w:pPr>
        <w:pStyle w:val="Normal"/>
      </w:pPr>
      <w:r>
        <w:t xml:space="preserve">智齿支持转人工时传入坐席 ID 或技能组 ID。</w:t>
      </w:r>
    </w:p>
    <w:p>
      <w:pPr>
        <w:pStyle w:val="Normal"/>
      </w:pPr>
      <w:r>
        <w:t xml:space="preserve">**优先方案：传技能组 ID（已确认）**</w:t>
      </w:r>
    </w:p>
    <w:p>
      <w:pPr>
        <w:pStyle w:val="Normal"/>
      </w:pPr>
      <w:r>
        <w:t xml:space="preserve">如果智齿侧已配置 Hot70 专属技能组，传音机器人转人工时优先传入技能组 ID，由智齿客服系统在技能组内完成具体坐席分配。这种方式对更简单，传音只需要判断“该用户需要转人工”，不需要自己维护每个坐席的在线状态和接待量。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6.4 智齿字段</w:t>
      </w:r>
    </w:p>
    <w:p>
      <w:pPr>
        <w:pStyle w:val="Normal"/>
      </w:pPr>
      <w:r>
        <w:t xml:space="preserve">| 智齿字段 | 用途 |</w:t>
      </w:r>
    </w:p>
    <w:p>
      <w:pPr>
        <w:pStyle w:val="Normal"/>
      </w:pPr>
      <w:r>
        <w:t xml:space="preserve">|---|---|</w:t>
      </w:r>
    </w:p>
    <w:p>
      <w:pPr>
        <w:pStyle w:val="Normal"/>
      </w:pPr>
      <w:r>
        <w:t xml:space="preserve">| partnerid | 用户唯一标识 |</w:t>
      </w:r>
    </w:p>
    <w:p>
      <w:pPr>
        <w:pStyle w:val="Normal"/>
      </w:pPr>
      <w:r>
        <w:t xml:space="preserve">| user_tels | 用户手机号 |</w:t>
      </w:r>
    </w:p>
    <w:p>
      <w:pPr>
        <w:pStyle w:val="Normal"/>
      </w:pPr>
      <w:r>
        <w:t xml:space="preserve">| user_name / user_nick | 用户昵称 |</w:t>
      </w:r>
    </w:p>
    <w:p>
      <w:pPr>
        <w:pStyle w:val="Normal"/>
      </w:pPr>
      <w:r>
        <w:t xml:space="preserve">| groupid | Hot70 / 本地客服技能组 |</w:t>
      </w:r>
    </w:p>
    <w:p>
      <w:pPr>
        <w:pStyle w:val="Normal"/>
      </w:pPr>
      <w:r>
        <w:t xml:space="preserve">| agentid | 指定坐席，可选 |</w:t>
      </w:r>
    </w:p>
    <w:p>
      <w:pPr>
        <w:pStyle w:val="Normal"/>
      </w:pPr>
      <w:r>
        <w:t xml:space="preserve">| tran_flag | 转人工标识 |</w:t>
      </w:r>
    </w:p>
    <w:p>
      <w:pPr>
        <w:pStyle w:val="Normal"/>
      </w:pPr>
      <w:r>
        <w:t xml:space="preserve">| params / customer_fields | 标签、来源、状态、摘要 |</w:t>
      </w:r>
    </w:p>
    <w:p>
      <w:pPr>
        <w:pStyle w:val="Normal"/>
      </w:pPr>
      <w:r>
        <w:t xml:space="preserve">| history_messages | 历史聊天记录 |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6.5 日志记录</w:t>
      </w:r>
    </w:p>
    <w:p>
      <w:pPr>
        <w:pStyle w:val="Normal"/>
      </w:pPr>
      <w:r>
        <w:t xml:space="preserve">日志主要用于排查智齿 API 对接、机器人回复、标签写入、知识库命中、转人工和人工回复回传链路。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字段 | 说明 | 用途 |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| session_id | 会话 ID | 串联同一用户多轮对话 |</w:t>
      </w:r>
    </w:p>
    <w:p>
      <w:pPr>
        <w:pStyle w:val="Normal"/>
      </w:pPr>
      <w:r>
        <w:t xml:space="preserve">| wa_id / phone | WhatsApp 用户标识 / 手机号 | 识别用户 |</w:t>
      </w:r>
    </w:p>
    <w:p>
      <w:pPr>
        <w:pStyle w:val="Normal"/>
      </w:pPr>
      <w:r>
        <w:t xml:space="preserve">| message_time | 用户消息时间 | 计算响应耗时 |</w:t>
      </w:r>
    </w:p>
    <w:p>
      <w:pPr>
        <w:pStyle w:val="Normal"/>
      </w:pPr>
      <w:r>
        <w:t xml:space="preserve">| user_message | 用户原始问题 | 复盘问题与补充知识库 |</w:t>
      </w:r>
    </w:p>
    <w:p>
      <w:pPr>
        <w:pStyle w:val="Normal"/>
      </w:pPr>
      <w:r>
        <w:t xml:space="preserve">| detected_intent | 识别意图 | 判断意图识别是否正确 |</w:t>
      </w:r>
    </w:p>
    <w:p>
      <w:pPr>
        <w:pStyle w:val="Normal"/>
      </w:pPr>
      <w:r>
        <w:t xml:space="preserve">| confidence | 识别置信度，如有 | 判断低置信度兜底 |</w:t>
      </w:r>
    </w:p>
    <w:p>
      <w:pPr>
        <w:pStyle w:val="Normal"/>
      </w:pPr>
      <w:r>
        <w:t xml:space="preserve">| knowledge_hit | 是否命中知识库 | 统计知识库覆盖率 |</w:t>
      </w:r>
    </w:p>
    <w:p>
      <w:pPr>
        <w:pStyle w:val="Normal"/>
      </w:pPr>
      <w:r>
        <w:t xml:space="preserve">| bot_reply | 机器人实际回复内容 | 检查回复准确性 |</w:t>
      </w:r>
    </w:p>
    <w:p>
      <w:pPr>
        <w:pStyle w:val="Normal"/>
      </w:pPr>
      <w:r>
        <w:t xml:space="preserve">| customer_tag | 本轮判断出的客户标签 | 判断标签是否正确 |</w:t>
      </w:r>
    </w:p>
    <w:p>
      <w:pPr>
        <w:pStyle w:val="Normal"/>
      </w:pPr>
      <w:r>
        <w:t xml:space="preserve">| handoff_flag | 是否转人工 | 统计兜底与人工量 |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6.6 客户标签写入（P1 / 时间允许）</w:t>
      </w:r>
    </w:p>
    <w:p>
      <w:pPr>
        <w:pStyle w:val="Normal"/>
      </w:pPr>
      <w:r>
        <w:t xml:space="preserve">原方案中的“用户状态”调整为“客户标签”。该能力优先级低于消息收发、知识库问答、转人工和人工回复回传。如果开发时间允许，机器人可根据用户对话内容判断客户标签，并通过智齿“修改客户标签”API 写入智齿；如果时间不足，可以先不做，不影响 Hot70 WhatsApp Bot 首版上线。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用户标签只根据用户当前对话中明确表达的信息打标签。如果用户没有表达清楚，优先保持为“未识别 / 未更新”，不强行判断。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标签 | 定义 |</w:t>
      </w:r>
    </w:p>
    <w:p>
      <w:pPr>
        <w:pStyle w:val="Normal"/>
      </w:pPr>
      <w:r>
        <w:t xml:space="preserve">|---|---|</w:t>
      </w:r>
    </w:p>
    <w:p>
      <w:pPr>
        <w:pStyle w:val="Normal"/>
      </w:pPr>
      <w:r>
        <w:t xml:space="preserve">| 已预订未提机 | 已提交预订单，尚未到店提机 |</w:t>
      </w:r>
    </w:p>
    <w:p>
      <w:pPr>
        <w:pStyle w:val="Normal"/>
      </w:pPr>
      <w:r>
        <w:t xml:space="preserve">| 未预订高意向 | 未预订，但有购机相关咨询，例如配置、价格、分期、以旧换新等 |</w:t>
      </w:r>
    </w:p>
    <w:p>
      <w:pPr>
        <w:pStyle w:val="Normal"/>
      </w:pPr>
      <w:r>
        <w:t xml:space="preserve">| 未预订低意向 | 未预订，仅参与秒杀、领福利或泛活动互动，暂无明确购机咨询 |</w:t>
      </w:r>
    </w:p>
    <w:p>
      <w:pPr>
        <w:pStyle w:val="Normal"/>
      </w:pPr>
      <w:r>
        <w:t xml:space="preserve">| 已提机 | 已到店提机并完成成交 |</w:t>
      </w:r>
    </w:p>
    <w:p>
      <w:pPr>
        <w:pStyle w:val="Normal"/>
      </w:pPr>
      <w:r>
        <w:t xml:space="preserve">| 沉默未互动 | 进入私域后没有任何互动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**标签写入方式：**</w:t>
      </w:r>
    </w:p>
    <w:p>
      <w:pPr>
        <w:pStyle w:val="Normal"/>
      </w:pPr>
      <w:r>
        <w:t xml:space="preserve">1. 用户发送 WhatsApp 消息后，智齿 WhatsApp API 将消息同步给传音机器人。</w:t>
      </w:r>
    </w:p>
    <w:p>
      <w:pPr>
        <w:pStyle w:val="Normal"/>
      </w:pPr>
      <w:r>
        <w:t xml:space="preserve">2. 机器人基于用户消息和当前会话上下文判断用户标签。</w:t>
      </w:r>
    </w:p>
    <w:p>
      <w:pPr>
        <w:pStyle w:val="Normal"/>
      </w:pPr>
      <w:r>
        <w:t xml:space="preserve">3. 如果判断出明确标签，机器人调用智齿“修改客户标签”API，将对应标签写入智齿客户信息。</w:t>
      </w:r>
    </w:p>
    <w:p>
      <w:pPr>
        <w:pStyle w:val="Normal"/>
      </w:pPr>
      <w:r>
        <w:t xml:space="preserve">4. 如果后续对话出现更明确的信息，机器人可以再次调用标签 API 更新客户标签。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7. 测试内容与验收标准</w:t>
      </w:r>
    </w:p>
    <w:p>
      <w:pPr>
        <w:pStyle w:val="Heading3"/>
      </w:pPr>
      <w:r>
        <w:t xml:space="preserve">7.1 测试目标</w:t>
      </w:r>
    </w:p>
    <w:p>
      <w:pPr>
        <w:pStyle w:val="Normal"/>
      </w:pPr>
      <w:r>
        <w:t xml:space="preserve">用户消息能进入机器人，机器人能基于知识库正确回复 Hot70 高频问题；</w:t>
      </w:r>
    </w:p>
    <w:p>
      <w:pPr>
        <w:pStyle w:val="Normal"/>
      </w:pPr>
      <w:r>
        <w:t xml:space="preserve">无法处理时能转人工，人工回复能回到 WhatsApp；</w:t>
      </w:r>
    </w:p>
    <w:p>
      <w:pPr>
        <w:pStyle w:val="Normal"/>
      </w:pPr>
      <w:r>
        <w:t xml:space="preserve">关键过程可通过日志追踪。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7.2 测试范围</w:t>
      </w:r>
    </w:p>
    <w:p>
      <w:pPr>
        <w:pStyle w:val="Normal"/>
      </w:pPr>
      <w:r>
        <w:t xml:space="preserve">1. **消息收发链路**：用户 WhatsApp 消息进入机器人，机器人回复能回到 WhatsApp。</w:t>
      </w:r>
    </w:p>
    <w:p>
      <w:pPr>
        <w:pStyle w:val="Normal"/>
      </w:pPr>
      <w:r>
        <w:t xml:space="preserve">2. **知识库问答**：Hot70 产品、活动、预订、提机、门店、权益等高频问题能基于知识库回答。</w:t>
      </w:r>
    </w:p>
    <w:p>
      <w:pPr>
        <w:pStyle w:val="Normal"/>
      </w:pPr>
      <w:r>
        <w:t xml:space="preserve">3. **转人工与坐席分配**：用户要求人工、未命中知识库、动态信息或异常问题能触发转人工，并按技能组或坐席规则分配。</w:t>
      </w:r>
    </w:p>
    <w:p>
      <w:pPr>
        <w:pStyle w:val="Normal"/>
      </w:pPr>
      <w:r>
        <w:t xml:space="preserve">4. **人工回复回传**：人工客服在智齿工作台回复后，消息能回到 WhatsApp 用户。</w:t>
      </w:r>
    </w:p>
    <w:p>
      <w:pPr>
        <w:pStyle w:val="Normal"/>
      </w:pPr>
      <w:r>
        <w:t xml:space="preserve">5. **日志追踪**：消息、回复、意图、知识库命中、标签、转人工、异常都能查到。</w:t>
      </w:r>
    </w:p>
    <w:p>
      <w:pPr>
        <w:pStyle w:val="Normal"/>
      </w:pPr>
      <w:r>
        <w:t xml:space="preserve">6. **客户标签写入**：机器人能根据用户表达写入或更新客户标签，智齿侧可查看或读取。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7.3 核心验收指标</w:t>
      </w:r>
    </w:p>
    <w:p>
      <w:pPr>
        <w:pStyle w:val="Normal"/>
      </w:pPr>
      <w:r>
        <w:t xml:space="preserve">| 指标 | 定义 | 建议目标 |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| 消息收发成功率 | 用户 WhatsApp 消息能被传音机器接入、机器人回复、转人工、人工回复回传链路成功的比例 | 100% |</w:t>
      </w:r>
    </w:p>
    <w:p>
      <w:pPr>
        <w:pStyle w:val="Normal"/>
      </w:pPr>
      <w:r>
        <w:t xml:space="preserve">| 回复准确率 | 回复内容与知识库、业务确认口径一致的比例 | ≥85% |</w:t>
      </w:r>
    </w:p>
    <w:p>
      <w:pPr>
        <w:pStyle w:val="Normal"/>
      </w:pPr>
      <w:r>
        <w:t xml:space="preserve">| 标签写入成功率 | 应写入标签的场景中，智齿客户标签成功写入或更新的比例 | ≥95% |</w:t>
      </w:r>
    </w:p>
    <w:p>
      <w:pPr>
        <w:pStyle w:val="Normal"/>
      </w:pPr>
      <w:r>
        <w:t xml:space="preserve">| 转人工准确率 | 应转人工的问题能正确触发人工兜底的比例 | ≥90% |</w:t>
      </w:r>
    </w:p>
    <w:p>
      <w:pPr>
        <w:pStyle w:val="Normal"/>
      </w:pPr>
      <w:r>
        <w:t xml:space="preserve">| 平均响应时间 | 用户发消息到机器人回复的平均耗时 | ≤10 秒 |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uiPriority w:val="9"/>
    <w:qFormat/>
    <w:pPr>
      <w:keepNext/>
      <w:keepLines/>
      <w:spacing w:before="480" w:after="0"/>
    </w:pPr>
    <w:rPr>
      <w:b/>
      <w:sz w:val="32"/>
    </w:rPr>
  </w:style>
  <w:style w:type="paragraph" w:styleId="Heading2">
    <w:name w:val="heading 2"/>
    <w:basedOn w:val="Normal"/>
    <w:uiPriority w:val="9"/>
    <w:qFormat/>
    <w:pPr>
      <w:keepNext/>
      <w:keepLines/>
      <w:spacing w:before="360" w:after="0"/>
    </w:pPr>
    <w:rPr>
      <w:b/>
      <w:sz w:val="28"/>
    </w:rPr>
  </w:style>
  <w:style w:type="paragraph" w:styleId="Heading3">
    <w:name w:val="heading 3"/>
    <w:basedOn w:val="Normal"/>
    <w:uiPriority w:val="9"/>
    <w:qFormat/>
    <w:pPr>
      <w:keepNext/>
      <w:keepLines/>
      <w:spacing w:before="240" w:after="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</Relationships>
</file>