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304A2" w14:textId="77777777" w:rsidR="00F827B3" w:rsidRDefault="00F827B3">
      <w:r>
        <w:t>Review</w:t>
      </w:r>
    </w:p>
    <w:p w14:paraId="7D35634F" w14:textId="752D6E12" w:rsidR="00F827B3" w:rsidRDefault="00F827B3">
      <w:r>
        <w:t xml:space="preserve">The paper was thorough and interesting. It wasn’t clear if the parameters you used were the same as the paper you were following. Also, I think it would look better if the trees were better looking instead of trees </w:t>
      </w:r>
      <w:proofErr w:type="gramStart"/>
      <w:r>
        <w:t>made out of</w:t>
      </w:r>
      <w:proofErr w:type="gramEnd"/>
      <w:r>
        <w:t xml:space="preserve"> dashes (---). You could also contrast the maximum likelihood and Bayesian inferences in your work.  </w:t>
      </w:r>
    </w:p>
    <w:p w14:paraId="3DC11B17" w14:textId="25E4BB36" w:rsidR="00F827B3" w:rsidRDefault="00F827B3">
      <w:r>
        <w:t>Basanta Bista</w:t>
      </w:r>
      <w:bookmarkStart w:id="0" w:name="_GoBack"/>
      <w:bookmarkEnd w:id="0"/>
    </w:p>
    <w:sectPr w:rsidR="00F82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B3"/>
    <w:rsid w:val="00F8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66DBC"/>
  <w15:chartTrackingRefBased/>
  <w15:docId w15:val="{FCB0A7E8-C9B6-4E46-A534-BAF37DA9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Bista, Basanta [EEOBS]</dc:creator>
  <cp:keywords/>
  <dc:description/>
  <cp:lastModifiedBy>Bista, Basanta [EEOBS]</cp:lastModifiedBy>
  <cp:revision>1</cp:revision>
  <dcterms:created xsi:type="dcterms:W3CDTF">2018-04-15T06:55:00Z</dcterms:created>
  <dcterms:modified xsi:type="dcterms:W3CDTF">2018-04-15T07:03:00Z</dcterms:modified>
</cp:coreProperties>
</file>