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color w:val="1155cc"/>
        </w:rPr>
      </w:pPr>
      <w:bookmarkStart w:colFirst="0" w:colLast="0" w:name="_d9sjcodthpps" w:id="0"/>
      <w:bookmarkEnd w:id="0"/>
      <w:r w:rsidDel="00000000" w:rsidR="00000000" w:rsidRPr="00000000">
        <w:rPr>
          <w:rFonts w:ascii="Times New Roman" w:cs="Times New Roman" w:eastAsia="Times New Roman" w:hAnsi="Times New Roman"/>
          <w:color w:val="000000"/>
          <w:rtl w:val="0"/>
        </w:rPr>
        <w:t xml:space="preserve">Dubbing for LectureSeek</w:t>
      </w:r>
    </w:p>
    <w:p w:rsidR="00000000" w:rsidDel="00000000" w:rsidP="00000000" w:rsidRDefault="00000000" w:rsidRPr="00000000" w14:paraId="00000002">
      <w:pPr>
        <w:pStyle w:val="Heading2"/>
        <w:rPr>
          <w:rFonts w:ascii="Times New Roman" w:cs="Times New Roman" w:eastAsia="Times New Roman" w:hAnsi="Times New Roman"/>
          <w:color w:val="1155cc"/>
        </w:rPr>
      </w:pPr>
      <w:bookmarkStart w:colFirst="0" w:colLast="0" w:name="_o56uaxpezr21" w:id="1"/>
      <w:bookmarkEnd w:id="1"/>
      <w:r w:rsidDel="00000000" w:rsidR="00000000" w:rsidRPr="00000000">
        <w:rPr>
          <w:rFonts w:ascii="Times New Roman" w:cs="Times New Roman" w:eastAsia="Times New Roman" w:hAnsi="Times New Roman"/>
          <w:color w:val="000000"/>
          <w:rtl w:val="0"/>
        </w:rPr>
        <w:t xml:space="preserve">Executive summary</w:t>
      </w:r>
    </w:p>
    <w:p w:rsidR="00000000" w:rsidDel="00000000" w:rsidP="00000000" w:rsidRDefault="00000000" w:rsidRPr="00000000" w14:paraId="00000003">
      <w:pPr>
        <w:rPr>
          <w:rFonts w:ascii="Times New Roman" w:cs="Times New Roman" w:eastAsia="Times New Roman" w:hAnsi="Times New Roman"/>
        </w:rPr>
      </w:pPr>
      <w:r>
        <w:t>LectureSeek is a lecture-video analysis toolkit. It can generate or load lecture transcripts, translate transcript versions, identify speakers, analyze slides, and create captioned video copies. Adding dubbing would extend this workflow from text localization to spoken localization: a student could select an accessible lecture and a full lecture or section, generate a target-language audio version, review it, switch audio languages in the lecture player, and optionally export a separate dubbed video.</w:t>
      </w:r>
    </w:p>
    <w:p w:rsidR="00000000" w:rsidDel="00000000" w:rsidP="00000000" w:rsidRDefault="00000000" w:rsidRPr="00000000" w14:paraId="0000000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Dubbing is not the same as captioning. Captions display translated text; dubbing creates translated speech and integrates it with the lecture’s audio. A useful implementation should build on LectureSeek’s existing transcript, translation, speaker, video, background-job, and export workflows, while keeping the source video and analysis data unchanged.</w:t>
      </w:r>
    </w:p>
    <w:p w:rsidR="00000000" w:rsidDel="00000000" w:rsidP="00000000" w:rsidRDefault="00000000" w:rsidRPr="00000000" w14:paraId="00000006">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describes how dubbing could fit into the project. Transcript translation, speaker identification, and caption exports are existing capabilities. </w:t>
      </w:r>
      <w:r w:rsidDel="00000000" w:rsidR="00000000" w:rsidRPr="00000000">
        <w:rPr>
          <w:rFonts w:ascii="Times New Roman" w:cs="Times New Roman" w:eastAsia="Times New Roman" w:hAnsi="Times New Roman"/>
          <w:b w:val="1"/>
          <w:bCs w:val="1"/>
          <w:rtl w:val="0"/>
        </w:rPr>
        <w:t xml:space="preserve">Automatic speech generation and dubbed-video export are proposed extensions, not features documented as currently implemented.</w:t>
      </w: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color w:val="1155cc"/>
        </w:rPr>
      </w:pPr>
      <w:bookmarkStart w:colFirst="0" w:colLast="0" w:name="_e91o6ds8r7fc" w:id="2"/>
      <w:bookmarkEnd w:id="2"/>
      <w:r w:rsidDel="00000000" w:rsidR="00000000" w:rsidRPr="00000000">
        <w:rPr>
          <w:rFonts w:ascii="Times New Roman" w:cs="Times New Roman" w:eastAsia="Times New Roman" w:hAnsi="Times New Roman"/>
          <w:color w:val="000000"/>
          <w:rtl w:val="0"/>
        </w:rPr>
        <w:t xml:space="preserve">1. Project context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LectureSeek processes educational videos, particularly slide-based lectures. Its existing workflow brings together:</w:t>
      </w:r>
    </w:p>
    <w:p w:rsidR="00000000" w:rsidDel="00000000" w:rsidP="00000000" w:rsidRDefault="00000000" w:rsidRPr="00000000" w14:paraId="0000000A">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loading and playback.</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 generation, upload, translation, version selection, and saved transcript history.</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speaker identification for transcripts.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detection, OCR, chapters, and transcript-linked navigation.</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downloads and captioned video copies, including selectable caption tracks.</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FFmpeg-based media processing and saved export jobs.</w:t>
      </w:r>
    </w:p>
    <w:p w:rsidR="00000000" w:rsidDel="00000000" w:rsidP="00000000" w:rsidRDefault="00000000" w:rsidRPr="00000000" w14:paraId="0000001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capabilities provide a practical foundation for dubbing. The transcript supplies the source dialogue and segment timing; a translation supplies the target-language text; speaker labels can help maintain consistent voices; and the existing media-export workflow provides a pattern for creating and saving a new video copy.</w:t>
      </w:r>
    </w:p>
    <w:p w:rsidR="00000000" w:rsidDel="00000000" w:rsidP="00000000" w:rsidRDefault="00000000" w:rsidRPr="00000000" w14:paraId="0000001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transcript translation workflow supports German, English, Arabic, and Polish. A dubbing implementation should initially use languages supported by the selected speech-generation provider and the project’s translation workflow; it should not imply that every language is available for every voice or model.</w:t>
      </w:r>
    </w:p>
    <w:p w:rsidR="00000000" w:rsidDel="00000000" w:rsidP="00000000" w:rsidRDefault="00000000" w:rsidRPr="00000000" w14:paraId="00000015">
      <w:pPr>
        <w:pStyle w:val="Heading2"/>
        <w:rPr>
          <w:rFonts w:ascii="Times New Roman" w:cs="Times New Roman" w:eastAsia="Times New Roman" w:hAnsi="Times New Roman"/>
          <w:color w:val="1155cc"/>
        </w:rPr>
      </w:pPr>
      <w:bookmarkStart w:colFirst="0" w:colLast="0" w:name="_4rwyhqxgy0c8" w:id="3"/>
      <w:bookmarkEnd w:id="3"/>
      <w:r w:rsidDel="00000000" w:rsidR="00000000" w:rsidRPr="00000000">
        <w:rPr>
          <w:rFonts w:ascii="Times New Roman" w:cs="Times New Roman" w:eastAsia="Times New Roman" w:hAnsi="Times New Roman"/>
          <w:color w:val="000000"/>
          <w:rtl w:val="0"/>
        </w:rPr>
        <w:t xml:space="preserve">2. What dubbing would add</w:t>
      </w:r>
    </w:p>
    <w:p w:rsidR="00000000" w:rsidDel="00000000" w:rsidP="00000000" w:rsidRDefault="00000000" w:rsidRPr="00000000" w14:paraId="00000016">
      <w:pPr>
        <w:rPr>
          <w:rFonts w:ascii="Times New Roman" w:cs="Times New Roman" w:eastAsia="Times New Roman" w:hAnsi="Times New Roman"/>
        </w:rPr>
      </w:pPr>
      <w:r>
        <w:t>For this project, lecture dubbing means generating or recording target-language speech from the selected transcript or translation and synchronizing that speech with the corresponding lecture segment. The generated speech is saved as a language-specific audio resource associated with the lecture and selected source range. It can be played through the lecture player; a separate dubbed video is an optional export.</w:t>
      </w:r>
    </w:p>
    <w:p w:rsidR="00000000" w:rsidDel="00000000" w:rsidP="00000000" w:rsidRDefault="00000000" w:rsidRPr="00000000" w14:paraId="0000001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Depending on the audio assets available, the output could use one of two approaches:</w:t>
      </w:r>
    </w:p>
    <w:p w:rsidR="00000000" w:rsidDel="00000000" w:rsidP="00000000" w:rsidRDefault="00000000" w:rsidRPr="00000000" w14:paraId="00000019">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Voice-over style:</w:t>
      </w:r>
      <w:r w:rsidDel="00000000" w:rsidR="00000000" w:rsidRPr="00000000">
        <w:rPr>
          <w:rFonts w:ascii="Times New Roman" w:cs="Times New Roman" w:eastAsia="Times New Roman" w:hAnsi="Times New Roman"/>
          <w:rtl w:val="0"/>
        </w:rPr>
        <w:t xml:space="preserve"> Add target-language speech over the original audio, optionally lowering the original dialogue.</w:t>
      </w:r>
    </w:p>
    <w:p w:rsidR="00000000" w:rsidDel="00000000" w:rsidP="00000000" w:rsidRDefault="00000000" w:rsidRPr="00000000" w14:paraId="0000001B">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Dialogue replacement style:</w:t>
      </w:r>
      <w:r w:rsidDel="00000000" w:rsidR="00000000" w:rsidRPr="00000000">
        <w:rPr>
          <w:rFonts w:ascii="Times New Roman" w:cs="Times New Roman" w:eastAsia="Times New Roman" w:hAnsi="Times New Roman"/>
          <w:rtl w:val="0"/>
        </w:rPr>
        <w:t xml:space="preserve"> Replace or suppress the original speech while retaining background music, room tone, and other useful non-speech audio.</w:t>
      </w:r>
    </w:p>
    <w:p w:rsidR="00000000" w:rsidDel="00000000" w:rsidP="00000000" w:rsidRDefault="00000000" w:rsidRPr="00000000" w14:paraId="0000001C">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approach depends on having a usable music-and-effects track or being able to separate speech from the rest of the audio. A normal mixed lecture recording may not contain such separate tracks, so clean removal of the original speaker cannot be guaranteed. The initial implementation should make its selected audio behavior clear to the user.</w:t>
      </w:r>
    </w:p>
    <w:p w:rsidR="00000000" w:rsidDel="00000000" w:rsidP="00000000" w:rsidRDefault="00000000" w:rsidRPr="00000000" w14:paraId="0000001E">
      <w:pPr>
        <w:pStyle w:val="Heading2"/>
        <w:rPr>
          <w:rFonts w:ascii="Times New Roman" w:cs="Times New Roman" w:eastAsia="Times New Roman" w:hAnsi="Times New Roman"/>
          <w:color w:val="1155cc"/>
        </w:rPr>
      </w:pPr>
      <w:bookmarkStart w:colFirst="0" w:colLast="0" w:name="_oksug4ftel0x" w:id="4"/>
      <w:bookmarkEnd w:id="4"/>
      <w:r w:rsidDel="00000000" w:rsidR="00000000" w:rsidRPr="00000000">
        <w:rPr>
          <w:rFonts w:ascii="Times New Roman" w:cs="Times New Roman" w:eastAsia="Times New Roman" w:hAnsi="Times New Roman"/>
          <w:color w:val="000000"/>
          <w:rtl w:val="0"/>
        </w:rPr>
        <w:t xml:space="preserve">3. Goals and boundaries</w:t>
      </w:r>
    </w:p>
    <w:p w:rsidR="00000000" w:rsidDel="00000000" w:rsidP="00000000" w:rsidRDefault="00000000" w:rsidRPr="00000000" w14:paraId="0000001F">
      <w:pPr>
        <w:pStyle w:val="Heading3"/>
        <w:rPr>
          <w:rFonts w:ascii="Times New Roman" w:cs="Times New Roman" w:eastAsia="Times New Roman" w:hAnsi="Times New Roman"/>
        </w:rPr>
      </w:pPr>
      <w:bookmarkStart w:colFirst="0" w:colLast="0" w:name="_x0fb6gum3znx" w:id="5"/>
      <w:bookmarkEnd w:id="5"/>
      <w:r w:rsidDel="00000000" w:rsidR="00000000" w:rsidRPr="00000000">
        <w:rPr>
          <w:rFonts w:ascii="Times New Roman" w:cs="Times New Roman" w:eastAsia="Times New Roman" w:hAnsi="Times New Roman"/>
          <w:color w:val="000000"/>
          <w:rtl w:val="0"/>
        </w:rPr>
        <w:t xml:space="preserve">Goals</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users create spoken translations from an existing transcript or saved translation.</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the lecture’s timing and keep generated speech associated with the correct transcript segments.</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voice consistency when speaker labels are available.</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users review and regenerate dubbing before or after export.</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rPr>
      </w:pPr>
      <w:r>
        <w:t>Save a personal dubbed audio version for synchronized lecture playback, with optional separate video export, leaving the original video and analysis intact.</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job progress, actionable errors, and a way to resume viewing completed outputs.</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Reuse the project’s existing transcript versions, video selection, and export patterns where appropriate.</w:t>
      </w:r>
    </w:p>
    <w:p w:rsidR="00000000" w:rsidDel="00000000" w:rsidP="00000000" w:rsidRDefault="00000000" w:rsidRPr="00000000" w14:paraId="00000027">
      <w:pPr>
        <w:pStyle w:val="Heading3"/>
        <w:rPr>
          <w:rFonts w:ascii="Times New Roman" w:cs="Times New Roman" w:eastAsia="Times New Roman" w:hAnsi="Times New Roman"/>
        </w:rPr>
      </w:pPr>
      <w:bookmarkStart w:colFirst="0" w:colLast="0" w:name="_7h39mx7o72iz" w:id="6"/>
      <w:bookmarkEnd w:id="6"/>
      <w:r w:rsidDel="00000000" w:rsidR="00000000" w:rsidRPr="00000000">
        <w:rPr>
          <w:rFonts w:ascii="Times New Roman" w:cs="Times New Roman" w:eastAsia="Times New Roman" w:hAnsi="Times New Roman"/>
          <w:color w:val="000000"/>
          <w:rtl w:val="0"/>
        </w:rPr>
        <w:t xml:space="preserve">Out of scope for an initial version</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Guaranteed frame-accurate lip synchronization.</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cloning a lecturer’s voice.</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Perfect separation of dialogue from music and environmental sound in every input video.</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simultaneous interpretation while the lecture plays.</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Replacing professional human translation, voice direction, or quality review.</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Claiming support for a language or voice that the configured speech provider does not offer.</w:t>
      </w:r>
    </w:p>
    <w:p w:rsidR="00000000" w:rsidDel="00000000" w:rsidP="00000000" w:rsidRDefault="00000000" w:rsidRPr="00000000" w14:paraId="0000002E">
      <w:pPr>
        <w:pStyle w:val="Heading2"/>
        <w:rPr>
          <w:rFonts w:ascii="Times New Roman" w:cs="Times New Roman" w:eastAsia="Times New Roman" w:hAnsi="Times New Roman"/>
          <w:color w:val="1155cc"/>
        </w:rPr>
      </w:pPr>
      <w:bookmarkStart w:colFirst="0" w:colLast="0" w:name="_2ztx8bh6qfhv" w:id="7"/>
      <w:bookmarkEnd w:id="7"/>
      <w:r w:rsidDel="00000000" w:rsidR="00000000" w:rsidRPr="00000000">
        <w:rPr>
          <w:rFonts w:ascii="Times New Roman" w:cs="Times New Roman" w:eastAsia="Times New Roman" w:hAnsi="Times New Roman"/>
          <w:color w:val="000000"/>
          <w:rtl w:val="0"/>
        </w:rPr>
        <w:t xml:space="preserve">4. Proposed user workflow</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rPr>
      </w:pPr>
      <w:r>
        <w:t>The student opens a lecture they are authorized to access and selects the full lecture, a topic, a chapter, or a valid timestamp range.</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a source transcript or a saved translation from the transcript-version control.</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dubbing interface displays the selected language, available speakers, and source segments. If the transcript is not already translated, the user can use the existing translation workflow first.</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rPr>
      </w:pPr>
      <w:r>
        <w:t>The student selects a supported target language and available audio preferences, including a target voice or speaker-to-voice assignments. Saved preferences prefill new requests and are revalidated before submission. Without speaker labels, the interface offers an explicit single-voice option.</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chooses the audio behavior supported by the implementation, for example speech over original audio or speech with original dialogue attenuated.</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transcript, language, voice choices, timings, and provider configuration before starting work.</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background job generates target-language speech, aligns it to transcript timing, builds a preview or output, and reports progress.</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reviews the result, listens to relevant sections, and can regenerate failed or unsuitable segments.</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rPr>
      </w:pPr>
      <w:r>
        <w:t>The student plays the completed audio in the lecture player and can switch between original and available dubbed languages without unnecessarily resetting playback position. They may also export a separate dubbed video copy, listed separately from caption-only copies.</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rPr>
      </w:pPr>
      <w:r>
        <w:t>The student can return to their personal dubbing versions, inspect request status and source range, play completed versions, or remove their own versions under the retention policy. Other students cannot access these requests or results by default.</w:t>
      </w:r>
    </w:p>
    <w:p w:rsidR="00000000" w:rsidDel="00000000" w:rsidP="00000000" w:rsidRDefault="00000000" w:rsidRPr="00000000" w14:paraId="00000039">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should distinguish clearly between </w:t>
      </w:r>
      <w:r w:rsidDel="00000000" w:rsidR="00000000" w:rsidRPr="00000000">
        <w:rPr>
          <w:rFonts w:ascii="Times New Roman" w:cs="Times New Roman" w:eastAsia="Times New Roman" w:hAnsi="Times New Roman"/>
          <w:b w:val="1"/>
          <w:bCs w:val="1"/>
          <w:rtl w:val="0"/>
        </w:rPr>
        <w:t xml:space="preserve">translated transcript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captioned video</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dubbed video</w:t>
      </w:r>
      <w:r w:rsidDel="00000000" w:rsidR="00000000" w:rsidRPr="00000000">
        <w:rPr>
          <w:rFonts w:ascii="Times New Roman" w:cs="Times New Roman" w:eastAsia="Times New Roman" w:hAnsi="Times New Roman"/>
          <w:rtl w:val="0"/>
        </w:rPr>
        <w:t xml:space="preserve"> so users understand which operation creates text, which burns or attaches captions, and which generates speech.</w:t>
      </w:r>
    </w:p>
    <w:p w:rsidR="00000000" w:rsidDel="00000000" w:rsidP="00000000" w:rsidRDefault="00000000" w:rsidRPr="00000000" w14:paraId="0000003B">
      <w:pPr>
        <w:pStyle w:val="Heading2"/>
        <w:rPr>
          <w:rFonts w:ascii="Times New Roman" w:cs="Times New Roman" w:eastAsia="Times New Roman" w:hAnsi="Times New Roman"/>
          <w:color w:val="1155cc"/>
        </w:rPr>
      </w:pPr>
      <w:bookmarkStart w:colFirst="0" w:colLast="0" w:name="_3godk9hz3ai6" w:id="8"/>
      <w:bookmarkEnd w:id="8"/>
      <w:r w:rsidDel="00000000" w:rsidR="00000000" w:rsidRPr="00000000">
        <w:rPr>
          <w:rFonts w:ascii="Times New Roman" w:cs="Times New Roman" w:eastAsia="Times New Roman" w:hAnsi="Times New Roman"/>
          <w:color w:val="000000"/>
          <w:rtl w:val="0"/>
        </w:rPr>
        <w:t xml:space="preserve">5. Proposed processing pipeline</w:t>
      </w:r>
    </w:p>
    <w:p w:rsidR="00000000" w:rsidDel="00000000" w:rsidP="00000000" w:rsidRDefault="00000000" w:rsidRPr="00000000" w14:paraId="0000003C">
      <w:pPr>
        <w:pStyle w:val="Heading3"/>
        <w:rPr>
          <w:rFonts w:ascii="Times New Roman" w:cs="Times New Roman" w:eastAsia="Times New Roman" w:hAnsi="Times New Roman"/>
        </w:rPr>
      </w:pPr>
      <w:bookmarkStart w:colFirst="0" w:colLast="0" w:name="_q89xe4wlfphd" w:id="9"/>
      <w:bookmarkEnd w:id="9"/>
      <w:r w:rsidDel="00000000" w:rsidR="00000000" w:rsidRPr="00000000">
        <w:rPr>
          <w:rFonts w:ascii="Times New Roman" w:cs="Times New Roman" w:eastAsia="Times New Roman" w:hAnsi="Times New Roman"/>
          <w:color w:val="000000"/>
          <w:rtl w:val="0"/>
        </w:rPr>
        <w:t xml:space="preserve">5.1 Select and validate the source</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 should be tied to the currently selected video and a specific transcript version. The job should capture the source video, transcript-version identifier or content snapshot, target language, voice assignments, and audio-mix settings at the time it starts. Later changes to the selected transcript should not silently alter a running or completed job.</w:t>
      </w:r>
    </w:p>
    <w:p w:rsidR="00000000" w:rsidDel="00000000" w:rsidP="00000000" w:rsidRDefault="00000000" w:rsidRPr="00000000" w14:paraId="0000003E">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processing, validate that:</w:t>
      </w:r>
    </w:p>
    <w:p w:rsidR="00000000" w:rsidDel="00000000" w:rsidP="00000000" w:rsidRDefault="00000000" w:rsidRPr="00000000" w14:paraId="00000040">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video and its audio stream are available.</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transcript contains usable text and valid segment data.</w:t>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 timestamps are numeric, non-negative, and within the media duration.</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language and chosen voices are supported.</w:t>
      </w:r>
    </w:p>
    <w:p w:rsidR="00000000" w:rsidDel="00000000" w:rsidP="00000000" w:rsidRDefault="00000000" w:rsidRPr="00000000" w14:paraId="0000004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speaker assignment is valid, when speaker-specific voices are enabled.</w:t>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external-provider configuration is present.</w:t>
      </w:r>
    </w:p>
    <w:p w:rsidR="00000000" w:rsidDel="00000000" w:rsidP="00000000" w:rsidRDefault="00000000" w:rsidRPr="00000000" w14:paraId="0000004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 should produce a clear error instead of a partially successful export.</w:t>
      </w:r>
    </w:p>
    <w:p w:rsidR="00000000" w:rsidDel="00000000" w:rsidP="00000000" w:rsidRDefault="00000000" w:rsidRPr="00000000" w14:paraId="00000049">
      <w:pPr>
        <w:pStyle w:val="Heading3"/>
        <w:rPr>
          <w:rFonts w:ascii="Times New Roman" w:cs="Times New Roman" w:eastAsia="Times New Roman" w:hAnsi="Times New Roman"/>
        </w:rPr>
      </w:pPr>
      <w:bookmarkStart w:colFirst="0" w:colLast="0" w:name="_y78z2trxnmnu" w:id="10"/>
      <w:bookmarkEnd w:id="10"/>
      <w:r w:rsidDel="00000000" w:rsidR="00000000" w:rsidRPr="00000000">
        <w:rPr>
          <w:rFonts w:ascii="Times New Roman" w:cs="Times New Roman" w:eastAsia="Times New Roman" w:hAnsi="Times New Roman"/>
          <w:color w:val="000000"/>
          <w:rtl w:val="0"/>
        </w:rPr>
        <w:t xml:space="preserve">5.2 Use or create a target-language transcript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translation workflow should be the source of translated dialogue. This avoids implementing a second, inconsistent translation system within dubbing.</w:t>
      </w:r>
    </w:p>
    <w:p w:rsidR="00000000" w:rsidDel="00000000" w:rsidP="00000000" w:rsidRDefault="00000000" w:rsidRPr="00000000" w14:paraId="0000004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should be able to select an already saved translation or request translation before dubbing. Translated chapter titles and slide text are not speech input; only the selected transcript dialogue should be sent to speech generation unless a future feature explicitly adds narration for those elements.</w:t>
      </w:r>
    </w:p>
    <w:p w:rsidR="00000000" w:rsidDel="00000000" w:rsidP="00000000" w:rsidRDefault="00000000" w:rsidRPr="00000000" w14:paraId="0000004D">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 quality remains a separate concern from voice generation. A fluent reviewer should be able to correct the target-language transcript before synthesis, because text-to-speech will read the text it receives, including translation mistakes.</w:t>
      </w:r>
    </w:p>
    <w:p w:rsidR="00000000" w:rsidDel="00000000" w:rsidP="00000000" w:rsidRDefault="00000000" w:rsidRPr="00000000" w14:paraId="0000004F">
      <w:pPr>
        <w:pStyle w:val="Heading3"/>
        <w:rPr>
          <w:rFonts w:ascii="Times New Roman" w:cs="Times New Roman" w:eastAsia="Times New Roman" w:hAnsi="Times New Roman"/>
        </w:rPr>
      </w:pPr>
      <w:bookmarkStart w:colFirst="0" w:colLast="0" w:name="_63rveufs7ejb" w:id="11"/>
      <w:bookmarkEnd w:id="11"/>
      <w:r w:rsidDel="00000000" w:rsidR="00000000" w:rsidRPr="00000000">
        <w:rPr>
          <w:rFonts w:ascii="Times New Roman" w:cs="Times New Roman" w:eastAsia="Times New Roman" w:hAnsi="Times New Roman"/>
          <w:color w:val="000000"/>
          <w:rtl w:val="0"/>
        </w:rPr>
        <w:t xml:space="preserve">5.3 Prepare speech units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 segments provide timing and text, but they may not be ideal as individual synthesis requests. Very short segments can sound choppy, while long segments may be difficult to align precisely. The processing stage should:</w:t>
      </w:r>
    </w:p>
    <w:p w:rsidR="00000000" w:rsidDel="00000000" w:rsidP="00000000" w:rsidRDefault="00000000" w:rsidRPr="00000000" w14:paraId="0000005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the source segment order and timing.</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adjacent text where doing so improves speech prosody, while retaining references to the original segments.</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merging across long pauses or speaker changes.</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punctuation and language-specific text intact.</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which generated audio corresponds to which segment or group.</w:t>
      </w:r>
    </w:p>
    <w:p w:rsidR="00000000" w:rsidDel="00000000" w:rsidP="00000000" w:rsidRDefault="00000000" w:rsidRPr="00000000" w14:paraId="0000005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should not imply word-level synchronization unless it has word-level timestamps. Segment-level timing can align utterance starts and approximate durations, but it cannot guarantee that every spoken word matches a particular frame.</w:t>
      </w:r>
    </w:p>
    <w:p w:rsidR="00000000" w:rsidDel="00000000" w:rsidP="00000000" w:rsidRDefault="00000000" w:rsidRPr="00000000" w14:paraId="00000059">
      <w:pPr>
        <w:pStyle w:val="Heading3"/>
        <w:rPr>
          <w:rFonts w:ascii="Times New Roman" w:cs="Times New Roman" w:eastAsia="Times New Roman" w:hAnsi="Times New Roman"/>
        </w:rPr>
      </w:pPr>
      <w:bookmarkStart w:colFirst="0" w:colLast="0" w:name="_6n49hsehsdna" w:id="12"/>
      <w:bookmarkEnd w:id="12"/>
      <w:r w:rsidDel="00000000" w:rsidR="00000000" w:rsidRPr="00000000">
        <w:rPr>
          <w:rFonts w:ascii="Times New Roman" w:cs="Times New Roman" w:eastAsia="Times New Roman" w:hAnsi="Times New Roman"/>
          <w:color w:val="000000"/>
          <w:rtl w:val="0"/>
        </w:rPr>
        <w:t xml:space="preserve">5.4 Assign voices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speaker identification is available, speaker labels can help assign a stable synthetic or recorded voice to each lecturer. Speaker labels are identity references, not voice samples; they do not by themselves authorize voice cloning or provide a target voice.</w:t>
      </w:r>
    </w:p>
    <w:p w:rsidR="00000000" w:rsidDel="00000000" w:rsidP="00000000" w:rsidRDefault="00000000" w:rsidRPr="00000000" w14:paraId="0000005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design should support explicit, user-visible voice assignment. A single default voice is a reasonable fallback when diarization is absent, but the interface should state that choice rather than silently presenting it as speaker-aware dubbing.</w:t>
      </w:r>
    </w:p>
    <w:p w:rsidR="00000000" w:rsidDel="00000000" w:rsidP="00000000" w:rsidRDefault="00000000" w:rsidRPr="00000000" w14:paraId="0000005D">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cloning should remain out of scope unless the project implements informed consent, explicit rights, provider controls, and secure handling of reference audio. The default should be a licensed provider voice or a human-recorded voice the project is authorized to use.</w:t>
      </w:r>
    </w:p>
    <w:p w:rsidR="00000000" w:rsidDel="00000000" w:rsidP="00000000" w:rsidRDefault="00000000" w:rsidRPr="00000000" w14:paraId="0000005F">
      <w:pPr>
        <w:pStyle w:val="Heading3"/>
        <w:rPr>
          <w:rFonts w:ascii="Times New Roman" w:cs="Times New Roman" w:eastAsia="Times New Roman" w:hAnsi="Times New Roman"/>
        </w:rPr>
      </w:pPr>
      <w:bookmarkStart w:colFirst="0" w:colLast="0" w:name="_9k7vtr4g1va0" w:id="13"/>
      <w:bookmarkEnd w:id="13"/>
      <w:r w:rsidDel="00000000" w:rsidR="00000000" w:rsidRPr="00000000">
        <w:rPr>
          <w:rFonts w:ascii="Times New Roman" w:cs="Times New Roman" w:eastAsia="Times New Roman" w:hAnsi="Times New Roman"/>
          <w:color w:val="000000"/>
          <w:rtl w:val="0"/>
        </w:rPr>
        <w:t xml:space="preserve">5.5 Generate and align speech</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speech-generation service should return audio with known duration and a clearly reported failure state. Generated clips can then be placed on a timeline using the source transcript’s timestamps.</w:t>
      </w:r>
    </w:p>
    <w:p w:rsidR="00000000" w:rsidDel="00000000" w:rsidP="00000000" w:rsidRDefault="00000000" w:rsidRPr="00000000" w14:paraId="0000006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generated speech is longer than the available segment, the system should not silently speed it up or truncate it. It should report the mismatch and provide a defined policy, such as allowing a user to regenerate, adjust the wording, or accept a documented timing fit. Any rate adjustment should have a safe limit to avoid unnatural speech.</w:t>
      </w:r>
    </w:p>
    <w:p w:rsidR="00000000" w:rsidDel="00000000" w:rsidP="00000000" w:rsidRDefault="00000000" w:rsidRPr="00000000" w14:paraId="0000006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gaps and transitions between segments should be handled deliberately to avoid clicks, abrupt cuts, or overlap. Audio processing should preserve intelligibility and natural pauses.</w:t>
      </w:r>
    </w:p>
    <w:p w:rsidR="00000000" w:rsidDel="00000000" w:rsidP="00000000" w:rsidRDefault="00000000" w:rsidRPr="00000000" w14:paraId="00000065">
      <w:pPr>
        <w:pStyle w:val="Heading3"/>
        <w:rPr>
          <w:rFonts w:ascii="Times New Roman" w:cs="Times New Roman" w:eastAsia="Times New Roman" w:hAnsi="Times New Roman"/>
        </w:rPr>
      </w:pPr>
      <w:bookmarkStart w:colFirst="0" w:colLast="0" w:name="_1jlwxhqml7yi" w:id="14"/>
      <w:bookmarkEnd w:id="14"/>
      <w:r w:rsidDel="00000000" w:rsidR="00000000" w:rsidRPr="00000000">
        <w:rPr>
          <w:rFonts w:ascii="Times New Roman" w:cs="Times New Roman" w:eastAsia="Times New Roman" w:hAnsi="Times New Roman"/>
          <w:color w:val="000000"/>
          <w:rtl w:val="0"/>
        </w:rPr>
        <w:t xml:space="preserve">5.6 Mix with the source audio</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audio combines the generated dialogue with the available source audio. The mix should support the selected mode:</w:t>
      </w:r>
    </w:p>
    <w:p w:rsidR="00000000" w:rsidDel="00000000" w:rsidP="00000000" w:rsidRDefault="00000000" w:rsidRPr="00000000" w14:paraId="0000006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Overlay:</w:t>
      </w:r>
      <w:r w:rsidDel="00000000" w:rsidR="00000000" w:rsidRPr="00000000">
        <w:rPr>
          <w:rFonts w:ascii="Times New Roman" w:cs="Times New Roman" w:eastAsia="Times New Roman" w:hAnsi="Times New Roman"/>
          <w:rtl w:val="0"/>
        </w:rPr>
        <w:t xml:space="preserve"> Keep the original audio audible while adding translated speech.</w:t>
      </w:r>
    </w:p>
    <w:p w:rsidR="00000000" w:rsidDel="00000000" w:rsidP="00000000" w:rsidRDefault="00000000" w:rsidRPr="00000000" w14:paraId="00000069">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Attenuated original:</w:t>
      </w:r>
      <w:r w:rsidDel="00000000" w:rsidR="00000000" w:rsidRPr="00000000">
        <w:rPr>
          <w:rFonts w:ascii="Times New Roman" w:cs="Times New Roman" w:eastAsia="Times New Roman" w:hAnsi="Times New Roman"/>
          <w:rtl w:val="0"/>
        </w:rPr>
        <w:t xml:space="preserve"> Lower the original audio under translated speech, while retaining it where appropriate.</w:t>
      </w:r>
    </w:p>
    <w:p w:rsidR="00000000" w:rsidDel="00000000" w:rsidP="00000000" w:rsidRDefault="00000000" w:rsidRPr="00000000" w14:paraId="0000006A">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Replacement:</w:t>
      </w:r>
      <w:r w:rsidDel="00000000" w:rsidR="00000000" w:rsidRPr="00000000">
        <w:rPr>
          <w:rFonts w:ascii="Times New Roman" w:cs="Times New Roman" w:eastAsia="Times New Roman" w:hAnsi="Times New Roman"/>
          <w:rtl w:val="0"/>
        </w:rPr>
        <w:t xml:space="preserve"> Use a clean non-dialogue track when one is available and legally usable.</w:t>
      </w:r>
    </w:p>
    <w:p w:rsidR="00000000" w:rsidDel="00000000" w:rsidP="00000000" w:rsidRDefault="00000000" w:rsidRPr="00000000" w14:paraId="0000006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only a mixed source track exists, the application may be unable to isolate speech from music or other sound. The user should be informed of this limitation. The output should avoid clipping, abrupt volume changes, or dialogue that is difficult to hear.</w:t>
      </w:r>
    </w:p>
    <w:p w:rsidR="00000000" w:rsidDel="00000000" w:rsidP="00000000" w:rsidRDefault="00000000" w:rsidRPr="00000000" w14:paraId="0000006D">
      <w:pPr>
        <w:pStyle w:val="Heading3"/>
        <w:rPr>
          <w:rFonts w:ascii="Times New Roman" w:cs="Times New Roman" w:eastAsia="Times New Roman" w:hAnsi="Times New Roman"/>
        </w:rPr>
      </w:pPr>
      <w:r>
        <w:t>5.7 Save audio and optionally export a separate video</w:t>
      </w:r>
    </w:p>
    <w:p w:rsidR="00000000" w:rsidDel="00000000" w:rsidP="00000000" w:rsidRDefault="00000000" w:rsidRPr="00000000" w14:paraId="0000006E">
      <w:pPr>
        <w:rPr>
          <w:rFonts w:ascii="Times New Roman" w:cs="Times New Roman" w:eastAsia="Times New Roman" w:hAnsi="Times New Roman"/>
        </w:rPr>
      </w:pPr>
      <w:r>
        <w:t>Save generated audio and its source-timeline mapping as a completed personal version available in the lecture player. If the student requests video export, mux or mix the generated dialogue into a new video output using the established media-processing approach where practical. Dubbing must not overwrite the original media, captioned copies, transcripts, translations, chapters, or slide data.</w:t>
      </w:r>
    </w:p>
    <w:p w:rsidR="00000000" w:rsidDel="00000000" w:rsidP="00000000" w:rsidRDefault="00000000" w:rsidRPr="00000000" w14:paraId="0000006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output should be associated with the source video and the settings used to create it, including transcript version, language, voice assignments, audio mode, and creation time. Incomplete or failed jobs should not appear as completed downloads.</w:t>
      </w:r>
    </w:p>
    <w:p w:rsidR="00000000" w:rsidDel="00000000" w:rsidP="00000000" w:rsidRDefault="00000000" w:rsidRPr="00000000" w14:paraId="00000071">
      <w:pPr>
        <w:pStyle w:val="Heading2"/>
        <w:rPr>
          <w:rFonts w:ascii="Times New Roman" w:cs="Times New Roman" w:eastAsia="Times New Roman" w:hAnsi="Times New Roman"/>
          <w:color w:val="1155cc"/>
        </w:rPr>
      </w:pPr>
      <w:bookmarkStart w:colFirst="0" w:colLast="0" w:name="_snbgz75chw3d" w:id="16"/>
      <w:bookmarkEnd w:id="16"/>
      <w:r w:rsidDel="00000000" w:rsidR="00000000" w:rsidRPr="00000000">
        <w:rPr>
          <w:rFonts w:ascii="Times New Roman" w:cs="Times New Roman" w:eastAsia="Times New Roman" w:hAnsi="Times New Roman"/>
          <w:color w:val="000000"/>
          <w:rtl w:val="0"/>
        </w:rPr>
        <w:t xml:space="preserve">6. Integration with the existing application</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should follow established LectureSeek patterns rather than create a parallel workflow:</w:t>
      </w:r>
    </w:p>
    <w:p w:rsidR="00000000" w:rsidDel="00000000" w:rsidP="00000000" w:rsidRDefault="00000000" w:rsidRPr="00000000" w14:paraId="0000007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Transcript selection:</w:t>
      </w:r>
      <w:r w:rsidDel="00000000" w:rsidR="00000000" w:rsidRPr="00000000">
        <w:rPr>
          <w:rFonts w:ascii="Times New Roman" w:cs="Times New Roman" w:eastAsia="Times New Roman" w:hAnsi="Times New Roman"/>
          <w:rtl w:val="0"/>
        </w:rPr>
        <w:t xml:space="preserve"> Use the existing saved transcript and translation versions as input.</w:t>
      </w:r>
    </w:p>
    <w:p w:rsidR="00000000" w:rsidDel="00000000" w:rsidP="00000000" w:rsidRDefault="00000000" w:rsidRPr="00000000" w14:paraId="00000075">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Translation:</w:t>
      </w:r>
      <w:r w:rsidDel="00000000" w:rsidR="00000000" w:rsidRPr="00000000">
        <w:rPr>
          <w:rFonts w:ascii="Times New Roman" w:cs="Times New Roman" w:eastAsia="Times New Roman" w:hAnsi="Times New Roman"/>
          <w:rtl w:val="0"/>
        </w:rPr>
        <w:t xml:space="preserve"> Reuse the existing translation capability and language validation.</w:t>
      </w:r>
    </w:p>
    <w:p w:rsidR="00000000" w:rsidDel="00000000" w:rsidP="00000000" w:rsidRDefault="00000000" w:rsidRPr="00000000" w14:paraId="00000076">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Speaker information:</w:t>
      </w:r>
      <w:r w:rsidDel="00000000" w:rsidR="00000000" w:rsidRPr="00000000">
        <w:rPr>
          <w:rFonts w:ascii="Times New Roman" w:cs="Times New Roman" w:eastAsia="Times New Roman" w:hAnsi="Times New Roman"/>
          <w:rtl w:val="0"/>
        </w:rPr>
        <w:t xml:space="preserve"> Reuse speaker labels when present, while allowing an explicit single-voice workflow when they are absent.</w:t>
      </w:r>
    </w:p>
    <w:p w:rsidR="00000000" w:rsidDel="00000000" w:rsidP="00000000" w:rsidRDefault="00000000" w:rsidRPr="00000000" w14:paraId="00000077">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Video processing:</w:t>
      </w:r>
      <w:r w:rsidDel="00000000" w:rsidR="00000000" w:rsidRPr="00000000">
        <w:rPr>
          <w:rFonts w:ascii="Times New Roman" w:cs="Times New Roman" w:eastAsia="Times New Roman" w:hAnsi="Times New Roman"/>
          <w:rtl w:val="0"/>
        </w:rPr>
        <w:t xml:space="preserve"> Reuse established FFmpeg/media helpers and ensure the output is a separate copy.</w:t>
      </w:r>
    </w:p>
    <w:p w:rsidR="00000000" w:rsidDel="00000000" w:rsidP="00000000" w:rsidRDefault="00000000" w:rsidRPr="00000000" w14:paraId="00000078">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Background jobs:</w:t>
      </w:r>
      <w:r w:rsidDel="00000000" w:rsidR="00000000" w:rsidRPr="00000000">
        <w:rPr>
          <w:rFonts w:ascii="Times New Roman" w:cs="Times New Roman" w:eastAsia="Times New Roman" w:hAnsi="Times New Roman"/>
          <w:rtl w:val="0"/>
        </w:rPr>
        <w:t xml:space="preserve"> Provide job status and progress similar to existing media exports, including explicit failed states.</w:t>
      </w:r>
    </w:p>
    <w:p w:rsidR="00000000" w:rsidDel="00000000" w:rsidP="00000000" w:rsidRDefault="00000000" w:rsidRPr="00000000" w14:paraId="00000079">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Saved outputs:</w:t>
      </w:r>
      <w:r w:rsidDel="00000000" w:rsidR="00000000" w:rsidRPr="00000000">
        <w:rPr>
          <w:rFonts w:ascii="Times New Roman" w:cs="Times New Roman" w:eastAsia="Times New Roman" w:hAnsi="Times New Roman"/>
          <w:rtl w:val="0"/>
        </w:rPr>
        <w:t xml:space="preserve"> Associate generated copies with the correct video and distinguish dubbing outputs from caption-only outputs.</w:t>
      </w:r>
    </w:p>
    <w:p w:rsidR="00000000" w:rsidDel="00000000" w:rsidP="00000000" w:rsidRDefault="00000000" w:rsidRPr="00000000" w14:paraId="0000007A">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User interface:</w:t>
      </w:r>
      <w:r w:rsidDel="00000000" w:rsidR="00000000" w:rsidRPr="00000000">
        <w:rPr>
          <w:rFonts w:ascii="Times New Roman" w:cs="Times New Roman" w:eastAsia="Times New Roman" w:hAnsi="Times New Roman"/>
          <w:rtl w:val="0"/>
        </w:rPr>
        <w:t xml:space="preserve"> Place dubbing near transcript and video-copy actions, with clear choices and a preview/review step.</w:t>
      </w:r>
    </w:p>
    <w:p w:rsidR="00000000" w:rsidDel="00000000" w:rsidP="00000000" w:rsidRDefault="00000000" w:rsidRPr="00000000" w14:paraId="0000007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exact API endpoints, storage layout, provider, and user-interface controls should be selected during implementation. The existing application has no documented text-to-speech or dubbed-video generation capability, so those pieces need to be designed and tested rather than treated as already available.</w:t>
      </w:r>
    </w:p>
    <w:p w:rsidR="00000000" w:rsidDel="00000000" w:rsidP="00000000" w:rsidRDefault="00000000" w:rsidRPr="00000000" w14:paraId="0000007D">
      <w:pPr>
        <w:pStyle w:val="Heading2"/>
        <w:rPr>
          <w:rFonts w:ascii="Times New Roman" w:cs="Times New Roman" w:eastAsia="Times New Roman" w:hAnsi="Times New Roman"/>
          <w:color w:val="1155cc"/>
        </w:rPr>
      </w:pPr>
      <w:bookmarkStart w:colFirst="0" w:colLast="0" w:name="_ikiysfdeachb" w:id="17"/>
      <w:bookmarkEnd w:id="17"/>
      <w:r w:rsidDel="00000000" w:rsidR="00000000" w:rsidRPr="00000000">
        <w:rPr>
          <w:rFonts w:ascii="Times New Roman" w:cs="Times New Roman" w:eastAsia="Times New Roman" w:hAnsi="Times New Roman"/>
          <w:color w:val="000000"/>
          <w:rtl w:val="0"/>
        </w:rPr>
        <w:t xml:space="preserve">7. Data and job information</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dubbing job should retain enough information to be understandable and reproducible without unnecessarily duplicating the full source video. At minimum, job metadata should identify:</w:t>
      </w:r>
    </w:p>
    <w:p w:rsidR="00000000" w:rsidDel="00000000" w:rsidP="00000000" w:rsidRDefault="00000000" w:rsidRPr="00000000" w14:paraId="0000007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rPr>
      </w:pPr>
      <w:r>
        <w:t>Source video, source transcript version or snapshot, requesting user, and ownership/access policy.</w:t>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rPr>
      </w:pPr>
      <w:r>
        <w:t>Source and target language, selected topic/chapter when applicable, source range start/end, and full-lecture or section scope.</w:t>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provider/model and generated voice identifiers.</w:t>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Speaker-to-voice assignments, if used.</w:t>
      </w:r>
    </w:p>
    <w:p w:rsidR="00000000" w:rsidDel="00000000" w:rsidP="00000000" w:rsidRDefault="00000000" w:rsidRPr="00000000" w14:paraId="0000008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Audio-mix mode and relevant settings.</w:t>
      </w:r>
    </w:p>
    <w:p w:rsidR="00000000" w:rsidDel="00000000" w:rsidP="00000000" w:rsidRDefault="00000000" w:rsidRPr="00000000" w14:paraId="0000008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status, progress, timestamps, and user-visible error details.</w:t>
      </w:r>
    </w:p>
    <w:p w:rsidR="00000000" w:rsidDel="00000000" w:rsidP="00000000" w:rsidRDefault="00000000" w:rsidRPr="00000000" w14:paraId="00000086">
      <w:pPr>
        <w:numPr>
          <w:ilvl w:val="0"/>
          <w:numId w:val="4"/>
        </w:numPr>
        <w:ind w:left="720" w:hanging="360"/>
        <w:rPr>
          <w:rFonts w:ascii="Times New Roman" w:cs="Times New Roman" w:eastAsia="Times New Roman" w:hAnsi="Times New Roman"/>
        </w:rPr>
      </w:pPr>
      <w:r>
        <w:t>Generated audio location, source timeline offset, covered and missing ranges, completion state, and any optional exported video location.</w:t>
      </w:r>
    </w:p>
    <w:p w:rsidR="00000000" w:rsidDel="00000000" w:rsidP="00000000" w:rsidRDefault="00000000" w:rsidRPr="00000000" w14:paraId="0000008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audio and intermediate files should be stored in the project’s managed workspace, cleaned up according to an explicit retention policy, and protected from accidental cross-video association. Output filenames should identify the dubbing language without overwriting original or existing exported files.</w:t>
      </w:r>
    </w:p>
    <w:p>
      <w:pPr>
        <w:pStyle w:val="Heading3"/>
      </w:pPr>
      <w:r>
        <w:rPr>
          <w:color w:val="000000"/>
        </w:rPr>
        <w:t>7.1 Lecture and section selection</w:t>
      </w:r>
    </w:p>
    <w:p>
      <w:pPr/>
      <w:r>
        <w:t>A dubbing request must capture either the complete lecture or a selected topic, chapter, or explicit start/end range. Resolve topic and chapter boundaries into source-video times when the request starts. Validate 0 &lt;= start &lt; end &lt;= lecture duration, reject inaccessible lectures and invalid ranges, and process only transcript dialogue belonging to the selected source range. Boundary-crossing segments require an explicit trim or reviewed text-selection policy so content outside the selected range is not silently included.</w:t>
      </w:r>
    </w:p>
    <w:p>
      <w:pPr/>
      <w:r>
        <w:t>Section audio retains its source-video start offset and covered interval. The player starts a completed section at its corresponding lecture position. Speech-unit grouping and alignment must remain inside the requested range; selective regeneration is a separate review action and does not replace section selection.</w:t>
      </w:r>
    </w:p>
    <w:p>
      <w:pPr>
        <w:pStyle w:val="Heading3"/>
      </w:pPr>
      <w:r>
        <w:rPr>
          <w:color w:val="000000"/>
        </w:rPr>
        <w:t>7.2 Audio selection and synchronized playback</w:t>
      </w:r>
    </w:p>
    <w:p>
      <w:pPr/>
      <w:r>
        <w:t>The lecture player displays original audio and dubbed languages available to the current user. Selecting a completed language retains the current playback position and playing or paused state. Only the selected dialogue track is active according to the chosen mix mode; the original track remains available.</w:t>
      </w:r>
    </w:p>
    <w:p>
      <w:pPr/>
      <w:r>
        <w:t>Seeking updates dubbed audio to the corresponding source-video position. Pause pauses both video and dubbed audio; resume restarts them together. Section audio uses the recorded source offset rather than treating its first sample as the beginning of the lecture. The player corrects drift within a documented synchronization tolerance to be established during evaluation.</w:t>
      </w:r>
    </w:p>
    <w:p>
      <w:pPr/>
      <w:r>
        <w:t>For a pending, failed, removed, or unavailable dubbed language, the interface explains the status and preserves access to original audio. Outside a dubbed section, or at missing audio segments, use an explicit original-audio fallback with a visible indication; never break video playback or claim missing content is dubbed. Timing mismatches are surfaced for review, with the same defined fallback when playback cannot be kept aligned.</w:t>
      </w:r>
    </w:p>
    <w:p>
      <w:pPr>
        <w:pStyle w:val="Heading3"/>
      </w:pPr>
      <w:r>
        <w:rPr>
          <w:color w:val="000000"/>
        </w:rPr>
        <w:t>7.3 Personal versions and access permissions</w:t>
      </w:r>
    </w:p>
    <w:p>
      <w:pPr/>
      <w:r>
        <w:t>Each request and its results belong to the requesting student and reference an accessible source lecture. Personal requests, progress, audio, previews, and exported copies are private by default and are not exposed to other students. A public source lecture does not automatically make a personal dubbed version public.</w:t>
      </w:r>
    </w:p>
    <w:p>
      <w:pPr/>
      <w:r>
        <w:t>The personal-version list shows lecture, target language, full-lecture or section scope, creation time, and queued, processing, completed, or failed status. Students can reopen completed versions and remove only their own versions according to retention rules. Deletion removes the personal version from playback choices and schedules its exclusive audio and intermediate files for cleanup without deleting original media, another user's resources, or shared assets still in use.</w:t>
      </w:r>
    </w:p>
    <w:p>
      <w:pPr/>
      <w:r>
        <w:t>Authorization must be checked for creating jobs, reading status, listing versions, playback, downloads, and deletion. If source-lecture access is revoked, apply the platform access policy to associated personal outputs. Failed or partial jobs remain distinguishable from completed playable versions.</w:t>
      </w:r>
    </w:p>
    <w:p>
      <w:pPr>
        <w:pStyle w:val="Heading3"/>
      </w:pPr>
      <w:r>
        <w:rPr>
          <w:color w:val="000000"/>
        </w:rPr>
        <w:t>7.4 Language and audio preferences</w:t>
      </w:r>
    </w:p>
    <w:p>
      <w:pPr/>
      <w:r>
        <w:t>The student can save a preferred target language and supported voice/audio options for new dubbing requests. The interface displays only valid combinations for the selected provider and language, identifies unsupported choices, and prevents invalid submissions.</w:t>
      </w:r>
    </w:p>
    <w:p>
      <w:pPr/>
      <w:r>
        <w:t>New requests apply the saved preferences after checking current capability and availability. If a previously selected option becomes unavailable, explain the change and require a supported selection before starting. Each job stores its own settings snapshot; changing preferences does not alter existing versions or running jobs.</w:t>
      </w:r>
    </w:p>
    <w:p>
      <w:pPr>
        <w:pStyle w:val="Heading3"/>
      </w:pPr>
      <w:r>
        <w:rPr>
          <w:color w:val="000000"/>
        </w:rPr>
        <w:t>7.5 User story acceptance checks</w:t>
      </w:r>
    </w:p>
    <w:p>
      <w:pPr/>
      <w:r>
        <w:t>S-32 Generate dubbed lecture audio: choose a supported target language for an accessible lecture, generate speech from transcript and translation, show job status, and make successful audio available.</w:t>
      </w:r>
    </w:p>
    <w:p>
      <w:pPr/>
      <w:r>
        <w:t>S-33 Select the lecture audio language: show original and available dubbed choices, switch without unnecessarily resetting position, and preserve original playback when a requested version is unavailable.</w:t>
      </w:r>
    </w:p>
    <w:p>
      <w:pPr/>
      <w:r>
        <w:t>S-34 Generate dubbing for a specific section: accept a topic, chapter, or valid timestamp range and target language; associate the result with that range and play it at the corresponding lecture position.</w:t>
      </w:r>
    </w:p>
    <w:p>
      <w:pPr/>
      <w:r>
        <w:t>S-35 Manage personal dubbed versions: list personal request states and completed outputs, permit removal under retention rules, and verify that another student cannot read or delete them.</w:t>
      </w:r>
    </w:p>
    <w:p>
      <w:pPr/>
      <w:r>
        <w:t>S-36 Synchronize dubbed audio with lecture playback: verify seeking, pausing, resuming, section offsets, drift handling, and missing-segment fallback without breaking original video playback.</w:t>
      </w:r>
    </w:p>
    <w:p>
      <w:pPr/>
      <w:r>
        <w:t>S-37 Manage dubbing preferences: select supported language and audio options, apply saved preferences to new jobs, and reject unsupported settings. These checks specify intended behavior and do not claim implementation or completed test results.</w:t>
      </w:r>
    </w:p>
    <w:p w:rsidR="00000000" w:rsidDel="00000000" w:rsidP="00000000" w:rsidRDefault="00000000" w:rsidRPr="00000000" w14:paraId="00000089">
      <w:pPr>
        <w:pStyle w:val="Heading2"/>
        <w:rPr>
          <w:rFonts w:ascii="Times New Roman" w:cs="Times New Roman" w:eastAsia="Times New Roman" w:hAnsi="Times New Roman"/>
          <w:color w:val="1155cc"/>
        </w:rPr>
      </w:pPr>
      <w:bookmarkStart w:colFirst="0" w:colLast="0" w:name="_tng6ikghcheo" w:id="18"/>
      <w:bookmarkEnd w:id="18"/>
      <w:r w:rsidDel="00000000" w:rsidR="00000000" w:rsidRPr="00000000">
        <w:rPr>
          <w:rFonts w:ascii="Times New Roman" w:cs="Times New Roman" w:eastAsia="Times New Roman" w:hAnsi="Times New Roman"/>
          <w:color w:val="000000"/>
          <w:rtl w:val="0"/>
        </w:rPr>
        <w:t xml:space="preserve">8. Quality assurance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Dubbing quality should be checked at both the segment level and the full-video level.</w:t>
      </w:r>
    </w:p>
    <w:p w:rsidR="00000000" w:rsidDel="00000000" w:rsidP="00000000" w:rsidRDefault="00000000" w:rsidRPr="00000000" w14:paraId="0000008B">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8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Quality area</w:t>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8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question</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Transcript source</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selected transcript the intended version for this video?</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Translation</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target-language text preserve the lecture’s meaning and terminology?</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Pronunciation</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names, technical terms, and acronyms spoken correctly?</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Voice consistency</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each speaker retain the assigned voice across the lecture?</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Timing</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speech begin near the intended segment and avoid unintended overlap?</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Intelligibility</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listeners understand the dubbed speech over the original audio?</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Mix quality</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levels balanced, transitions smooth, and peaks free of clipping?</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Completeness</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all intended segments generated, with no missing or duplicated dialogue?</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Export integrity</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video play, seek, and retain its expected picture and audio?</w:t>
            </w:r>
          </w:p>
        </w:tc>
      </w:tr>
      <w:tr>
        <w:trPr>
          <w:cantSplit w:val="0"/>
          <w:tblHeader w:val="0"/>
        </w:trPr>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integrity</w:t>
            </w:r>
            <w:r w:rsidDel="00000000" w:rsidR="00000000" w:rsidRPr="00000000">
              <w:rPr>
                <w:rtl w:val="0"/>
              </w:rPr>
            </w:r>
          </w:p>
        </w:tc>
        <w:tc>
          <w:tcPr>
            <w:shd w:fill="auto" w:val="clear"/>
            <w:tcMar>
              <w:top w:w="100.0" w:type="dxa"/>
              <w:left w:w="100.0" w:type="dxa"/>
              <w:bottom w:w="100.0" w:type="dxa"/>
              <w:right w:w="100.0" w:type="dxa"/>
            </w:tcMar>
            <w:vAlign w:val="top"/>
            <w:tcBorders>
              <w:top w:val="single" w:sz="4" w:color="D9D9D9"/>
              <w:left w:val="single" w:sz="4" w:color="D9D9D9"/>
              <w:bottom w:val="single" w:sz="4" w:color="D9D9D9"/>
              <w:right w:val="single" w:sz="4" w:color="D9D9D9"/>
            </w:tcBorders>
          </w:tcPr>
          <w:p w:rsidR="00000000" w:rsidDel="00000000" w:rsidP="00000000" w:rsidRDefault="00000000" w:rsidRPr="00000000" w14:paraId="000000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 source video and existing analyses unchanged?</w:t>
            </w:r>
          </w:p>
        </w:tc>
      </w:tr>
    </w:tbl>
    <w:p w:rsidR="00000000" w:rsidDel="00000000" w:rsidP="00000000" w:rsidRDefault="00000000" w:rsidRPr="00000000" w14:paraId="000000A2">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should include videos with one and multiple speakers, missing speaker labels, short and long segments, pauses, technical vocabulary, non-English transcripts, missing audio, provider errors, and generation failures partway through a job.</w:t>
      </w:r>
    </w:p>
    <w:p w:rsidR="00000000" w:rsidDel="00000000" w:rsidP="00000000" w:rsidRDefault="00000000" w:rsidRPr="00000000" w14:paraId="000000A4">
      <w:pPr>
        <w:pStyle w:val="Heading2"/>
        <w:rPr>
          <w:rFonts w:ascii="Times New Roman" w:cs="Times New Roman" w:eastAsia="Times New Roman" w:hAnsi="Times New Roman"/>
          <w:color w:val="1155cc"/>
        </w:rPr>
      </w:pPr>
      <w:bookmarkStart w:colFirst="0" w:colLast="0" w:name="_8gvac29pb8df" w:id="19"/>
      <w:bookmarkEnd w:id="19"/>
      <w:r w:rsidDel="00000000" w:rsidR="00000000" w:rsidRPr="00000000">
        <w:rPr>
          <w:rFonts w:ascii="Times New Roman" w:cs="Times New Roman" w:eastAsia="Times New Roman" w:hAnsi="Times New Roman"/>
          <w:color w:val="000000"/>
          <w:rtl w:val="0"/>
        </w:rPr>
        <w:t xml:space="preserve">9. Risks and mitigations</w:t>
      </w:r>
    </w:p>
    <w:p w:rsidR="00000000" w:rsidDel="00000000" w:rsidP="00000000" w:rsidRDefault="00000000" w:rsidRPr="00000000" w14:paraId="000000A5">
      <w:pPr>
        <w:pStyle w:val="Heading3"/>
        <w:rPr>
          <w:rFonts w:ascii="Times New Roman" w:cs="Times New Roman" w:eastAsia="Times New Roman" w:hAnsi="Times New Roman"/>
        </w:rPr>
      </w:pPr>
      <w:bookmarkStart w:colFirst="0" w:colLast="0" w:name="_nuav0edybnql" w:id="20"/>
      <w:bookmarkEnd w:id="20"/>
      <w:r w:rsidDel="00000000" w:rsidR="00000000" w:rsidRPr="00000000">
        <w:rPr>
          <w:rFonts w:ascii="Times New Roman" w:cs="Times New Roman" w:eastAsia="Times New Roman" w:hAnsi="Times New Roman"/>
          <w:color w:val="000000"/>
          <w:rtl w:val="0"/>
        </w:rPr>
        <w:t xml:space="preserve">Translation errors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generation can make an incorrect translation sound polished and authoritative. Reuse the transcript translation workflow, allow human correction, and identify the transcript version used.</w:t>
      </w:r>
    </w:p>
    <w:p w:rsidR="00000000" w:rsidDel="00000000" w:rsidP="00000000" w:rsidRDefault="00000000" w:rsidRPr="00000000" w14:paraId="000000A7">
      <w:pPr>
        <w:pStyle w:val="Heading3"/>
        <w:rPr>
          <w:rFonts w:ascii="Times New Roman" w:cs="Times New Roman" w:eastAsia="Times New Roman" w:hAnsi="Times New Roman"/>
        </w:rPr>
      </w:pPr>
      <w:bookmarkStart w:colFirst="0" w:colLast="0" w:name="_fp5ljdcu50gs" w:id="21"/>
      <w:bookmarkEnd w:id="21"/>
      <w:r w:rsidDel="00000000" w:rsidR="00000000" w:rsidRPr="00000000">
        <w:rPr>
          <w:rFonts w:ascii="Times New Roman" w:cs="Times New Roman" w:eastAsia="Times New Roman" w:hAnsi="Times New Roman"/>
          <w:color w:val="000000"/>
          <w:rtl w:val="0"/>
        </w:rPr>
        <w:t xml:space="preserve">Timing mismatch</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Target-language speech may be longer than the original segment. Report mismatches and offer review or controlled adjustments rather than silently truncating content.</w:t>
      </w:r>
    </w:p>
    <w:p w:rsidR="00000000" w:rsidDel="00000000" w:rsidP="00000000" w:rsidRDefault="00000000" w:rsidRPr="00000000" w14:paraId="000000A9">
      <w:pPr>
        <w:pStyle w:val="Heading3"/>
        <w:rPr>
          <w:rFonts w:ascii="Times New Roman" w:cs="Times New Roman" w:eastAsia="Times New Roman" w:hAnsi="Times New Roman"/>
        </w:rPr>
      </w:pPr>
      <w:bookmarkStart w:colFirst="0" w:colLast="0" w:name="_sck0g8kkn125" w:id="22"/>
      <w:bookmarkEnd w:id="22"/>
      <w:r w:rsidDel="00000000" w:rsidR="00000000" w:rsidRPr="00000000">
        <w:rPr>
          <w:rFonts w:ascii="Times New Roman" w:cs="Times New Roman" w:eastAsia="Times New Roman" w:hAnsi="Times New Roman"/>
          <w:color w:val="000000"/>
          <w:rtl w:val="0"/>
        </w:rPr>
        <w:t xml:space="preserve">Unavailable or unsuitable voices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providers differ in language, voice, and pronunciation support. Validate availability before job creation and report provider failures clearly.</w:t>
      </w:r>
    </w:p>
    <w:p w:rsidR="00000000" w:rsidDel="00000000" w:rsidP="00000000" w:rsidRDefault="00000000" w:rsidRPr="00000000" w14:paraId="000000AB">
      <w:pPr>
        <w:pStyle w:val="Heading3"/>
        <w:rPr>
          <w:rFonts w:ascii="Times New Roman" w:cs="Times New Roman" w:eastAsia="Times New Roman" w:hAnsi="Times New Roman"/>
        </w:rPr>
      </w:pPr>
      <w:bookmarkStart w:colFirst="0" w:colLast="0" w:name="_au7jbpm0a05s" w:id="23"/>
      <w:bookmarkEnd w:id="23"/>
      <w:r w:rsidDel="00000000" w:rsidR="00000000" w:rsidRPr="00000000">
        <w:rPr>
          <w:rFonts w:ascii="Times New Roman" w:cs="Times New Roman" w:eastAsia="Times New Roman" w:hAnsi="Times New Roman"/>
          <w:color w:val="000000"/>
          <w:rtl w:val="0"/>
        </w:rPr>
        <w:t xml:space="preserve">Original dialogue leakage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dialogue cannot be separated from a mixed track, it may remain audible under the generated speech. Explain the selected mix mode and avoid promising clean dialogue removal without suitable audio stems.</w:t>
      </w:r>
    </w:p>
    <w:p w:rsidR="00000000" w:rsidDel="00000000" w:rsidP="00000000" w:rsidRDefault="00000000" w:rsidRPr="00000000" w14:paraId="000000AD">
      <w:pPr>
        <w:pStyle w:val="Heading3"/>
        <w:rPr>
          <w:rFonts w:ascii="Times New Roman" w:cs="Times New Roman" w:eastAsia="Times New Roman" w:hAnsi="Times New Roman"/>
        </w:rPr>
      </w:pPr>
      <w:bookmarkStart w:colFirst="0" w:colLast="0" w:name="_yga4jdxcy8di" w:id="24"/>
      <w:bookmarkEnd w:id="24"/>
      <w:r w:rsidDel="00000000" w:rsidR="00000000" w:rsidRPr="00000000">
        <w:rPr>
          <w:rFonts w:ascii="Times New Roman" w:cs="Times New Roman" w:eastAsia="Times New Roman" w:hAnsi="Times New Roman"/>
          <w:color w:val="000000"/>
          <w:rtl w:val="0"/>
        </w:rPr>
        <w:t xml:space="preserve">Provider cost, limits, and outages</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services may have quotas, latency, charges, and temporary failures. Show the selected provider and estimated work where possible; handle retries and cancellation consistently with other background jobs.</w:t>
      </w:r>
    </w:p>
    <w:p w:rsidR="00000000" w:rsidDel="00000000" w:rsidP="00000000" w:rsidRDefault="00000000" w:rsidRPr="00000000" w14:paraId="000000AF">
      <w:pPr>
        <w:pStyle w:val="Heading3"/>
        <w:rPr>
          <w:rFonts w:ascii="Times New Roman" w:cs="Times New Roman" w:eastAsia="Times New Roman" w:hAnsi="Times New Roman"/>
        </w:rPr>
      </w:pPr>
      <w:bookmarkStart w:colFirst="0" w:colLast="0" w:name="_i04ahouc0nnb" w:id="25"/>
      <w:bookmarkEnd w:id="25"/>
      <w:r w:rsidDel="00000000" w:rsidR="00000000" w:rsidRPr="00000000">
        <w:rPr>
          <w:rFonts w:ascii="Times New Roman" w:cs="Times New Roman" w:eastAsia="Times New Roman" w:hAnsi="Times New Roman"/>
          <w:color w:val="000000"/>
          <w:rtl w:val="0"/>
        </w:rPr>
        <w:t xml:space="preserve">Voice consent and data protection</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recordings and voice likeness can be sensitive. Use authorized voices, minimize retained intermediate audio, secure provider credentials, and do not clone a lecturer’s voice without explicit permission and appropriate contractual rights.</w:t>
      </w:r>
    </w:p>
    <w:p w:rsidR="00000000" w:rsidDel="00000000" w:rsidP="00000000" w:rsidRDefault="00000000" w:rsidRPr="00000000" w14:paraId="000000B1">
      <w:pPr>
        <w:pStyle w:val="Heading3"/>
        <w:rPr>
          <w:rFonts w:ascii="Times New Roman" w:cs="Times New Roman" w:eastAsia="Times New Roman" w:hAnsi="Times New Roman"/>
        </w:rPr>
      </w:pPr>
      <w:bookmarkStart w:colFirst="0" w:colLast="0" w:name="_djdljk4wyupv" w:id="26"/>
      <w:bookmarkEnd w:id="26"/>
      <w:r w:rsidDel="00000000" w:rsidR="00000000" w:rsidRPr="00000000">
        <w:rPr>
          <w:rFonts w:ascii="Times New Roman" w:cs="Times New Roman" w:eastAsia="Times New Roman" w:hAnsi="Times New Roman"/>
          <w:color w:val="000000"/>
          <w:rtl w:val="0"/>
        </w:rPr>
        <w:t xml:space="preserve">Resource usage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lectures can produce many audio segments and large media files. Process work in bounded units, report progress, and provide a way to stop a job without marking an incomplete output as successful.</w:t>
      </w:r>
    </w:p>
    <w:p w:rsidR="00000000" w:rsidDel="00000000" w:rsidP="00000000" w:rsidRDefault="00000000" w:rsidRPr="00000000" w14:paraId="000000B3">
      <w:pPr>
        <w:pStyle w:val="Heading2"/>
        <w:rPr>
          <w:rFonts w:ascii="Times New Roman" w:cs="Times New Roman" w:eastAsia="Times New Roman" w:hAnsi="Times New Roman"/>
          <w:color w:val="1155cc"/>
        </w:rPr>
      </w:pPr>
      <w:bookmarkStart w:colFirst="0" w:colLast="0" w:name="_g4vs22egpr8u" w:id="27"/>
      <w:bookmarkEnd w:id="27"/>
      <w:r w:rsidDel="00000000" w:rsidR="00000000" w:rsidRPr="00000000">
        <w:rPr>
          <w:rFonts w:ascii="Times New Roman" w:cs="Times New Roman" w:eastAsia="Times New Roman" w:hAnsi="Times New Roman"/>
          <w:color w:val="000000"/>
          <w:rtl w:val="0"/>
        </w:rPr>
        <w:t xml:space="preserve">10. Suggested implementation stages</w:t>
      </w:r>
    </w:p>
    <w:p w:rsidR="00000000" w:rsidDel="00000000" w:rsidP="00000000" w:rsidRDefault="00000000" w:rsidRPr="00000000" w14:paraId="000000B4">
      <w:pPr>
        <w:pStyle w:val="Heading3"/>
        <w:rPr>
          <w:rFonts w:ascii="Times New Roman" w:cs="Times New Roman" w:eastAsia="Times New Roman" w:hAnsi="Times New Roman"/>
        </w:rPr>
      </w:pPr>
      <w:bookmarkStart w:colFirst="0" w:colLast="0" w:name="_nlgb9caarkqu" w:id="28"/>
      <w:bookmarkEnd w:id="28"/>
      <w:r w:rsidDel="00000000" w:rsidR="00000000" w:rsidRPr="00000000">
        <w:rPr>
          <w:rFonts w:ascii="Times New Roman" w:cs="Times New Roman" w:eastAsia="Times New Roman" w:hAnsi="Times New Roman"/>
          <w:color w:val="000000"/>
          <w:rtl w:val="0"/>
        </w:rPr>
        <w:t xml:space="preserve">Stage 1: Design and provider evaluation</w:t>
      </w:r>
    </w:p>
    <w:p w:rsidR="00000000" w:rsidDel="00000000" w:rsidP="00000000" w:rsidRDefault="00000000" w:rsidRPr="00000000" w14:paraId="000000B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supported languages, voice options, licensing terms, and provider requirements.</w:t>
      </w:r>
    </w:p>
    <w:p w:rsidR="00000000" w:rsidDel="00000000" w:rsidP="00000000" w:rsidRDefault="00000000" w:rsidRPr="00000000" w14:paraId="000000B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first audio mode and its limitations.</w:t>
      </w:r>
    </w:p>
    <w:p w:rsidR="00000000" w:rsidDel="00000000" w:rsidP="00000000" w:rsidRDefault="00000000" w:rsidRPr="00000000" w14:paraId="000000B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job metadata, output naming, cleanup, and error-reporting behavior.</w:t>
      </w:r>
    </w:p>
    <w:p w:rsidR="00000000" w:rsidDel="00000000" w:rsidP="00000000" w:rsidRDefault="00000000" w:rsidRPr="00000000" w14:paraId="000000B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pronunciation and duration on representative lecture material.</w:t>
      </w:r>
    </w:p>
    <w:p w:rsidR="00000000" w:rsidDel="00000000" w:rsidP="00000000" w:rsidRDefault="00000000" w:rsidRPr="00000000" w14:paraId="000000B9">
      <w:pPr>
        <w:pStyle w:val="Heading3"/>
        <w:rPr>
          <w:rFonts w:ascii="Times New Roman" w:cs="Times New Roman" w:eastAsia="Times New Roman" w:hAnsi="Times New Roman"/>
        </w:rPr>
      </w:pPr>
      <w:bookmarkStart w:colFirst="0" w:colLast="0" w:name="_acg203ef4609" w:id="29"/>
      <w:bookmarkEnd w:id="29"/>
      <w:r w:rsidDel="00000000" w:rsidR="00000000" w:rsidRPr="00000000">
        <w:rPr>
          <w:rFonts w:ascii="Times New Roman" w:cs="Times New Roman" w:eastAsia="Times New Roman" w:hAnsi="Times New Roman"/>
          <w:color w:val="000000"/>
          <w:rtl w:val="0"/>
        </w:rPr>
        <w:t xml:space="preserve">Stage 2: Minimum viable dubbing</w:t>
      </w:r>
    </w:p>
    <w:p w:rsidR="00000000" w:rsidDel="00000000" w:rsidP="00000000" w:rsidRDefault="00000000" w:rsidRPr="00000000" w14:paraId="000000BA">
      <w:pPr>
        <w:numPr>
          <w:ilvl w:val="0"/>
          <w:numId w:val="4"/>
        </w:numPr>
        <w:ind w:left="720" w:hanging="360"/>
        <w:rPr>
          <w:rFonts w:ascii="Times New Roman" w:cs="Times New Roman" w:eastAsia="Times New Roman" w:hAnsi="Times New Roman"/>
        </w:rPr>
      </w:pPr>
      <w:r>
        <w:t>Accept a selected transcript or saved translation for an authorized full lecture, topic, chapter, or valid timestamp range.</w:t>
      </w:r>
    </w:p>
    <w:p w:rsidR="00000000" w:rsidDel="00000000" w:rsidP="00000000" w:rsidRDefault="00000000" w:rsidRPr="00000000" w14:paraId="000000B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speech using an explicitly selected voice.</w:t>
      </w:r>
    </w:p>
    <w:p w:rsidR="00000000" w:rsidDel="00000000" w:rsidP="00000000" w:rsidRDefault="00000000" w:rsidRPr="00000000" w14:paraId="000000B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 single voice initially, with optional speaker-specific assignment if reliable labels exist.</w:t>
      </w:r>
    </w:p>
    <w:p w:rsidR="00000000" w:rsidDel="00000000" w:rsidP="00000000" w:rsidRDefault="00000000" w:rsidRPr="00000000" w14:paraId="000000B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speech at transcript-segment level.</w:t>
      </w:r>
    </w:p>
    <w:p w:rsidR="00000000" w:rsidDel="00000000" w:rsidP="00000000" w:rsidRDefault="00000000" w:rsidRPr="00000000" w14:paraId="000000BE">
      <w:pPr>
        <w:numPr>
          <w:ilvl w:val="0"/>
          <w:numId w:val="4"/>
        </w:numPr>
        <w:ind w:left="720" w:hanging="360"/>
        <w:rPr>
          <w:rFonts w:ascii="Times New Roman" w:cs="Times New Roman" w:eastAsia="Times New Roman" w:hAnsi="Times New Roman"/>
        </w:rPr>
      </w:pPr>
      <w:r>
        <w:t>Save a playable personal audio version with a clearly described mix; optionally create a separate video export.</w:t>
      </w:r>
    </w:p>
    <w:p w:rsidR="00000000" w:rsidDel="00000000" w:rsidP="00000000" w:rsidRDefault="00000000" w:rsidRPr="00000000" w14:paraId="000000BF">
      <w:pPr>
        <w:numPr>
          <w:ilvl w:val="0"/>
          <w:numId w:val="4"/>
        </w:numPr>
        <w:ind w:left="720" w:hanging="360"/>
        <w:rPr>
          <w:rFonts w:ascii="Times New Roman" w:cs="Times New Roman" w:eastAsia="Times New Roman" w:hAnsi="Times New Roman"/>
        </w:rPr>
      </w:pPr>
      <w:r>
        <w:t>Provide private personal versions with status and removal, saved supported preferences, synchronized original/dubbed audio switching in the player, missing-segment fallback, and optional separate video export.</w:t>
      </w:r>
    </w:p>
    <w:p w:rsidR="00000000" w:rsidDel="00000000" w:rsidP="00000000" w:rsidRDefault="00000000" w:rsidRPr="00000000" w14:paraId="000000C0">
      <w:pPr>
        <w:pStyle w:val="Heading3"/>
        <w:rPr>
          <w:rFonts w:ascii="Times New Roman" w:cs="Times New Roman" w:eastAsia="Times New Roman" w:hAnsi="Times New Roman"/>
        </w:rPr>
      </w:pPr>
      <w:bookmarkStart w:colFirst="0" w:colLast="0" w:name="_ulxzgxtol6tx" w:id="30"/>
      <w:bookmarkEnd w:id="30"/>
      <w:r w:rsidDel="00000000" w:rsidR="00000000" w:rsidRPr="00000000">
        <w:rPr>
          <w:rFonts w:ascii="Times New Roman" w:cs="Times New Roman" w:eastAsia="Times New Roman" w:hAnsi="Times New Roman"/>
          <w:color w:val="000000"/>
          <w:rtl w:val="0"/>
        </w:rPr>
        <w:t xml:space="preserve">Stage 3: Review and speaker support</w:t>
      </w:r>
    </w:p>
    <w:p w:rsidR="00000000" w:rsidDel="00000000" w:rsidP="00000000" w:rsidRDefault="00000000" w:rsidRPr="00000000" w14:paraId="000000C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segment-level audio preview and selective regeneration.</w:t>
      </w:r>
    </w:p>
    <w:p w:rsidR="00000000" w:rsidDel="00000000" w:rsidP="00000000" w:rsidRDefault="00000000" w:rsidRPr="00000000" w14:paraId="000000C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voice assignment per identified speaker.</w:t>
      </w:r>
    </w:p>
    <w:p w:rsidR="00000000" w:rsidDel="00000000" w:rsidP="00000000" w:rsidRDefault="00000000" w:rsidRPr="00000000" w14:paraId="000000C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handling of long segments, pauses, pronunciation dictionaries, and timing warnings.</w:t>
      </w:r>
    </w:p>
    <w:p w:rsidR="00000000" w:rsidDel="00000000" w:rsidP="00000000" w:rsidRDefault="00000000" w:rsidRPr="00000000" w14:paraId="000000C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quality checks for missing, overlapping, or unusually long generated clips.</w:t>
      </w:r>
    </w:p>
    <w:p w:rsidR="00000000" w:rsidDel="00000000" w:rsidP="00000000" w:rsidRDefault="00000000" w:rsidRPr="00000000" w14:paraId="000000C5">
      <w:pPr>
        <w:pStyle w:val="Heading3"/>
        <w:rPr>
          <w:rFonts w:ascii="Times New Roman" w:cs="Times New Roman" w:eastAsia="Times New Roman" w:hAnsi="Times New Roman"/>
        </w:rPr>
      </w:pPr>
      <w:bookmarkStart w:colFirst="0" w:colLast="0" w:name="_m5lp4ch8usq5" w:id="31"/>
      <w:bookmarkEnd w:id="31"/>
      <w:r w:rsidDel="00000000" w:rsidR="00000000" w:rsidRPr="00000000">
        <w:rPr>
          <w:rFonts w:ascii="Times New Roman" w:cs="Times New Roman" w:eastAsia="Times New Roman" w:hAnsi="Times New Roman"/>
          <w:color w:val="000000"/>
          <w:rtl w:val="0"/>
        </w:rPr>
        <w:t xml:space="preserve">Stage 4: Advanced localization</w:t>
      </w:r>
    </w:p>
    <w:p w:rsidR="00000000" w:rsidDel="00000000" w:rsidP="00000000" w:rsidRDefault="00000000" w:rsidRPr="00000000" w14:paraId="000000C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additional voices and languages.</w:t>
      </w:r>
    </w:p>
    <w:p w:rsidR="00000000" w:rsidDel="00000000" w:rsidP="00000000" w:rsidRDefault="00000000" w:rsidRPr="00000000" w14:paraId="000000C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clean dialogue replacement when isolated audio or suitable source separation is available.</w:t>
      </w:r>
    </w:p>
    <w:p w:rsidR="00000000" w:rsidDel="00000000" w:rsidP="00000000" w:rsidRDefault="00000000" w:rsidRPr="00000000" w14:paraId="000000C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more precise alignment only if the required timestamps and tools can support it.</w:t>
      </w:r>
    </w:p>
    <w:p w:rsidR="00000000" w:rsidDel="00000000" w:rsidP="00000000" w:rsidRDefault="00000000" w:rsidRPr="00000000" w14:paraId="000000C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optional human review and correction workflows for educational terminology.</w:t>
      </w:r>
    </w:p>
    <w:p w:rsidR="00000000" w:rsidDel="00000000" w:rsidP="00000000" w:rsidRDefault="00000000" w:rsidRPr="00000000" w14:paraId="000000CA">
      <w:pPr>
        <w:pStyle w:val="Heading2"/>
        <w:rPr>
          <w:rFonts w:ascii="Times New Roman" w:cs="Times New Roman" w:eastAsia="Times New Roman" w:hAnsi="Times New Roman"/>
          <w:color w:val="1155cc"/>
        </w:rPr>
      </w:pPr>
      <w:bookmarkStart w:colFirst="0" w:colLast="0" w:name="_277gkqazynne" w:id="32"/>
      <w:bookmarkEnd w:id="32"/>
      <w:r w:rsidDel="00000000" w:rsidR="00000000" w:rsidRPr="00000000">
        <w:rPr>
          <w:rFonts w:ascii="Times New Roman" w:cs="Times New Roman" w:eastAsia="Times New Roman" w:hAnsi="Times New Roman"/>
          <w:color w:val="000000"/>
          <w:rtl w:val="0"/>
        </w:rPr>
        <w:t xml:space="preserve">11. Success criteria</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 should be considered successful when users can:</w:t>
      </w:r>
    </w:p>
    <w:p w:rsidR="00000000" w:rsidDel="00000000" w:rsidP="00000000" w:rsidRDefault="00000000" w:rsidRPr="00000000" w14:paraId="000000CC">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numPr>
          <w:ilvl w:val="0"/>
          <w:numId w:val="4"/>
        </w:numPr>
        <w:ind w:left="720" w:hanging="360"/>
        <w:rPr>
          <w:rFonts w:ascii="Times New Roman" w:cs="Times New Roman" w:eastAsia="Times New Roman" w:hAnsi="Times New Roman"/>
        </w:rPr>
      </w:pPr>
      <w:r>
        <w:t>Select an accessible lecture, intended transcript version, and full-lecture or valid section scope without affecting other analyses.</w:t>
      </w:r>
    </w:p>
    <w:p w:rsidR="00000000" w:rsidDel="00000000" w:rsidP="00000000" w:rsidRDefault="00000000" w:rsidRPr="00000000" w14:paraId="000000C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intelligible target-language speech in a supported voice and language.</w:t>
      </w:r>
    </w:p>
    <w:p w:rsidR="00000000" w:rsidDel="00000000" w:rsidP="00000000" w:rsidRDefault="00000000" w:rsidRPr="00000000" w14:paraId="000000C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which source transcript and settings produced an output.</w:t>
      </w:r>
    </w:p>
    <w:p w:rsidR="00000000" w:rsidDel="00000000" w:rsidP="00000000" w:rsidRDefault="00000000" w:rsidRPr="00000000" w14:paraId="000000D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progress and understand failures.</w:t>
      </w:r>
    </w:p>
    <w:p w:rsidR="00000000" w:rsidDel="00000000" w:rsidP="00000000" w:rsidRDefault="00000000" w:rsidRPr="00000000" w14:paraId="000000D1">
      <w:pPr>
        <w:numPr>
          <w:ilvl w:val="0"/>
          <w:numId w:val="4"/>
        </w:numPr>
        <w:ind w:left="720" w:hanging="360"/>
        <w:rPr>
          <w:rFonts w:ascii="Times New Roman" w:cs="Times New Roman" w:eastAsia="Times New Roman" w:hAnsi="Times New Roman"/>
        </w:rPr>
      </w:pPr>
      <w:r>
        <w:t>Review completed personal audio versions and play them in the lecture player; switch audio languages while retaining the playback position.</w:t>
      </w:r>
    </w:p>
    <w:p w:rsidR="00000000" w:rsidDel="00000000" w:rsidP="00000000" w:rsidRDefault="00000000" w:rsidRPr="00000000" w14:paraId="000000D2">
      <w:pPr>
        <w:numPr>
          <w:ilvl w:val="0"/>
          <w:numId w:val="4"/>
        </w:numPr>
        <w:ind w:left="720" w:hanging="360"/>
        <w:rPr>
          <w:rFonts w:ascii="Times New Roman" w:cs="Times New Roman" w:eastAsia="Times New Roman" w:hAnsi="Times New Roman"/>
        </w:rPr>
      </w:pPr>
      <w:r>
        <w:t>Remove personal dubbed versions according to retention rules and optionally export a separate video without altering the original.</w:t>
      </w:r>
    </w:p>
    <w:p w:rsidR="00000000" w:rsidDel="00000000" w:rsidP="00000000" w:rsidRDefault="00000000" w:rsidRPr="00000000" w14:paraId="000000D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dubbing output from subtitle and caption exports.</w:t>
      </w:r>
    </w:p>
    <w:p w:rsidR="00000000" w:rsidDel="00000000" w:rsidP="00000000" w:rsidRDefault="00000000" w:rsidRPr="00000000" w14:paraId="000000D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t>Operationally, tests should verify that timestamps remain within the video duration, generated segments are associated with the right speaker and text, failed jobs do not produce success-shaped outputs, and saved outputs remain associated with the correct video after reload. Acceptance checks must also cover invalid section boundaries, language switching while playing and paused, seek/pause/resume behavior, unavailable tracks, missing segments, personal deletion, cross-user access denial, and application of saved preferences to new jobs.</w:t>
      </w:r>
    </w:p>
    <w:p w:rsidR="00000000" w:rsidDel="00000000" w:rsidP="00000000" w:rsidRDefault="00000000" w:rsidRPr="00000000" w14:paraId="000000D6">
      <w:pPr>
        <w:pStyle w:val="Heading2"/>
        <w:rPr>
          <w:rFonts w:ascii="Times New Roman" w:cs="Times New Roman" w:eastAsia="Times New Roman" w:hAnsi="Times New Roman"/>
          <w:color w:val="1155cc"/>
        </w:rPr>
      </w:pPr>
      <w:bookmarkStart w:colFirst="0" w:colLast="0" w:name="_r6ei7ndvvgs" w:id="33"/>
      <w:bookmarkEnd w:id="33"/>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Dubbing is a natural extension of LectureSeek’s existing lecture-localization workflow, but it adds a new class of work: generating, timing, mixing, and exporting spoken audio. The existing transcript translations, speaker labels, media processing, and saved-export patterns provide useful integration points. They do not, by themselves, provide text-to-speech, voice rights, or clean speech separation.</w:t>
      </w:r>
    </w:p>
    <w:p w:rsidR="00000000" w:rsidDel="00000000" w:rsidP="00000000" w:rsidRDefault="00000000" w:rsidRPr="00000000" w14:paraId="000000D8">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t>A practical first release should use a selected transcript or saved translation for an authorized full lecture or section, generate speech with an explicitly authorized voice, and align it at the available segment level. Students should be able to switch original and dubbed audio during synchronized playback, manage private personal versions, and apply supported preferences to new requests. Separate video export remains optional. Source data must remain intact, failures and missing segments must be visible, and human review should remain available.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pPr>
    <w:rPr>
      <w:rFonts w:ascii="Calibri" w:hAnsi="Calibri"/>
      <w:color w:val="000000"/>
      <w:sz w:val="22"/>
    </w:rPr>
  </w:style>
  <w:style w:type="paragraph" w:styleId="Heading1">
    <w:name w:val="heading 1"/>
    <w:basedOn w:val="Normal"/>
    <w:next w:val="Normal"/>
    <w:pPr>
      <w:keepNext/>
      <w:keepLines w:val="1"/>
      <w:pageBreakBefore w:val="0"/>
      <w:spacing w:after="120" w:before="400" w:lineRule="auto"/>
    </w:pPr>
    <w:rPr>
      <w:rFonts w:ascii="Calibri" w:hAnsi="Calibri"/>
      <w:color w:val="000000"/>
      <w:sz w:val="40"/>
      <w:szCs w:val="40"/>
    </w:rPr>
  </w:style>
  <w:style w:type="paragraph" w:styleId="Heading2">
    <w:name w:val="heading 2"/>
    <w:basedOn w:val="Normal"/>
    <w:next w:val="Normal"/>
    <w:pPr>
      <w:keepNext/>
      <w:keepLines w:val="1"/>
      <w:pageBreakBefore w:val="0"/>
      <w:spacing w:after="120" w:before="360" w:lineRule="auto"/>
    </w:pPr>
    <w:rPr>
      <w:rFonts w:ascii="Calibri" w:hAnsi="Calibri"/>
      <w:b w:val="0"/>
      <w:bCs w:val="0"/>
      <w:color w:val="000000"/>
      <w:sz w:val="32"/>
      <w:szCs w:val="32"/>
    </w:rPr>
  </w:style>
  <w:style w:type="paragraph" w:styleId="Heading3">
    <w:name w:val="heading 3"/>
    <w:basedOn w:val="Normal"/>
    <w:next w:val="Normal"/>
    <w:pPr>
      <w:keepNext/>
      <w:keepLines w:val="1"/>
      <w:pageBreakBefore w:val="0"/>
      <w:spacing w:after="80" w:before="320" w:lineRule="auto"/>
    </w:pPr>
    <w:rPr>
      <w:rFonts w:ascii="Calibri" w:hAnsi="Calibri"/>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Calibri" w:hAnsi="Calibri"/>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