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4A5E" w14:textId="77777777" w:rsidR="00733A41" w:rsidRPr="00733A41" w:rsidRDefault="00733A41" w:rsidP="00733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A41">
        <w:rPr>
          <w:rFonts w:ascii="Times New Roman" w:eastAsia="Times New Roman" w:hAnsi="Times New Roman" w:cs="Times New Roman"/>
          <w:kern w:val="0"/>
          <w14:ligatures w14:val="none"/>
        </w:rPr>
        <w:t>Here’s the current code for metric calculations and escalation percentile:</w:t>
      </w:r>
    </w:p>
    <w:p w14:paraId="7556C360" w14:textId="77777777" w:rsidR="00733A41" w:rsidRPr="00733A41" w:rsidRDefault="00283F35" w:rsidP="00733A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A41">
        <w:rPr>
          <w:rFonts w:ascii="Times New Roman" w:eastAsia="Times New Roman" w:hAnsi="Times New Roman" w:cs="Times New Roman"/>
          <w:noProof/>
          <w:kern w:val="0"/>
        </w:rPr>
        <w:pict w14:anchorId="73C6249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9221CE" w14:textId="77777777" w:rsidR="00733A41" w:rsidRPr="00733A41" w:rsidRDefault="00733A41" w:rsidP="00733A4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1. Metric calculations (</w:t>
      </w:r>
      <w:r w:rsidRPr="00733A41">
        <w:rPr>
          <w:rFonts w:ascii="Menlo" w:eastAsia="Times New Roman" w:hAnsi="Menlo" w:cs="Menlo"/>
          <w:b/>
          <w:bCs/>
          <w:color w:val="81A1C1"/>
          <w:kern w:val="0"/>
          <w:sz w:val="28"/>
          <w:szCs w:val="28"/>
          <w:bdr w:val="none" w:sz="0" w:space="0" w:color="auto" w:frame="1"/>
          <w14:ligatures w14:val="none"/>
        </w:rPr>
        <w:t>src/regime_engine/metrics.py</w:t>
      </w:r>
      <w:r w:rsidRPr="00733A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)</w:t>
      </w:r>
    </w:p>
    <w:p w14:paraId="2D278CEA" w14:textId="77777777" w:rsidR="00733A41" w:rsidRPr="00733A41" w:rsidRDefault="00733A41" w:rsidP="00733A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Core helpers</w:t>
      </w:r>
    </w:p>
    <w:p w14:paraId="6155C5DF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_close_for_returns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 pd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DataFrame) -&gt; pd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Series:</w:t>
      </w:r>
    </w:p>
    <w:p w14:paraId="3294E630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"""Use adj_close for return-based metrics when available; else raw close."""</w:t>
      </w:r>
    </w:p>
    <w:p w14:paraId="154F81AD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df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"adj_close"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"adj_close"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df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columns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else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df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"close"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262E9334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clamp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x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lo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hi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) -&gt;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</w:t>
      </w:r>
    </w:p>
    <w:p w14:paraId="63D2050F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max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lo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min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hi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)))</w:t>
      </w:r>
    </w:p>
    <w:p w14:paraId="0B19021E" w14:textId="77777777" w:rsidR="00733A41" w:rsidRPr="00733A41" w:rsidRDefault="00733A41" w:rsidP="00733A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Market Bias (MB)</w:t>
      </w:r>
    </w:p>
    <w:p w14:paraId="5973016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compute_market_bias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n_f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n_s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alpha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0.7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beta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0.3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) -&gt;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</w:t>
      </w:r>
    </w:p>
    <w:p w14:paraId="2C0AAC35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"""MB_t = tanh(alpha * T_t + beta * C_t), T=(EMA_f-EMA_s)/ATR_f, C=(P-EMA_s)/ATR_f"""</w:t>
      </w:r>
    </w:p>
    <w:p w14:paraId="307D3F87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close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df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"close"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4FFAE274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ema_f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compute_ema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close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n_f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6CE4FC2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ema_s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compute_ema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close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n_s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3D6BA98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atr_f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compute_atr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df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n_f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FC10906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P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close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iloc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[-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1B8400AD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EMAf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EMAs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ATRf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ema_f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iloc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[-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ema_s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iloc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[-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atr_f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iloc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[-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321AA9F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np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isnan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ATRf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or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ATRf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</w:t>
      </w:r>
    </w:p>
    <w:p w14:paraId="43F83124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</w:t>
      </w:r>
    </w:p>
    <w:p w14:paraId="238210F0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T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EMAf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EMAs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ATRf</w:t>
      </w:r>
    </w:p>
    <w:p w14:paraId="4FD09F61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C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P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EMAs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ATRf</w:t>
      </w:r>
    </w:p>
    <w:p w14:paraId="117F1E10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clamp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np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tanh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alpha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T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beta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C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)),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1.0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1.0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4B10CC6" w14:textId="77777777" w:rsidR="00733A41" w:rsidRPr="00733A41" w:rsidRDefault="00733A41" w:rsidP="00733A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Risk Level (RL)</w:t>
      </w:r>
    </w:p>
    <w:p w14:paraId="2743F447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compute_risk_level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n_f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n_s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peak_window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252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</w:t>
      </w:r>
    </w:p>
    <w:p w14:paraId="74FF144B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A_max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3.0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B_max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0.5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C1_max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3.0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DD_max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0.20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D_max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2.0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</w:t>
      </w:r>
    </w:p>
    <w:p w14:paraId="78BA6C8A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w_A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0.35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w_B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0.20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w_C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0.35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w_D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0.10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) -&gt;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</w:t>
      </w:r>
    </w:p>
    <w:p w14:paraId="22E2EE89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"""A: vol level, B: vol expansion, C: C1+C2 (below-trend + drawdown), D: gap"""</w:t>
      </w:r>
    </w:p>
    <w:p w14:paraId="76E5AFB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A = clip(sigma_f/sigma_s, 0, A_max)/A_max</w:t>
      </w:r>
    </w:p>
    <w:p w14:paraId="64941225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B = clip((sigma_f-sigma_f_prev)/sigma_f, 0, B_max)/B_max</w:t>
      </w:r>
    </w:p>
    <w:p w14:paraId="1F88F487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C1 = clip((EMA_s-P)/ATR_f, 0, C1_max)/C1_max</w:t>
      </w:r>
    </w:p>
    <w:p w14:paraId="6419A5C6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C2 = clip(DD/DD_max, 0, 1) where DD = (Peak - P)/Peak</w:t>
      </w:r>
    </w:p>
    <w:p w14:paraId="46F988C0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D = clip(|Open-PrevClose|/ATR_f, 0, D_max)/D_max</w:t>
      </w:r>
    </w:p>
    <w:p w14:paraId="6E001633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RL = clip(wA*A + wB*B + wC*C + wD*D, 0, 1)</w:t>
      </w:r>
    </w:p>
    <w:p w14:paraId="14608450" w14:textId="77777777" w:rsidR="00733A41" w:rsidRPr="00733A41" w:rsidRDefault="00733A41" w:rsidP="00733A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Breakout Probability (BP_up, BP_dn)</w:t>
      </w:r>
    </w:p>
    <w:p w14:paraId="55C0A630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d_up = (L_up - P)/ATR_f, d_dn = (P - L_dn)/ATR_f</w:t>
      </w:r>
    </w:p>
    <w:p w14:paraId="5AB450F5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D_up = exp(-k*d_up), D_dn = exp(-k*d_dn)</w:t>
      </w:r>
    </w:p>
    <w:p w14:paraId="5292B8D2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E = 0.6*Comp + 0.4*Exp  (Comp=1-ATR_s/ATR_l, Exp=ATR_s/ATR_s_prev-1)</w:t>
      </w:r>
    </w:p>
    <w:p w14:paraId="61C926C1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A_up = (1+MB)/2, A_dn = (1-MB)/2, R = 1-RL</w:t>
      </w:r>
    </w:p>
    <w:p w14:paraId="7CE0AB7A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H = clip(1 - sigma_f/sigma_cap, 0, 1)</w:t>
      </w:r>
    </w:p>
    <w:p w14:paraId="521F60B4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BP_up = clip(D_up * (0.45E + 0.35A_up + 0.20R) * (0.6H + 0.4), 0, 1)</w:t>
      </w:r>
    </w:p>
    <w:p w14:paraId="18CDBD1F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BP_dn = clip(D_dn * (0.45E + 0.35A_dn + 0.20R) * (0.6H + 0.4), 0, 1)</w:t>
      </w:r>
    </w:p>
    <w:p w14:paraId="27DD1F09" w14:textId="77777777" w:rsidR="00733A41" w:rsidRPr="00733A41" w:rsidRDefault="00733A41" w:rsidP="00733A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Downside Shock Risk (DSR)</w:t>
      </w:r>
    </w:p>
    <w:p w14:paraId="68FC6EC3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A_tail = 1 - exp(-lam * freq(r &lt; -tau)), tau = m*sigma_f</w:t>
      </w:r>
    </w:p>
    <w:p w14:paraId="37322E85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B = clip(sigma_minus/sigma_plus, 0, B_max)/B_max</w:t>
      </w:r>
    </w:p>
    <w:p w14:paraId="1B2F6B93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C = clip((EMA_s-P)/ATR_f, 0, C_max)/C_max</w:t>
      </w:r>
    </w:p>
    <w:p w14:paraId="053EB648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D = clip(-g, 0, D_max)/D_max, g = (Open-PrevClose)/ATR_f</w:t>
      </w:r>
    </w:p>
    <w:p w14:paraId="51E38D65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lastRenderedPageBreak/>
        <w:t># DSR_raw = clip(w1*A_tail + w2*B + w3*C + w4*D + w5*RL, 0, 1)</w:t>
      </w:r>
    </w:p>
    <w:p w14:paraId="21B44019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Bear = (1-MB)/2</w:t>
      </w:r>
    </w:p>
    <w:p w14:paraId="1B0BC1D9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DSR = clip(DSR_raw * (0.6 + 0.4*Bear), 0, 1)</w:t>
      </w:r>
    </w:p>
    <w:p w14:paraId="2D184F3D" w14:textId="77777777" w:rsidR="00733A41" w:rsidRPr="00733A41" w:rsidRDefault="00733A41" w:rsidP="00733A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Structural Score (SS)</w:t>
      </w:r>
    </w:p>
    <w:p w14:paraId="18A4B3D9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ER = |P - P[n_c]| / sum(|P[i]-P[i-1]| over n_c)</w:t>
      </w:r>
    </w:p>
    <w:p w14:paraId="019459C3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Stab = 1 - (0.6*RL + 0.4*DSR)</w:t>
      </w:r>
    </w:p>
    <w:p w14:paraId="33443DB8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C = 0.6*s1*tanh((P-S1)/ATR_f) + 0.4*r1*tanh((R1-P)/ATR_f)</w:t>
      </w:r>
    </w:p>
    <w:p w14:paraId="5C00984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SS = clip(MB*(0.55 + 0.25*ER + 0.20*Stab) + 0.25*C, -1, 1)</w:t>
      </w:r>
    </w:p>
    <w:p w14:paraId="1DDFD339" w14:textId="77777777" w:rsidR="00733A41" w:rsidRPr="00733A41" w:rsidRDefault="00733A41" w:rsidP="00733A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Volatility Regime (VRS)</w:t>
      </w:r>
    </w:p>
    <w:p w14:paraId="2EB6FCA3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VR = sigma_f/sigma_s, AR = ATR_short/ATR_long</w:t>
      </w:r>
    </w:p>
    <w:p w14:paraId="3D06C544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A = clip(VR, 0, 3)/3, B = clip(AR, 0, 2)/2, C = RL</w:t>
      </w:r>
    </w:p>
    <w:p w14:paraId="47CAA98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vrs = clamp(0.50*A + 0.30*B + 0.20*C, 0, 1)</w:t>
      </w:r>
    </w:p>
    <w:p w14:paraId="44D77CFC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label: CALM|NORMAL|ELEVATED|STRESSED by vrs thresholds</w:t>
      </w:r>
    </w:p>
    <w:p w14:paraId="19E2A591" w14:textId="77777777" w:rsidR="00733A41" w:rsidRPr="00733A41" w:rsidRDefault="00733A41" w:rsidP="00733A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Instability Index (IIX)</w:t>
      </w:r>
    </w:p>
    <w:p w14:paraId="26F6733C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A=VRS, B=0.6*RL+0.4*DSR, C=1-LQ, D=1-ER, E=clip(GapAbs,0,2)/2</w:t>
      </w:r>
    </w:p>
    <w:p w14:paraId="57AF8A2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K = clip(dVRS, 0, 0.10)/0.10</w:t>
      </w:r>
    </w:p>
    <w:p w14:paraId="0454E832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IIX = clip(0.25A + 0.25B + 0.20C + 0.15D + 0.15E, 0, 1)</w:t>
      </w:r>
    </w:p>
    <w:p w14:paraId="485C85B4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IIX = clip(IIX + 0.10*K, 0, 1)</w:t>
      </w:r>
    </w:p>
    <w:p w14:paraId="2082256E" w14:textId="77777777" w:rsidR="00733A41" w:rsidRPr="00733A41" w:rsidRDefault="00733A41" w:rsidP="00733A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Asymmetry (ASM)</w:t>
      </w:r>
    </w:p>
    <w:p w14:paraId="3BE2BB09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A = BP_up - BP_dn, B = -DSR, C = -tanh(gamma*ln(SkewVol))</w:t>
      </w:r>
    </w:p>
    <w:p w14:paraId="042E2C74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SkewVol = sigma_minus/sigma_plus</w:t>
      </w:r>
    </w:p>
    <w:p w14:paraId="7A6C0BF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Amp = 0.5 + 0.5*IIX</w:t>
      </w:r>
    </w:p>
    <w:p w14:paraId="1E1515C6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ASM_raw = 0.45*A + 0.15*MB + 0.20*C + 0.20*B</w:t>
      </w:r>
    </w:p>
    <w:p w14:paraId="29F10235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if ASM_raw &lt; 0: ASM = clip(ASM_raw * Amp, -1, 1)</w:t>
      </w:r>
    </w:p>
    <w:p w14:paraId="1DEE645A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lastRenderedPageBreak/>
        <w:t># else: ASM = clip(ASM_raw, -1, 1)</w:t>
      </w:r>
    </w:p>
    <w:p w14:paraId="5D8C93E8" w14:textId="77777777" w:rsidR="00733A41" w:rsidRPr="00733A41" w:rsidRDefault="00283F35" w:rsidP="00733A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A41">
        <w:rPr>
          <w:rFonts w:ascii="Times New Roman" w:eastAsia="Times New Roman" w:hAnsi="Times New Roman" w:cs="Times New Roman"/>
          <w:noProof/>
          <w:kern w:val="0"/>
        </w:rPr>
        <w:pict w14:anchorId="4BB92A8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13027F" w14:textId="77777777" w:rsidR="00733A41" w:rsidRPr="00733A41" w:rsidRDefault="00733A41" w:rsidP="00733A4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2. Escalation v2 (</w:t>
      </w:r>
      <w:r w:rsidRPr="00733A41">
        <w:rPr>
          <w:rFonts w:ascii="Menlo" w:eastAsia="Times New Roman" w:hAnsi="Menlo" w:cs="Menlo"/>
          <w:b/>
          <w:bCs/>
          <w:color w:val="81A1C1"/>
          <w:kern w:val="0"/>
          <w:sz w:val="28"/>
          <w:szCs w:val="28"/>
          <w:bdr w:val="none" w:sz="0" w:space="0" w:color="auto" w:frame="1"/>
          <w14:ligatures w14:val="none"/>
        </w:rPr>
        <w:t>src/regime_engine/escalation_v2.py</w:t>
      </w:r>
      <w:r w:rsidRPr="00733A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)</w:t>
      </w:r>
    </w:p>
    <w:p w14:paraId="7553AC75" w14:textId="77777777" w:rsidR="00733A41" w:rsidRPr="00733A41" w:rsidRDefault="00733A41" w:rsidP="00733A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Raw escalation formula</w:t>
      </w:r>
    </w:p>
    <w:p w14:paraId="260BFB1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compute_escalation_v2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dsr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iix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ss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close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ema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</w:t>
      </w:r>
    </w:p>
    <w:p w14:paraId="34AD760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w_dsr_delta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w_iix_delta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w_struct_prev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w_div_prev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</w:t>
      </w:r>
    </w:p>
    <w:p w14:paraId="7D96CDD9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dsr_level_lo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0.05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dsr_level_hi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0.25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</w:t>
      </w:r>
    </w:p>
    <w:p w14:paraId="1D640B13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dsr_delta_lo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dsr_delta_hi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0.05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</w:t>
      </w:r>
    </w:p>
    <w:p w14:paraId="22099A84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iix_delta_lo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iix_delta_hi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0.08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</w:t>
      </w:r>
    </w:p>
    <w:p w14:paraId="65797FC9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struct_decay_lo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struct_decay_hi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0.25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</w:t>
      </w:r>
    </w:p>
    <w:p w14:paraId="012826F4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div_accel_lo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div_accel_hi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0.006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,</w:t>
      </w:r>
    </w:p>
    <w:p w14:paraId="7C6B0573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):</w:t>
      </w:r>
    </w:p>
    <w:p w14:paraId="30BD106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C1: DSR level</w:t>
      </w:r>
    </w:p>
    <w:p w14:paraId="602C105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c1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_norm_linear_pos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dsr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t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dsr_level_lo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dsr_level_hi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57CE022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C2: DSR delta (lift-off)</w:t>
      </w:r>
    </w:p>
    <w:p w14:paraId="72AF4719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dsr_delta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0.35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max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dsr_now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dsr_prev_avg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0.65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max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dsr_now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dsr_prev_min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947869D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c2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_norm_linear_pos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dsr_delta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dsr_delta_lo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dsr_delta_hi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8040A87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C3: IIX delta (lift-off)</w:t>
      </w:r>
    </w:p>
    <w:p w14:paraId="2E14C08D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iix_delta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0.35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max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iix_now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iix_prev_avg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0.65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max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iix_now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iix_prev_min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D2B9D17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c3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_norm_linear_pos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iix_delta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iix_delta_lo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iix_delta_hi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D365A37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C4: Structural decay (SS falling)</w:t>
      </w:r>
    </w:p>
    <w:p w14:paraId="692FC82B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struct_decay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max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ss_prev_avg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ss_now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91F11C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c4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_norm_linear_pos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struct_decay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struct_decay_lo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struct_decay_hi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7FAF329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lastRenderedPageBreak/>
        <w:t>    </w:t>
      </w:r>
      <w:r w:rsidRPr="00733A41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C5: Divergence acceleration (|close-ema|/ema)</w:t>
      </w:r>
    </w:p>
    <w:p w14:paraId="214F583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div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|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close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ema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|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ema</w:t>
      </w:r>
    </w:p>
    <w:p w14:paraId="7BF90F06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div_accel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0.35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max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div_now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div_prev_avg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0.65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max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div_now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div_prev_min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CC2447B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c5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_norm_linear_pos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div_accel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div_accel_lo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div_accel_hi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3C9DA5A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escalation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clip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0.30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c1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0.25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c2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0.20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c3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0.15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c4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0.10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c5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1CAAD53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escalation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components</w:t>
      </w:r>
    </w:p>
    <w:p w14:paraId="676821F1" w14:textId="77777777" w:rsidR="00733A41" w:rsidRPr="00733A41" w:rsidRDefault="00733A41" w:rsidP="00733A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Rolling percentile transform</w:t>
      </w:r>
    </w:p>
    <w:p w14:paraId="20EAFDC2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rolling_percentile_transform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series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 pd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Series, 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window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252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) -&gt; pd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Series:</w:t>
      </w:r>
    </w:p>
    <w:p w14:paraId="7215C1D5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</w:t>
      </w:r>
    </w:p>
    <w:p w14:paraId="47B9F7B9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    Deterministic rolling percentile transform.</w:t>
      </w:r>
    </w:p>
    <w:p w14:paraId="44614AE6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    Maps raw escalation to [0,1] based on trailing window.</w:t>
      </w:r>
    </w:p>
    <w:p w14:paraId="63833976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    """</w:t>
      </w:r>
    </w:p>
    <w:p w14:paraId="3C4050E3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out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[]</w:t>
      </w:r>
    </w:p>
    <w:p w14:paraId="0A6BF952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values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series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values</w:t>
      </w:r>
    </w:p>
    <w:p w14:paraId="6B4884FF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for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i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in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range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len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values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))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</w:t>
      </w:r>
    </w:p>
    <w:p w14:paraId="58230C0B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i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window:</w:t>
      </w:r>
    </w:p>
    <w:p w14:paraId="5391E0EE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    out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np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nan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E6EE99F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continue</w:t>
      </w:r>
    </w:p>
    <w:p w14:paraId="20054677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hist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values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window:i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056D0492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rank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np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sum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hist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values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i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len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hist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2551780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out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rank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57367C2" w14:textId="77777777" w:rsidR="00733A41" w:rsidRPr="00733A41" w:rsidRDefault="00733A41" w:rsidP="00733A41">
      <w:pPr>
        <w:shd w:val="clear" w:color="auto" w:fill="181818"/>
        <w:spacing w:before="270" w:after="120" w:line="270" w:lineRule="atLeast"/>
        <w:outlineLvl w:val="2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pd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Series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out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series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index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7606AA6" w14:textId="77777777" w:rsidR="00733A41" w:rsidRPr="00733A41" w:rsidRDefault="00283F35" w:rsidP="00733A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A41">
        <w:rPr>
          <w:rFonts w:ascii="Times New Roman" w:eastAsia="Times New Roman" w:hAnsi="Times New Roman" w:cs="Times New Roman"/>
          <w:noProof/>
          <w:kern w:val="0"/>
        </w:rPr>
        <w:pict w14:anchorId="7BE7F0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E82EBB" w14:textId="77777777" w:rsidR="00733A41" w:rsidRPr="00733A41" w:rsidRDefault="00733A41" w:rsidP="00733A4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lastRenderedPageBreak/>
        <w:t>3. Escalation bucket (</w:t>
      </w:r>
      <w:r w:rsidRPr="00733A41">
        <w:rPr>
          <w:rFonts w:ascii="Menlo" w:eastAsia="Times New Roman" w:hAnsi="Menlo" w:cs="Menlo"/>
          <w:b/>
          <w:bCs/>
          <w:color w:val="81A1C1"/>
          <w:kern w:val="0"/>
          <w:sz w:val="28"/>
          <w:szCs w:val="28"/>
          <w:bdr w:val="none" w:sz="0" w:space="0" w:color="auto" w:frame="1"/>
          <w14:ligatures w14:val="none"/>
        </w:rPr>
        <w:t>src/regime_engine/escalation_buckets.py</w:t>
      </w:r>
      <w:r w:rsidRPr="00733A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)</w:t>
      </w:r>
    </w:p>
    <w:p w14:paraId="5E55A043" w14:textId="77777777" w:rsidR="00733A41" w:rsidRPr="00733A41" w:rsidRDefault="00733A41" w:rsidP="00733A41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compute_bucket_from_percentile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i/>
          <w:iCs/>
          <w:color w:val="F8C762"/>
          <w:kern w:val="0"/>
          <w:sz w:val="18"/>
          <w:szCs w:val="18"/>
          <w14:ligatures w14:val="none"/>
        </w:rPr>
        <w:t>esc_pct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float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) -&gt; tuple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str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dict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</w:t>
      </w:r>
    </w:p>
    <w:p w14:paraId="15F20C80" w14:textId="77777777" w:rsidR="00733A41" w:rsidRPr="00733A41" w:rsidRDefault="00733A41" w:rsidP="00733A41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"""Assumes esc_pct in [0,1] (rolling percentile transformed)."""</w:t>
      </w:r>
    </w:p>
    <w:p w14:paraId="01D63C08" w14:textId="77777777" w:rsidR="00733A41" w:rsidRPr="00733A41" w:rsidRDefault="00733A41" w:rsidP="00733A41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np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733A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isnan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esc_pct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</w:t>
      </w:r>
    </w:p>
    <w:p w14:paraId="12C9B4DC" w14:textId="77777777" w:rsidR="00733A41" w:rsidRPr="00733A41" w:rsidRDefault="00733A41" w:rsidP="00733A41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"LOW"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"NORMAL_SIZE"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{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"logic"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"nan-&gt;low"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}</w:t>
      </w:r>
    </w:p>
    <w:p w14:paraId="5F2C0702" w14:textId="77777777" w:rsidR="00733A41" w:rsidRPr="00733A41" w:rsidRDefault="00733A41" w:rsidP="00733A41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esc_pct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0.85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</w:t>
      </w:r>
    </w:p>
    <w:p w14:paraId="3715B337" w14:textId="77777777" w:rsidR="00733A41" w:rsidRPr="00733A41" w:rsidRDefault="00733A41" w:rsidP="00733A41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"HIGH"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"HEDGE_OR_CASH"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{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"logic"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"&gt;=85pct"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}</w:t>
      </w:r>
    </w:p>
    <w:p w14:paraId="56891680" w14:textId="77777777" w:rsidR="00733A41" w:rsidRPr="00733A41" w:rsidRDefault="00733A41" w:rsidP="00733A41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elif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esc_pct 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0.60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</w:t>
      </w:r>
    </w:p>
    <w:p w14:paraId="64311E50" w14:textId="77777777" w:rsidR="00733A41" w:rsidRPr="00733A41" w:rsidRDefault="00733A41" w:rsidP="00733A41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"MED"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"REDUCE_40"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{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"logic"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"60-85pct"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}</w:t>
      </w:r>
    </w:p>
    <w:p w14:paraId="4B64DFE5" w14:textId="77777777" w:rsidR="00733A41" w:rsidRPr="00733A41" w:rsidRDefault="00733A41" w:rsidP="00733A41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else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</w:t>
      </w:r>
    </w:p>
    <w:p w14:paraId="77EE1F31" w14:textId="77777777" w:rsidR="00733A41" w:rsidRPr="00733A41" w:rsidRDefault="00733A41" w:rsidP="00733A41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</w:t>
      </w:r>
      <w:r w:rsidRPr="00733A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return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"LOW"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"NORMAL_SIZE"</w:t>
      </w:r>
      <w:r w:rsidRPr="00733A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 {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"logic"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: </w:t>
      </w:r>
      <w:r w:rsidRPr="00733A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"&lt;60pct"</w:t>
      </w:r>
      <w:r w:rsidRPr="00733A41">
        <w:rPr>
          <w:rFonts w:ascii="Menlo" w:eastAsia="Times New Roman" w:hAnsi="Menlo" w:cs="Menlo"/>
          <w:kern w:val="0"/>
          <w:sz w:val="18"/>
          <w:szCs w:val="18"/>
          <w14:ligatures w14:val="none"/>
        </w:rPr>
        <w:t>}</w:t>
      </w:r>
    </w:p>
    <w:p w14:paraId="052F9430" w14:textId="77777777" w:rsidR="00733A41" w:rsidRPr="00733A41" w:rsidRDefault="00283F35" w:rsidP="00733A4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A41">
        <w:rPr>
          <w:rFonts w:ascii="Times New Roman" w:eastAsia="Times New Roman" w:hAnsi="Times New Roman" w:cs="Times New Roman"/>
          <w:noProof/>
          <w:kern w:val="0"/>
        </w:rPr>
        <w:pict w14:anchorId="153D74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54B2CF" w14:textId="77777777" w:rsidR="00733A41" w:rsidRPr="00733A41" w:rsidRDefault="00733A41" w:rsidP="00733A4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733A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4. Pipeline flow</w:t>
      </w:r>
    </w:p>
    <w:p w14:paraId="055C599D" w14:textId="77777777" w:rsidR="00733A41" w:rsidRPr="00733A41" w:rsidRDefault="00733A41" w:rsidP="00733A41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33A41">
        <w:rPr>
          <w:rFonts w:ascii="Menlo" w:eastAsia="Times New Roman" w:hAnsi="Menlo" w:cs="Menlo"/>
          <w:kern w:val="0"/>
          <w:sz w:val="22"/>
          <w:szCs w:val="22"/>
          <w14:ligatures w14:val="none"/>
        </w:rPr>
        <w:t>escalation_fast.compute_dsr_iix_ss_arrays_fast(df)</w:t>
      </w:r>
      <w:r w:rsidRPr="00733A41">
        <w:rPr>
          <w:rFonts w:ascii="Times New Roman" w:eastAsia="Times New Roman" w:hAnsi="Times New Roman" w:cs="Times New Roman"/>
          <w:kern w:val="0"/>
          <w14:ligatures w14:val="none"/>
        </w:rPr>
        <w:t> → DSR, IIX, SS arrays for bars 20..n-1</w:t>
      </w:r>
    </w:p>
    <w:p w14:paraId="42E6882B" w14:textId="77777777" w:rsidR="00733A41" w:rsidRPr="00733A41" w:rsidRDefault="00733A41" w:rsidP="00733A41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33A41">
        <w:rPr>
          <w:rFonts w:ascii="Menlo" w:eastAsia="Times New Roman" w:hAnsi="Menlo" w:cs="Menlo"/>
          <w:kern w:val="0"/>
          <w:sz w:val="22"/>
          <w:szCs w:val="22"/>
          <w14:ligatures w14:val="none"/>
        </w:rPr>
        <w:t>compute_escalation_v2_series(dsr_arr, iix_arr, ss_arr, close_arr, ema_arr)</w:t>
      </w:r>
      <w:r w:rsidRPr="00733A41">
        <w:rPr>
          <w:rFonts w:ascii="Times New Roman" w:eastAsia="Times New Roman" w:hAnsi="Times New Roman" w:cs="Times New Roman"/>
          <w:kern w:val="0"/>
          <w14:ligatures w14:val="none"/>
        </w:rPr>
        <w:t> → raw escalation series</w:t>
      </w:r>
    </w:p>
    <w:p w14:paraId="2102B2F0" w14:textId="77777777" w:rsidR="00733A41" w:rsidRPr="00733A41" w:rsidRDefault="00733A41" w:rsidP="00733A41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33A41">
        <w:rPr>
          <w:rFonts w:ascii="Menlo" w:eastAsia="Times New Roman" w:hAnsi="Menlo" w:cs="Menlo"/>
          <w:kern w:val="0"/>
          <w:sz w:val="22"/>
          <w:szCs w:val="22"/>
          <w14:ligatures w14:val="none"/>
        </w:rPr>
        <w:t>rolling_percentile_transform(esc_v2_series, window=504)</w:t>
      </w:r>
      <w:r w:rsidRPr="00733A41">
        <w:rPr>
          <w:rFonts w:ascii="Times New Roman" w:eastAsia="Times New Roman" w:hAnsi="Times New Roman" w:cs="Times New Roman"/>
          <w:kern w:val="0"/>
          <w14:ligatures w14:val="none"/>
        </w:rPr>
        <w:t> → 504-day rolling percentile</w:t>
      </w:r>
    </w:p>
    <w:p w14:paraId="7F976871" w14:textId="77777777" w:rsidR="00733A41" w:rsidRPr="00733A41" w:rsidRDefault="00733A41" w:rsidP="00733A41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33A41">
        <w:rPr>
          <w:rFonts w:ascii="Menlo" w:eastAsia="Times New Roman" w:hAnsi="Menlo" w:cs="Menlo"/>
          <w:kern w:val="0"/>
          <w:sz w:val="22"/>
          <w:szCs w:val="22"/>
          <w14:ligatures w14:val="none"/>
        </w:rPr>
        <w:t>compute_bucket_from_percentile(esc_pct)</w:t>
      </w:r>
      <w:r w:rsidRPr="00733A41">
        <w:rPr>
          <w:rFonts w:ascii="Times New Roman" w:eastAsia="Times New Roman" w:hAnsi="Times New Roman" w:cs="Times New Roman"/>
          <w:kern w:val="0"/>
          <w14:ligatures w14:val="none"/>
        </w:rPr>
        <w:t> → bucket (LOW / MED / HIGH) and action</w:t>
      </w:r>
    </w:p>
    <w:p w14:paraId="23520E76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5323"/>
    <w:multiLevelType w:val="multilevel"/>
    <w:tmpl w:val="7E866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9016B"/>
    <w:multiLevelType w:val="multilevel"/>
    <w:tmpl w:val="3CB0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317D9"/>
    <w:multiLevelType w:val="multilevel"/>
    <w:tmpl w:val="3D48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32C74"/>
    <w:multiLevelType w:val="multilevel"/>
    <w:tmpl w:val="48DA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51693">
    <w:abstractNumId w:val="0"/>
  </w:num>
  <w:num w:numId="2" w16cid:durableId="1040974559">
    <w:abstractNumId w:val="0"/>
    <w:lvlOverride w:ilvl="0">
      <w:startOverride w:val="1"/>
    </w:lvlOverride>
  </w:num>
  <w:num w:numId="3" w16cid:durableId="1710255923">
    <w:abstractNumId w:val="1"/>
  </w:num>
  <w:num w:numId="4" w16cid:durableId="1404138872">
    <w:abstractNumId w:val="1"/>
    <w:lvlOverride w:ilvl="0">
      <w:startOverride w:val="2"/>
    </w:lvlOverride>
  </w:num>
  <w:num w:numId="5" w16cid:durableId="1413047115">
    <w:abstractNumId w:val="2"/>
  </w:num>
  <w:num w:numId="6" w16cid:durableId="1500539199">
    <w:abstractNumId w:val="2"/>
    <w:lvlOverride w:ilvl="0">
      <w:startOverride w:val="3"/>
    </w:lvlOverride>
  </w:num>
  <w:num w:numId="7" w16cid:durableId="1530801957">
    <w:abstractNumId w:val="3"/>
  </w:num>
  <w:num w:numId="8" w16cid:durableId="682511669">
    <w:abstractNumId w:val="3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A41"/>
    <w:rsid w:val="00283F35"/>
    <w:rsid w:val="00436942"/>
    <w:rsid w:val="00452196"/>
    <w:rsid w:val="00485F49"/>
    <w:rsid w:val="00733A41"/>
    <w:rsid w:val="008C0F83"/>
    <w:rsid w:val="00A635BD"/>
    <w:rsid w:val="00A76A91"/>
    <w:rsid w:val="00D05F6F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2B768"/>
  <w15:chartTrackingRefBased/>
  <w15:docId w15:val="{77D68872-59F3-7D4E-BDA8-621E98CC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A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33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rkdown-inline-code">
    <w:name w:val="markdown-inline-code"/>
    <w:basedOn w:val="DefaultParagraphFont"/>
    <w:rsid w:val="00733A41"/>
  </w:style>
  <w:style w:type="character" w:customStyle="1" w:styleId="mtk4">
    <w:name w:val="mtk4"/>
    <w:basedOn w:val="DefaultParagraphFont"/>
    <w:rsid w:val="00733A41"/>
  </w:style>
  <w:style w:type="character" w:customStyle="1" w:styleId="mtk1">
    <w:name w:val="mtk1"/>
    <w:basedOn w:val="DefaultParagraphFont"/>
    <w:rsid w:val="00733A41"/>
  </w:style>
  <w:style w:type="character" w:customStyle="1" w:styleId="mtk9">
    <w:name w:val="mtk9"/>
    <w:basedOn w:val="DefaultParagraphFont"/>
    <w:rsid w:val="00733A41"/>
  </w:style>
  <w:style w:type="character" w:customStyle="1" w:styleId="mtk8">
    <w:name w:val="mtk8"/>
    <w:basedOn w:val="DefaultParagraphFont"/>
    <w:rsid w:val="00733A41"/>
  </w:style>
  <w:style w:type="character" w:customStyle="1" w:styleId="mtk5">
    <w:name w:val="mtk5"/>
    <w:basedOn w:val="DefaultParagraphFont"/>
    <w:rsid w:val="00733A41"/>
  </w:style>
  <w:style w:type="character" w:customStyle="1" w:styleId="mtk11">
    <w:name w:val="mtk11"/>
    <w:basedOn w:val="DefaultParagraphFont"/>
    <w:rsid w:val="00733A41"/>
  </w:style>
  <w:style w:type="character" w:customStyle="1" w:styleId="mtk13">
    <w:name w:val="mtk13"/>
    <w:basedOn w:val="DefaultParagraphFont"/>
    <w:rsid w:val="00733A41"/>
  </w:style>
  <w:style w:type="character" w:customStyle="1" w:styleId="mtk10">
    <w:name w:val="mtk10"/>
    <w:basedOn w:val="DefaultParagraphFont"/>
    <w:rsid w:val="00733A41"/>
  </w:style>
  <w:style w:type="character" w:customStyle="1" w:styleId="mtk17">
    <w:name w:val="mtk17"/>
    <w:basedOn w:val="DefaultParagraphFont"/>
    <w:rsid w:val="00733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926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2</cp:revision>
  <dcterms:created xsi:type="dcterms:W3CDTF">2026-02-25T13:29:00Z</dcterms:created>
  <dcterms:modified xsi:type="dcterms:W3CDTF">2026-02-25T19:04:00Z</dcterms:modified>
</cp:coreProperties>
</file>