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ED30" w14:textId="77777777" w:rsidR="00E353EB" w:rsidRPr="007A728D" w:rsidRDefault="00000000" w:rsidP="007A728D">
      <w:pPr>
        <w:pStyle w:val="ListParagraph"/>
        <w:rPr>
          <w:b/>
          <w:bCs/>
          <w:sz w:val="36"/>
          <w:szCs w:val="36"/>
        </w:rPr>
      </w:pPr>
      <w:r w:rsidRPr="007A728D">
        <w:rPr>
          <w:b/>
          <w:bCs/>
          <w:sz w:val="36"/>
          <w:szCs w:val="36"/>
        </w:rPr>
        <w:t>Use-Case Flow Specification</w:t>
      </w:r>
    </w:p>
    <w:p w14:paraId="5A133F53" w14:textId="77777777" w:rsidR="00E353EB" w:rsidRPr="007A728D" w:rsidRDefault="00000000" w:rsidP="007A728D">
      <w:pPr>
        <w:pStyle w:val="ListParagraph"/>
      </w:pPr>
      <w:r w:rsidRPr="007A728D">
        <w:rPr>
          <w:sz w:val="24"/>
          <w:szCs w:val="24"/>
        </w:rPr>
        <w:t>Telemedicine</w:t>
      </w:r>
      <w:r w:rsidRPr="007A728D">
        <w:t xml:space="preserve"> Slot Booking &amp; Prescription Portal</w:t>
      </w:r>
    </w:p>
    <w:p w14:paraId="2F713AC8" w14:textId="3C2F7E35" w:rsidR="00E353EB" w:rsidRPr="007A728D" w:rsidRDefault="007A728D">
      <w:pPr>
        <w:spacing w:before="100" w:after="60"/>
      </w:pPr>
      <w:r w:rsidRPr="007A728D">
        <w:rPr>
          <w:b/>
          <w:bCs/>
          <w:sz w:val="22"/>
          <w:szCs w:val="22"/>
        </w:rPr>
        <w:t>Selected Use Case</w:t>
      </w:r>
      <w:r w:rsidR="00000000" w:rsidRPr="007A728D">
        <w:rPr>
          <w:b/>
          <w:bCs/>
          <w:sz w:val="22"/>
          <w:szCs w:val="22"/>
        </w:rPr>
        <w:t xml:space="preserve">: </w:t>
      </w:r>
      <w:r w:rsidR="00000000" w:rsidRPr="007A728D">
        <w:rPr>
          <w:sz w:val="22"/>
          <w:szCs w:val="22"/>
        </w:rPr>
        <w:t>Book Consultation Slot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40"/>
      </w:tblGrid>
      <w:tr w:rsidR="00E353EB" w:rsidRPr="007A728D" w14:paraId="0ABD31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8C627" w14:textId="77777777" w:rsidR="00E353EB" w:rsidRPr="007A728D" w:rsidRDefault="00000000">
            <w:pPr>
              <w:rPr>
                <w:b/>
                <w:bCs/>
              </w:rPr>
            </w:pPr>
            <w:r w:rsidRPr="007A728D">
              <w:rPr>
                <w:b/>
                <w:bCs/>
              </w:rPr>
              <w:t>Actors</w:t>
            </w:r>
          </w:p>
        </w:tc>
        <w:tc>
          <w:tcPr>
            <w:tcW w:w="8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6822F" w14:textId="77777777" w:rsidR="00E353EB" w:rsidRPr="007A728D" w:rsidRDefault="00000000">
            <w:r w:rsidRPr="007A728D">
              <w:t>Patient (primary), Attending Physician (secondary — receives booking notification)</w:t>
            </w:r>
          </w:p>
        </w:tc>
      </w:tr>
      <w:tr w:rsidR="00E353EB" w:rsidRPr="007A728D" w14:paraId="4B5F8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F07F7" w14:textId="77777777" w:rsidR="00E353EB" w:rsidRPr="007A728D" w:rsidRDefault="00000000">
            <w:pPr>
              <w:rPr>
                <w:b/>
                <w:bCs/>
              </w:rPr>
            </w:pPr>
            <w:r w:rsidRPr="007A728D">
              <w:rPr>
                <w:b/>
                <w:bCs/>
              </w:rPr>
              <w:t>Preconditions</w:t>
            </w:r>
          </w:p>
        </w:tc>
        <w:tc>
          <w:tcPr>
            <w:tcW w:w="8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13AF1" w14:textId="77777777" w:rsidR="00E353EB" w:rsidRPr="007A728D" w:rsidRDefault="00000000">
            <w:pPr>
              <w:spacing w:after="40"/>
            </w:pPr>
            <w:r w:rsidRPr="007A728D">
              <w:t>1. Patient is authenticated and logged into the portal.</w:t>
            </w:r>
          </w:p>
          <w:p w14:paraId="014EE979" w14:textId="77777777" w:rsidR="00E353EB" w:rsidRPr="007A728D" w:rsidRDefault="00000000">
            <w:r w:rsidRPr="007A728D">
              <w:t>2. Patient has selected an Attending Physician and viewed their available slots (per FR-002).</w:t>
            </w:r>
          </w:p>
        </w:tc>
      </w:tr>
      <w:tr w:rsidR="00E353EB" w:rsidRPr="007A728D" w14:paraId="79C6AC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1A1F7" w14:textId="77777777" w:rsidR="00E353EB" w:rsidRPr="007A728D" w:rsidRDefault="00000000">
            <w:pPr>
              <w:rPr>
                <w:b/>
                <w:bCs/>
              </w:rPr>
            </w:pPr>
            <w:r w:rsidRPr="007A728D">
              <w:rPr>
                <w:b/>
                <w:bCs/>
              </w:rPr>
              <w:t>Postconditions</w:t>
            </w:r>
          </w:p>
        </w:tc>
        <w:tc>
          <w:tcPr>
            <w:tcW w:w="8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F5301" w14:textId="77777777" w:rsidR="00E353EB" w:rsidRPr="007A728D" w:rsidRDefault="00000000">
            <w:pPr>
              <w:spacing w:after="40"/>
            </w:pPr>
            <w:r w:rsidRPr="007A728D">
              <w:t>Success: Slot is reserved exclusively for the Patient; an encrypted video room link is generated; both Patient and Physician are notified.</w:t>
            </w:r>
          </w:p>
          <w:p w14:paraId="6B5011C5" w14:textId="77777777" w:rsidR="00E353EB" w:rsidRPr="007A728D" w:rsidRDefault="00000000">
            <w:r w:rsidRPr="007A728D">
              <w:t>Failure: No slot is reserved; the Patient is returned to the slot selection screen.</w:t>
            </w:r>
          </w:p>
        </w:tc>
      </w:tr>
    </w:tbl>
    <w:p w14:paraId="55D66BF9" w14:textId="77777777" w:rsidR="00E353EB" w:rsidRPr="007A728D" w:rsidRDefault="00E353EB">
      <w:pPr>
        <w:spacing w:after="120"/>
        <w:rPr>
          <w:b/>
          <w:bCs/>
          <w:sz w:val="22"/>
          <w:szCs w:val="22"/>
        </w:rPr>
      </w:pPr>
    </w:p>
    <w:p w14:paraId="1DF905B4" w14:textId="77777777" w:rsidR="00E353EB" w:rsidRPr="007A728D" w:rsidRDefault="00000000" w:rsidP="007A728D">
      <w:pPr>
        <w:pStyle w:val="ListParagraph"/>
        <w:rPr>
          <w:b/>
          <w:bCs/>
          <w:sz w:val="22"/>
          <w:szCs w:val="22"/>
        </w:rPr>
      </w:pPr>
      <w:r w:rsidRPr="007A728D">
        <w:rPr>
          <w:b/>
          <w:bCs/>
          <w:sz w:val="22"/>
          <w:szCs w:val="22"/>
        </w:rPr>
        <w:t>Main Success Scenario</w:t>
      </w:r>
    </w:p>
    <w:p w14:paraId="755C807C" w14:textId="77777777" w:rsidR="00E353EB" w:rsidRPr="007A728D" w:rsidRDefault="00000000">
      <w:pPr>
        <w:spacing w:after="60"/>
        <w:ind w:left="300" w:hanging="300"/>
      </w:pPr>
      <w:r w:rsidRPr="007A728D">
        <w:rPr>
          <w:sz w:val="21"/>
          <w:szCs w:val="21"/>
        </w:rPr>
        <w:t>1. Patient</w:t>
      </w:r>
      <w:r w:rsidRPr="007A728D">
        <w:rPr>
          <w:b/>
          <w:bCs/>
          <w:sz w:val="21"/>
          <w:szCs w:val="21"/>
        </w:rPr>
        <w:t xml:space="preserve"> </w:t>
      </w:r>
      <w:r w:rsidRPr="007A728D">
        <w:rPr>
          <w:sz w:val="21"/>
          <w:szCs w:val="21"/>
        </w:rPr>
        <w:t>selects an open slot from the Attending Physician's availability calendar.</w:t>
      </w:r>
    </w:p>
    <w:p w14:paraId="78BA1ACA" w14:textId="77777777" w:rsidR="00E353EB" w:rsidRPr="007A728D" w:rsidRDefault="00000000">
      <w:pPr>
        <w:spacing w:after="60"/>
        <w:ind w:left="300" w:hanging="300"/>
      </w:pPr>
      <w:r w:rsidRPr="007A728D">
        <w:rPr>
          <w:sz w:val="21"/>
          <w:szCs w:val="21"/>
        </w:rPr>
        <w:t>2. System</w:t>
      </w:r>
      <w:r w:rsidRPr="007A728D">
        <w:rPr>
          <w:b/>
          <w:bCs/>
          <w:sz w:val="21"/>
          <w:szCs w:val="21"/>
        </w:rPr>
        <w:t xml:space="preserve"> </w:t>
      </w:r>
      <w:r w:rsidRPr="007A728D">
        <w:rPr>
          <w:sz w:val="21"/>
          <w:szCs w:val="21"/>
        </w:rPr>
        <w:t>displays a booking confirmation screen showing physician name, date, time, and consultation fee.</w:t>
      </w:r>
    </w:p>
    <w:p w14:paraId="16A2C06E" w14:textId="77777777" w:rsidR="00E353EB" w:rsidRPr="007A728D" w:rsidRDefault="00000000">
      <w:pPr>
        <w:spacing w:after="60"/>
        <w:ind w:left="300" w:hanging="300"/>
      </w:pPr>
      <w:r w:rsidRPr="007A728D">
        <w:rPr>
          <w:sz w:val="21"/>
          <w:szCs w:val="21"/>
        </w:rPr>
        <w:t>3. Patient</w:t>
      </w:r>
      <w:r w:rsidRPr="007A728D">
        <w:rPr>
          <w:b/>
          <w:bCs/>
          <w:sz w:val="21"/>
          <w:szCs w:val="21"/>
        </w:rPr>
        <w:t xml:space="preserve"> </w:t>
      </w:r>
      <w:r w:rsidRPr="007A728D">
        <w:rPr>
          <w:sz w:val="21"/>
          <w:szCs w:val="21"/>
        </w:rPr>
        <w:t>confirms the booking request.</w:t>
      </w:r>
    </w:p>
    <w:p w14:paraId="7CBCF7FA" w14:textId="77777777" w:rsidR="00E353EB" w:rsidRPr="007A728D" w:rsidRDefault="00000000">
      <w:pPr>
        <w:spacing w:after="60"/>
        <w:ind w:left="300" w:hanging="300"/>
      </w:pPr>
      <w:r w:rsidRPr="007A728D">
        <w:rPr>
          <w:sz w:val="21"/>
          <w:szCs w:val="21"/>
        </w:rPr>
        <w:t>4. System</w:t>
      </w:r>
      <w:r w:rsidRPr="007A728D">
        <w:rPr>
          <w:b/>
          <w:bCs/>
          <w:sz w:val="21"/>
          <w:szCs w:val="21"/>
        </w:rPr>
        <w:t xml:space="preserve"> </w:t>
      </w:r>
      <w:r w:rsidRPr="007A728D">
        <w:rPr>
          <w:sz w:val="21"/>
          <w:szCs w:val="21"/>
        </w:rPr>
        <w:t>checks the slot's availability status in real time to prevent double-booking (per FR-003 / NFR-002).</w:t>
      </w:r>
    </w:p>
    <w:p w14:paraId="78821E9D" w14:textId="77777777" w:rsidR="00E353EB" w:rsidRPr="007A728D" w:rsidRDefault="00000000">
      <w:pPr>
        <w:spacing w:after="60"/>
        <w:ind w:left="300" w:hanging="300"/>
      </w:pPr>
      <w:r w:rsidRPr="007A728D">
        <w:rPr>
          <w:sz w:val="21"/>
          <w:szCs w:val="21"/>
        </w:rPr>
        <w:t>5. System</w:t>
      </w:r>
      <w:r w:rsidRPr="007A728D">
        <w:rPr>
          <w:b/>
          <w:bCs/>
          <w:sz w:val="21"/>
          <w:szCs w:val="21"/>
        </w:rPr>
        <w:t xml:space="preserve"> </w:t>
      </w:r>
      <w:r w:rsidRPr="007A728D">
        <w:rPr>
          <w:sz w:val="21"/>
          <w:szCs w:val="21"/>
        </w:rPr>
        <w:t>marks the slot as reserved and creates a booking record linked to the Patient.</w:t>
      </w:r>
    </w:p>
    <w:p w14:paraId="32DD6359" w14:textId="77777777" w:rsidR="00E353EB" w:rsidRPr="007A728D" w:rsidRDefault="00000000">
      <w:pPr>
        <w:spacing w:after="60"/>
        <w:ind w:left="300" w:hanging="300"/>
      </w:pPr>
      <w:r w:rsidRPr="007A728D">
        <w:rPr>
          <w:sz w:val="21"/>
          <w:szCs w:val="21"/>
        </w:rPr>
        <w:t>6. System</w:t>
      </w:r>
      <w:r w:rsidRPr="007A728D">
        <w:rPr>
          <w:b/>
          <w:bCs/>
          <w:sz w:val="21"/>
          <w:szCs w:val="21"/>
        </w:rPr>
        <w:t xml:space="preserve"> </w:t>
      </w:r>
      <w:r w:rsidRPr="007A728D">
        <w:rPr>
          <w:sz w:val="21"/>
          <w:szCs w:val="21"/>
        </w:rPr>
        <w:t>generates a unique, encrypted tele-consultation room link (include: Generate Room Link, per FR-004).</w:t>
      </w:r>
    </w:p>
    <w:p w14:paraId="72391FFA" w14:textId="77777777" w:rsidR="00E353EB" w:rsidRPr="007A728D" w:rsidRDefault="00000000">
      <w:pPr>
        <w:spacing w:after="60"/>
        <w:ind w:left="300" w:hanging="300"/>
      </w:pPr>
      <w:r w:rsidRPr="007A728D">
        <w:rPr>
          <w:sz w:val="21"/>
          <w:szCs w:val="21"/>
        </w:rPr>
        <w:t>7. System</w:t>
      </w:r>
      <w:r w:rsidRPr="007A728D">
        <w:rPr>
          <w:b/>
          <w:bCs/>
          <w:sz w:val="21"/>
          <w:szCs w:val="21"/>
        </w:rPr>
        <w:t xml:space="preserve"> </w:t>
      </w:r>
      <w:r w:rsidRPr="007A728D">
        <w:rPr>
          <w:sz w:val="21"/>
          <w:szCs w:val="21"/>
        </w:rPr>
        <w:t>sends a booking confirmation with the room link to the Patient and the Attending Physician via email/in-app notification.</w:t>
      </w:r>
    </w:p>
    <w:p w14:paraId="148CA113" w14:textId="77777777" w:rsidR="00E353EB" w:rsidRPr="007A728D" w:rsidRDefault="00000000">
      <w:pPr>
        <w:spacing w:after="60"/>
        <w:ind w:left="300" w:hanging="300"/>
      </w:pPr>
      <w:r w:rsidRPr="007A728D">
        <w:rPr>
          <w:sz w:val="21"/>
          <w:szCs w:val="21"/>
        </w:rPr>
        <w:t>8. Use case ends successfully</w:t>
      </w:r>
      <w:r w:rsidRPr="007A728D">
        <w:rPr>
          <w:b/>
          <w:bCs/>
          <w:sz w:val="21"/>
          <w:szCs w:val="21"/>
        </w:rPr>
        <w:t xml:space="preserve">. </w:t>
      </w:r>
    </w:p>
    <w:p w14:paraId="720C1510" w14:textId="77777777" w:rsidR="00E353EB" w:rsidRPr="007A728D" w:rsidRDefault="00E353EB">
      <w:pPr>
        <w:spacing w:after="100"/>
        <w:rPr>
          <w:b/>
          <w:bCs/>
          <w:sz w:val="22"/>
          <w:szCs w:val="22"/>
        </w:rPr>
      </w:pPr>
    </w:p>
    <w:p w14:paraId="54910BBC" w14:textId="77777777" w:rsidR="00E353EB" w:rsidRPr="007A728D" w:rsidRDefault="00000000" w:rsidP="007A728D">
      <w:pPr>
        <w:pStyle w:val="ListParagraph"/>
        <w:rPr>
          <w:b/>
          <w:bCs/>
          <w:sz w:val="22"/>
          <w:szCs w:val="22"/>
        </w:rPr>
      </w:pPr>
      <w:r w:rsidRPr="007A728D">
        <w:rPr>
          <w:b/>
          <w:bCs/>
          <w:sz w:val="22"/>
          <w:szCs w:val="22"/>
        </w:rPr>
        <w:t>Alternate Flow — 4a. Slot No Longer Available</w:t>
      </w:r>
    </w:p>
    <w:p w14:paraId="5B7C0E20" w14:textId="77777777" w:rsidR="00E353EB" w:rsidRPr="007A728D" w:rsidRDefault="00000000">
      <w:pPr>
        <w:spacing w:after="60"/>
        <w:ind w:left="300" w:hanging="300"/>
      </w:pPr>
      <w:r w:rsidRPr="007A728D">
        <w:rPr>
          <w:sz w:val="21"/>
          <w:szCs w:val="21"/>
        </w:rPr>
        <w:t>4a1.</w:t>
      </w:r>
      <w:r w:rsidRPr="007A728D">
        <w:rPr>
          <w:b/>
          <w:bCs/>
          <w:sz w:val="21"/>
          <w:szCs w:val="21"/>
        </w:rPr>
        <w:t xml:space="preserve"> </w:t>
      </w:r>
      <w:r w:rsidRPr="007A728D">
        <w:rPr>
          <w:sz w:val="21"/>
          <w:szCs w:val="21"/>
        </w:rPr>
        <w:t>System detects that the selected slot was reserved by another patient in the interim.</w:t>
      </w:r>
    </w:p>
    <w:p w14:paraId="4136D1DE" w14:textId="77777777" w:rsidR="00E353EB" w:rsidRPr="007A728D" w:rsidRDefault="00000000">
      <w:pPr>
        <w:spacing w:after="60"/>
        <w:ind w:left="300" w:hanging="300"/>
      </w:pPr>
      <w:r w:rsidRPr="007A728D">
        <w:rPr>
          <w:sz w:val="21"/>
          <w:szCs w:val="21"/>
        </w:rPr>
        <w:t>4a2.</w:t>
      </w:r>
      <w:r w:rsidRPr="007A728D">
        <w:rPr>
          <w:b/>
          <w:bCs/>
          <w:sz w:val="21"/>
          <w:szCs w:val="21"/>
        </w:rPr>
        <w:t xml:space="preserve"> </w:t>
      </w:r>
      <w:r w:rsidRPr="007A728D">
        <w:rPr>
          <w:sz w:val="21"/>
          <w:szCs w:val="21"/>
        </w:rPr>
        <w:t>System displays a "slot unavailable" message and removes the slot from the calendar view.</w:t>
      </w:r>
    </w:p>
    <w:p w14:paraId="6F1E0F3B" w14:textId="77777777" w:rsidR="00E353EB" w:rsidRPr="007A728D" w:rsidRDefault="00000000">
      <w:pPr>
        <w:spacing w:after="60"/>
        <w:ind w:left="300" w:hanging="300"/>
      </w:pPr>
      <w:r w:rsidRPr="007A728D">
        <w:rPr>
          <w:sz w:val="21"/>
          <w:szCs w:val="21"/>
        </w:rPr>
        <w:t>4a3. System prompts the Patient to select a different available slot.</w:t>
      </w:r>
    </w:p>
    <w:p w14:paraId="6F3B459D" w14:textId="77777777" w:rsidR="00E353EB" w:rsidRPr="007A728D" w:rsidRDefault="00000000">
      <w:pPr>
        <w:spacing w:after="60"/>
        <w:ind w:left="300" w:hanging="300"/>
        <w:rPr>
          <w:sz w:val="21"/>
          <w:szCs w:val="21"/>
        </w:rPr>
      </w:pPr>
      <w:r w:rsidRPr="007A728D">
        <w:rPr>
          <w:sz w:val="21"/>
          <w:szCs w:val="21"/>
        </w:rPr>
        <w:t>4a4.</w:t>
      </w:r>
      <w:r w:rsidRPr="007A728D">
        <w:rPr>
          <w:b/>
          <w:bCs/>
          <w:sz w:val="21"/>
          <w:szCs w:val="21"/>
        </w:rPr>
        <w:t xml:space="preserve"> </w:t>
      </w:r>
      <w:r w:rsidRPr="007A728D">
        <w:rPr>
          <w:sz w:val="21"/>
          <w:szCs w:val="21"/>
        </w:rPr>
        <w:t>Patient selects a new slot; flow resumes at Main Success Scenario step 2. If the Patient closes the booking screen instead, the use case ends without a reservation.</w:t>
      </w:r>
    </w:p>
    <w:p w14:paraId="2F64E4E2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3443E33F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464FCC2C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27D2577B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35EB241B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395E164F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0A1721A2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147D53EE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3509A82B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6ABA74BA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09D6183A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4F8A38CA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286289EE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59C4ACCD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747E5F0B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0637B4D3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0CC114B5" w14:textId="77777777" w:rsidR="007A728D" w:rsidRPr="007A728D" w:rsidRDefault="007A728D">
      <w:pPr>
        <w:spacing w:after="60"/>
        <w:ind w:left="300" w:hanging="300"/>
        <w:rPr>
          <w:sz w:val="21"/>
          <w:szCs w:val="21"/>
        </w:rPr>
      </w:pPr>
    </w:p>
    <w:p w14:paraId="5D08466F" w14:textId="77777777" w:rsidR="007A728D" w:rsidRPr="007A728D" w:rsidRDefault="007A728D">
      <w:pPr>
        <w:spacing w:after="60"/>
        <w:ind w:left="300" w:hanging="300"/>
      </w:pPr>
    </w:p>
    <w:p w14:paraId="73ABC741" w14:textId="5975A659" w:rsidR="00E353EB" w:rsidRPr="007A728D" w:rsidRDefault="00E353EB" w:rsidP="007A728D">
      <w:pPr>
        <w:pBdr>
          <w:top w:val="single" w:sz="4" w:space="0" w:color="CCCCCC"/>
        </w:pBdr>
        <w:spacing w:before="100"/>
        <w:jc w:val="right"/>
      </w:pPr>
    </w:p>
    <w:sectPr w:rsidR="00E353EB" w:rsidRPr="007A728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D1DC4"/>
    <w:multiLevelType w:val="hybridMultilevel"/>
    <w:tmpl w:val="07B4FF9C"/>
    <w:lvl w:ilvl="0" w:tplc="AB7AD128">
      <w:start w:val="1"/>
      <w:numFmt w:val="bullet"/>
      <w:lvlText w:val="●"/>
      <w:lvlJc w:val="left"/>
      <w:pPr>
        <w:ind w:left="720" w:hanging="360"/>
      </w:pPr>
    </w:lvl>
    <w:lvl w:ilvl="1" w:tplc="90020002">
      <w:start w:val="1"/>
      <w:numFmt w:val="bullet"/>
      <w:lvlText w:val="○"/>
      <w:lvlJc w:val="left"/>
      <w:pPr>
        <w:ind w:left="1440" w:hanging="360"/>
      </w:pPr>
    </w:lvl>
    <w:lvl w:ilvl="2" w:tplc="9E6AE334">
      <w:start w:val="1"/>
      <w:numFmt w:val="bullet"/>
      <w:lvlText w:val="■"/>
      <w:lvlJc w:val="left"/>
      <w:pPr>
        <w:ind w:left="2160" w:hanging="360"/>
      </w:pPr>
    </w:lvl>
    <w:lvl w:ilvl="3" w:tplc="D6C4A92A">
      <w:start w:val="1"/>
      <w:numFmt w:val="bullet"/>
      <w:lvlText w:val="●"/>
      <w:lvlJc w:val="left"/>
      <w:pPr>
        <w:ind w:left="2880" w:hanging="360"/>
      </w:pPr>
    </w:lvl>
    <w:lvl w:ilvl="4" w:tplc="639822EA">
      <w:start w:val="1"/>
      <w:numFmt w:val="bullet"/>
      <w:lvlText w:val="○"/>
      <w:lvlJc w:val="left"/>
      <w:pPr>
        <w:ind w:left="3600" w:hanging="360"/>
      </w:pPr>
    </w:lvl>
    <w:lvl w:ilvl="5" w:tplc="E3105958">
      <w:start w:val="1"/>
      <w:numFmt w:val="bullet"/>
      <w:lvlText w:val="■"/>
      <w:lvlJc w:val="left"/>
      <w:pPr>
        <w:ind w:left="4320" w:hanging="360"/>
      </w:pPr>
    </w:lvl>
    <w:lvl w:ilvl="6" w:tplc="021C4BDA">
      <w:start w:val="1"/>
      <w:numFmt w:val="bullet"/>
      <w:lvlText w:val="●"/>
      <w:lvlJc w:val="left"/>
      <w:pPr>
        <w:ind w:left="5040" w:hanging="360"/>
      </w:pPr>
    </w:lvl>
    <w:lvl w:ilvl="7" w:tplc="5628AE66">
      <w:start w:val="1"/>
      <w:numFmt w:val="bullet"/>
      <w:lvlText w:val="●"/>
      <w:lvlJc w:val="left"/>
      <w:pPr>
        <w:ind w:left="5760" w:hanging="360"/>
      </w:pPr>
    </w:lvl>
    <w:lvl w:ilvl="8" w:tplc="2C30775E">
      <w:start w:val="1"/>
      <w:numFmt w:val="bullet"/>
      <w:lvlText w:val="●"/>
      <w:lvlJc w:val="left"/>
      <w:pPr>
        <w:ind w:left="6480" w:hanging="360"/>
      </w:pPr>
    </w:lvl>
  </w:abstractNum>
  <w:num w:numId="1" w16cid:durableId="1011953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3EB"/>
    <w:rsid w:val="007A728D"/>
    <w:rsid w:val="009856DB"/>
    <w:rsid w:val="00E3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5B28"/>
  <w15:docId w15:val="{580DD7DB-CF55-44A7-9EA9-EFD118A4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Monish Goel</cp:lastModifiedBy>
  <cp:revision>2</cp:revision>
  <dcterms:created xsi:type="dcterms:W3CDTF">2026-08-26T08:30:00Z</dcterms:created>
  <dcterms:modified xsi:type="dcterms:W3CDTF">2026-08-26T08:30:00Z</dcterms:modified>
</cp:coreProperties>
</file>