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CBA" w:rsidRPr="000B6CBA" w:rsidRDefault="000B6CBA" w:rsidP="000B6CBA">
      <w:pPr>
        <w:jc w:val="center"/>
        <w:rPr>
          <w:rFonts w:asciiTheme="majorBidi" w:hAnsiTheme="majorBidi" w:cstheme="majorBidi"/>
          <w:b/>
          <w:bCs/>
          <w:sz w:val="28"/>
          <w:szCs w:val="28"/>
          <w:u w:val="double"/>
        </w:rPr>
      </w:pPr>
      <w:r w:rsidRPr="000B6CBA">
        <w:rPr>
          <w:rFonts w:asciiTheme="majorBidi" w:hAnsiTheme="majorBidi" w:cstheme="majorBidi"/>
          <w:b/>
          <w:bCs/>
          <w:sz w:val="28"/>
          <w:szCs w:val="28"/>
          <w:u w:val="double"/>
        </w:rPr>
        <w:t>Fooled by Randomness</w:t>
      </w:r>
    </w:p>
    <w:p w:rsidR="000B6CBA" w:rsidRPr="000B6CBA" w:rsidRDefault="000B6CBA" w:rsidP="000B6CBA">
      <w:pPr>
        <w:rPr>
          <w:rFonts w:asciiTheme="majorBidi" w:hAnsiTheme="majorBidi" w:cstheme="majorBidi"/>
          <w:b/>
          <w:bCs/>
          <w:sz w:val="24"/>
          <w:szCs w:val="24"/>
        </w:rPr>
      </w:pPr>
      <w:r w:rsidRPr="000B6CBA">
        <w:rPr>
          <w:rFonts w:asciiTheme="majorBidi" w:hAnsiTheme="majorBidi" w:cstheme="majorBidi"/>
          <w:b/>
          <w:bCs/>
          <w:sz w:val="24"/>
          <w:szCs w:val="24"/>
        </w:rPr>
        <w:t xml:space="preserve">Summary </w:t>
      </w:r>
    </w:p>
    <w:p w:rsidR="000B6CBA" w:rsidRPr="000B6CBA" w:rsidRDefault="000B6CBA" w:rsidP="000B6CBA">
      <w:pPr>
        <w:rPr>
          <w:rFonts w:asciiTheme="majorBidi" w:hAnsiTheme="majorBidi" w:cstheme="majorBidi"/>
          <w:sz w:val="24"/>
          <w:szCs w:val="24"/>
        </w:rPr>
      </w:pPr>
      <w:r w:rsidRPr="000B6CBA">
        <w:rPr>
          <w:rFonts w:asciiTheme="majorBidi" w:hAnsiTheme="majorBidi" w:cstheme="majorBidi"/>
          <w:sz w:val="24"/>
          <w:szCs w:val="24"/>
        </w:rPr>
        <w:t>I</w:t>
      </w:r>
      <w:r w:rsidRPr="000B6CBA">
        <w:rPr>
          <w:rFonts w:asciiTheme="majorBidi" w:hAnsiTheme="majorBidi" w:cstheme="majorBidi"/>
          <w:sz w:val="24"/>
          <w:szCs w:val="24"/>
        </w:rPr>
        <w:t xml:space="preserve">n "Fooled by Randomness," Nassim Nicholas </w:t>
      </w:r>
      <w:proofErr w:type="spellStart"/>
      <w:r w:rsidRPr="000B6CBA">
        <w:rPr>
          <w:rFonts w:asciiTheme="majorBidi" w:hAnsiTheme="majorBidi" w:cstheme="majorBidi"/>
          <w:sz w:val="24"/>
          <w:szCs w:val="24"/>
        </w:rPr>
        <w:t>Taleb</w:t>
      </w:r>
      <w:proofErr w:type="spellEnd"/>
      <w:r w:rsidRPr="000B6CBA">
        <w:rPr>
          <w:rFonts w:asciiTheme="majorBidi" w:hAnsiTheme="majorBidi" w:cstheme="majorBidi"/>
          <w:sz w:val="24"/>
          <w:szCs w:val="24"/>
        </w:rPr>
        <w:t xml:space="preserve"> presents a comprehensive exploration of how randomness influences various aspects of our lives, ranging from financial markets to personal success and decision-making. </w:t>
      </w:r>
    </w:p>
    <w:p w:rsidR="000B6CBA" w:rsidRPr="000B6CBA" w:rsidRDefault="000B6CBA" w:rsidP="000B6CBA">
      <w:pPr>
        <w:rPr>
          <w:rFonts w:asciiTheme="majorBidi" w:hAnsiTheme="majorBidi" w:cstheme="majorBidi"/>
          <w:sz w:val="24"/>
          <w:szCs w:val="24"/>
        </w:rPr>
      </w:pPr>
      <w:proofErr w:type="spellStart"/>
      <w:r w:rsidRPr="000B6CBA">
        <w:rPr>
          <w:rFonts w:asciiTheme="majorBidi" w:hAnsiTheme="majorBidi" w:cstheme="majorBidi"/>
          <w:sz w:val="24"/>
          <w:szCs w:val="24"/>
        </w:rPr>
        <w:t>Taleb</w:t>
      </w:r>
      <w:proofErr w:type="spellEnd"/>
      <w:r w:rsidRPr="000B6CBA">
        <w:rPr>
          <w:rFonts w:asciiTheme="majorBidi" w:hAnsiTheme="majorBidi" w:cstheme="majorBidi"/>
          <w:sz w:val="24"/>
          <w:szCs w:val="24"/>
        </w:rPr>
        <w:t xml:space="preserve"> contends that humans have a natural inclination to create narratives that explain past events, often attributing success to skill and failure to incompetence. However, he argues that this narrative fallacy leads us to overlook the significant role that randomness plays in shaping outcomes. Through vivid anecdotes and historical examples, </w:t>
      </w:r>
      <w:proofErr w:type="spellStart"/>
      <w:r w:rsidRPr="000B6CBA">
        <w:rPr>
          <w:rFonts w:asciiTheme="majorBidi" w:hAnsiTheme="majorBidi" w:cstheme="majorBidi"/>
          <w:sz w:val="24"/>
          <w:szCs w:val="24"/>
        </w:rPr>
        <w:t>Taleb</w:t>
      </w:r>
      <w:proofErr w:type="spellEnd"/>
      <w:r w:rsidRPr="000B6CBA">
        <w:rPr>
          <w:rFonts w:asciiTheme="majorBidi" w:hAnsiTheme="majorBidi" w:cstheme="majorBidi"/>
          <w:sz w:val="24"/>
          <w:szCs w:val="24"/>
        </w:rPr>
        <w:t xml:space="preserve"> illustrates how luck, chance, and unpredictability profoundly impact our lives, often in ways we fail to recognize.</w:t>
      </w:r>
    </w:p>
    <w:p w:rsidR="000B6CBA" w:rsidRPr="000B6CBA" w:rsidRDefault="000B6CBA" w:rsidP="000B6CBA">
      <w:pPr>
        <w:rPr>
          <w:rFonts w:asciiTheme="majorBidi" w:hAnsiTheme="majorBidi" w:cstheme="majorBidi"/>
          <w:sz w:val="24"/>
          <w:szCs w:val="24"/>
        </w:rPr>
      </w:pPr>
      <w:r w:rsidRPr="000B6CBA">
        <w:rPr>
          <w:rFonts w:asciiTheme="majorBidi" w:hAnsiTheme="majorBidi" w:cstheme="majorBidi"/>
          <w:sz w:val="24"/>
          <w:szCs w:val="24"/>
        </w:rPr>
        <w:t xml:space="preserve">One of the central themes of the book is the concept of "survivorship bias," which occurs when we focus only on the successful individuals or entities that have survived a particular process or competition, while ignoring the failures. </w:t>
      </w:r>
      <w:proofErr w:type="spellStart"/>
      <w:r w:rsidRPr="000B6CBA">
        <w:rPr>
          <w:rFonts w:asciiTheme="majorBidi" w:hAnsiTheme="majorBidi" w:cstheme="majorBidi"/>
          <w:sz w:val="24"/>
          <w:szCs w:val="24"/>
        </w:rPr>
        <w:t>Taleb</w:t>
      </w:r>
      <w:proofErr w:type="spellEnd"/>
      <w:r w:rsidRPr="000B6CBA">
        <w:rPr>
          <w:rFonts w:asciiTheme="majorBidi" w:hAnsiTheme="majorBidi" w:cstheme="majorBidi"/>
          <w:sz w:val="24"/>
          <w:szCs w:val="24"/>
        </w:rPr>
        <w:t xml:space="preserve"> emphasizes that this bias can distort our perception of reality, leading us to overestimate the role of skill and underestimate the influence of randomness.</w:t>
      </w:r>
    </w:p>
    <w:p w:rsidR="000B6CBA" w:rsidRPr="000B6CBA" w:rsidRDefault="000B6CBA" w:rsidP="000B6CBA">
      <w:pPr>
        <w:rPr>
          <w:rFonts w:asciiTheme="majorBidi" w:hAnsiTheme="majorBidi" w:cstheme="majorBidi"/>
          <w:sz w:val="24"/>
          <w:szCs w:val="24"/>
        </w:rPr>
      </w:pPr>
      <w:r w:rsidRPr="000B6CBA">
        <w:rPr>
          <w:rFonts w:asciiTheme="majorBidi" w:hAnsiTheme="majorBidi" w:cstheme="majorBidi"/>
          <w:sz w:val="24"/>
          <w:szCs w:val="24"/>
        </w:rPr>
        <w:t xml:space="preserve">In the context of financial markets, </w:t>
      </w:r>
      <w:proofErr w:type="spellStart"/>
      <w:r w:rsidRPr="000B6CBA">
        <w:rPr>
          <w:rFonts w:asciiTheme="majorBidi" w:hAnsiTheme="majorBidi" w:cstheme="majorBidi"/>
          <w:sz w:val="24"/>
          <w:szCs w:val="24"/>
        </w:rPr>
        <w:t>Taleb</w:t>
      </w:r>
      <w:proofErr w:type="spellEnd"/>
      <w:r w:rsidRPr="000B6CBA">
        <w:rPr>
          <w:rFonts w:asciiTheme="majorBidi" w:hAnsiTheme="majorBidi" w:cstheme="majorBidi"/>
          <w:sz w:val="24"/>
          <w:szCs w:val="24"/>
        </w:rPr>
        <w:t xml:space="preserve"> argues that traders and investors frequently mistake luck for skill, especially during periods of market booms. He warns against the dangers of assuming that past success guarantees future performance, advocating instead for a more probabilistic approach to decision-making that acknowledges the inherent uncertainty of the markets.</w:t>
      </w:r>
    </w:p>
    <w:p w:rsidR="006C680C" w:rsidRPr="000B6CBA" w:rsidRDefault="000B6CBA" w:rsidP="000B6CBA">
      <w:pPr>
        <w:rPr>
          <w:rFonts w:asciiTheme="majorBidi" w:hAnsiTheme="majorBidi" w:cstheme="majorBidi"/>
          <w:sz w:val="24"/>
          <w:szCs w:val="24"/>
        </w:rPr>
      </w:pPr>
      <w:r w:rsidRPr="000B6CBA">
        <w:rPr>
          <w:rFonts w:asciiTheme="majorBidi" w:hAnsiTheme="majorBidi" w:cstheme="majorBidi"/>
          <w:sz w:val="24"/>
          <w:szCs w:val="24"/>
        </w:rPr>
        <w:t xml:space="preserve">Moreover, </w:t>
      </w:r>
      <w:proofErr w:type="spellStart"/>
      <w:r w:rsidRPr="000B6CBA">
        <w:rPr>
          <w:rFonts w:asciiTheme="majorBidi" w:hAnsiTheme="majorBidi" w:cstheme="majorBidi"/>
          <w:sz w:val="24"/>
          <w:szCs w:val="24"/>
        </w:rPr>
        <w:t>Taleb</w:t>
      </w:r>
      <w:proofErr w:type="spellEnd"/>
      <w:r w:rsidRPr="000B6CBA">
        <w:rPr>
          <w:rFonts w:asciiTheme="majorBidi" w:hAnsiTheme="majorBidi" w:cstheme="majorBidi"/>
          <w:sz w:val="24"/>
          <w:szCs w:val="24"/>
        </w:rPr>
        <w:t xml:space="preserve"> discusses the psychological factors that contribute to our misunderstanding of randomness, such as the human tendency to seek patterns in random data and to ascribe meaning to coincidental events. He suggests that embracing uncertainty and adopting a more skeptical mindset can help us navigate the complexities of a world governed by randomness.</w:t>
      </w:r>
    </w:p>
    <w:p w:rsidR="000B6CBA" w:rsidRPr="000B6CBA" w:rsidRDefault="000B6CBA" w:rsidP="000B6CBA">
      <w:pPr>
        <w:rPr>
          <w:rFonts w:asciiTheme="majorBidi" w:hAnsiTheme="majorBidi" w:cstheme="majorBidi"/>
          <w:sz w:val="24"/>
          <w:szCs w:val="24"/>
        </w:rPr>
      </w:pPr>
      <w:r w:rsidRPr="000B6CBA">
        <w:rPr>
          <w:rFonts w:asciiTheme="majorBidi" w:hAnsiTheme="majorBidi" w:cstheme="majorBidi"/>
          <w:sz w:val="24"/>
          <w:szCs w:val="24"/>
        </w:rPr>
        <w:t xml:space="preserve">Overall, "Fooled by Randomness" serves as a thought-provoking exploration of the limitations of human perception and the importance of humility in the face of uncertainty. By challenging our preconceived notions and encouraging a deeper understanding of probability, </w:t>
      </w:r>
      <w:proofErr w:type="spellStart"/>
      <w:r w:rsidRPr="000B6CBA">
        <w:rPr>
          <w:rFonts w:asciiTheme="majorBidi" w:hAnsiTheme="majorBidi" w:cstheme="majorBidi"/>
          <w:sz w:val="24"/>
          <w:szCs w:val="24"/>
        </w:rPr>
        <w:t>Taleb</w:t>
      </w:r>
      <w:proofErr w:type="spellEnd"/>
      <w:r w:rsidRPr="000B6CBA">
        <w:rPr>
          <w:rFonts w:asciiTheme="majorBidi" w:hAnsiTheme="majorBidi" w:cstheme="majorBidi"/>
          <w:sz w:val="24"/>
          <w:szCs w:val="24"/>
        </w:rPr>
        <w:t xml:space="preserve"> invites readers to reconsider their beliefs about success, failure, and the nature of randomness in our lives.</w:t>
      </w:r>
      <w:bookmarkStart w:id="0" w:name="_GoBack"/>
      <w:bookmarkEnd w:id="0"/>
    </w:p>
    <w:sectPr w:rsidR="000B6CBA" w:rsidRPr="000B6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BA"/>
    <w:rsid w:val="000B6CBA"/>
    <w:rsid w:val="006C68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CA71"/>
  <w15:chartTrackingRefBased/>
  <w15:docId w15:val="{B05F275E-078B-4D9B-AFAD-1C5261B7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5FC963ADF0A47A8B1E223204513D6" ma:contentTypeVersion="13" ma:contentTypeDescription="Create a new document." ma:contentTypeScope="" ma:versionID="53d4f18c7692c4057c8c5866462b64fa">
  <xsd:schema xmlns:xsd="http://www.w3.org/2001/XMLSchema" xmlns:xs="http://www.w3.org/2001/XMLSchema" xmlns:p="http://schemas.microsoft.com/office/2006/metadata/properties" xmlns:ns2="2c44dd6e-af27-4dc9-ac10-391620643802" xmlns:ns3="593e74c2-d59a-4c11-bfd4-a47bad5a08d4" targetNamespace="http://schemas.microsoft.com/office/2006/metadata/properties" ma:root="true" ma:fieldsID="9b7a715d088d6752395ed04a0981ab1f" ns2:_="" ns3:_="">
    <xsd:import namespace="2c44dd6e-af27-4dc9-ac10-391620643802"/>
    <xsd:import namespace="593e74c2-d59a-4c11-bfd4-a47bad5a08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4dd6e-af27-4dc9-ac10-3916206438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e74c2-d59a-4c11-bfd4-a47bad5a08d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ec86941-1b98-4814-8b1d-63c7da6dc503}" ma:internalName="TaxCatchAll" ma:showField="CatchAllData" ma:web="593e74c2-d59a-4c11-bfd4-a47bad5a08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c44dd6e-af27-4dc9-ac10-391620643802" xsi:nil="true"/>
    <TaxCatchAll xmlns="593e74c2-d59a-4c11-bfd4-a47bad5a08d4" xsi:nil="true"/>
    <lcf76f155ced4ddcb4097134ff3c332f xmlns="2c44dd6e-af27-4dc9-ac10-3916206438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B91F84-90EB-4AFA-8A27-9445014CC7A0}"/>
</file>

<file path=customXml/itemProps2.xml><?xml version="1.0" encoding="utf-8"?>
<ds:datastoreItem xmlns:ds="http://schemas.openxmlformats.org/officeDocument/2006/customXml" ds:itemID="{C81AA889-E3E7-4F1A-9A9A-F1678D5703B7}"/>
</file>

<file path=customXml/itemProps3.xml><?xml version="1.0" encoding="utf-8"?>
<ds:datastoreItem xmlns:ds="http://schemas.openxmlformats.org/officeDocument/2006/customXml" ds:itemID="{D582FAB4-F689-4E8D-B11B-E1BA2023030D}"/>
</file>

<file path=docProps/app.xml><?xml version="1.0" encoding="utf-8"?>
<Properties xmlns="http://schemas.openxmlformats.org/officeDocument/2006/extended-properties" xmlns:vt="http://schemas.openxmlformats.org/officeDocument/2006/docPropsVTypes">
  <Template>Normal</Template>
  <TotalTime>7</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L1F23MBAM0098 Muhammad sheraz Ul hassan</dc:creator>
  <cp:keywords/>
  <dc:description/>
  <cp:lastModifiedBy>L1F23MBAM0098 - Muhammad sheraz Ul hassan</cp:lastModifiedBy>
  <cp:revision>1</cp:revision>
  <dcterms:created xsi:type="dcterms:W3CDTF">2024-04-28T14:22:00Z</dcterms:created>
  <dcterms:modified xsi:type="dcterms:W3CDTF">2024-04-28T14:29:00Z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0x0101008065FC963ADF0A47A8B1E223204513D6</vt:lpwstr>
  </property>
</Properties>
</file>