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color w:val="922828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color w:val="922828"/>
          <w:rtl w:val="0"/>
        </w:rPr>
        <w:t xml:space="preserve">Connection Establish and</w:t>
      </w:r>
      <w:r w:rsidDel="00000000" w:rsidR="00000000" w:rsidRPr="00000000">
        <w:rPr>
          <w:b w:val="1"/>
          <w:color w:val="922828"/>
          <w:rtl w:val="0"/>
        </w:rPr>
        <w:t xml:space="preserve"> Database creation</w:t>
      </w:r>
    </w:p>
    <w:p w:rsidR="00000000" w:rsidDel="00000000" w:rsidP="00000000" w:rsidRDefault="00000000" w:rsidRPr="00000000" w14:paraId="00000004">
      <w:pPr>
        <w:pageBreakBefore w:val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922828"/>
        </w:rPr>
      </w:pPr>
      <w:r w:rsidDel="00000000" w:rsidR="00000000" w:rsidRPr="00000000">
        <w:rPr>
          <w:color w:val="922828"/>
        </w:rPr>
        <w:drawing>
          <wp:inline distB="114300" distT="114300" distL="114300" distR="114300">
            <wp:extent cx="5943600" cy="1638300"/>
            <wp:effectExtent b="0" l="0" r="0" t="0"/>
            <wp:docPr id="52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</w:rPr>
      </w:pPr>
      <w:r w:rsidDel="00000000" w:rsidR="00000000" w:rsidRPr="00000000">
        <w:rPr>
          <w:b w:val="1"/>
          <w:color w:val="922828"/>
          <w:rtl w:val="0"/>
        </w:rPr>
        <w:t xml:space="preserve">Table Creation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color w:val="922828"/>
        </w:rPr>
      </w:pPr>
      <w:r w:rsidDel="00000000" w:rsidR="00000000" w:rsidRPr="00000000">
        <w:rPr>
          <w:color w:val="922828"/>
        </w:rPr>
        <w:drawing>
          <wp:inline distB="114300" distT="114300" distL="114300" distR="114300">
            <wp:extent cx="5943600" cy="1028700"/>
            <wp:effectExtent b="0" l="0" r="0" t="0"/>
            <wp:docPr id="3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</w:rPr>
      </w:pPr>
      <w:r w:rsidDel="00000000" w:rsidR="00000000" w:rsidRPr="00000000">
        <w:rPr>
          <w:b w:val="1"/>
          <w:color w:val="922828"/>
          <w:rtl w:val="0"/>
        </w:rPr>
        <w:t xml:space="preserve">Data Insertion from CSV to SQL Database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color w:val="922828"/>
        </w:rPr>
      </w:pPr>
      <w:r w:rsidDel="00000000" w:rsidR="00000000" w:rsidRPr="00000000">
        <w:rPr>
          <w:color w:val="922828"/>
        </w:rPr>
        <w:drawing>
          <wp:inline distB="114300" distT="114300" distL="114300" distR="114300">
            <wp:extent cx="5943600" cy="111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922828"/>
        </w:rPr>
      </w:pPr>
      <w:r w:rsidDel="00000000" w:rsidR="00000000" w:rsidRPr="00000000">
        <w:rPr>
          <w:color w:val="922828"/>
        </w:rPr>
        <w:drawing>
          <wp:inline distB="114300" distT="114300" distL="114300" distR="114300">
            <wp:extent cx="5353050" cy="4676775"/>
            <wp:effectExtent b="0" l="0" r="0" t="0"/>
            <wp:docPr id="47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color w:val="922828"/>
          <w:u w:val="none"/>
        </w:rPr>
      </w:pPr>
      <w:r w:rsidDel="00000000" w:rsidR="00000000" w:rsidRPr="00000000">
        <w:rPr>
          <w:color w:val="922828"/>
          <w:rtl w:val="0"/>
        </w:rPr>
        <w:t xml:space="preserve">SELECT QUERY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color w:val="922828"/>
        </w:rPr>
      </w:pPr>
      <w:r w:rsidDel="00000000" w:rsidR="00000000" w:rsidRPr="00000000">
        <w:rPr>
          <w:color w:val="922828"/>
        </w:rPr>
        <w:drawing>
          <wp:inline distB="114300" distT="114300" distL="114300" distR="114300">
            <wp:extent cx="5943600" cy="4445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color w:val="922828"/>
        </w:rPr>
      </w:pPr>
      <w:r w:rsidDel="00000000" w:rsidR="00000000" w:rsidRPr="00000000">
        <w:rPr>
          <w:color w:val="922828"/>
        </w:rPr>
        <w:drawing>
          <wp:inline distB="114300" distT="114300" distL="114300" distR="114300">
            <wp:extent cx="3190875" cy="2347913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</w:rPr>
      </w:pPr>
      <w:r w:rsidDel="00000000" w:rsidR="00000000" w:rsidRPr="00000000">
        <w:rPr>
          <w:b w:val="1"/>
          <w:color w:val="922828"/>
          <w:rtl w:val="0"/>
        </w:rPr>
        <w:t xml:space="preserve">DISTINCT Clause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color w:val="922828"/>
        </w:rPr>
      </w:pPr>
      <w:r w:rsidDel="00000000" w:rsidR="00000000" w:rsidRPr="00000000">
        <w:rPr>
          <w:color w:val="922828"/>
        </w:rPr>
        <w:drawing>
          <wp:inline distB="114300" distT="114300" distL="114300" distR="114300">
            <wp:extent cx="5943600" cy="393700"/>
            <wp:effectExtent b="0" l="0" r="0" t="0"/>
            <wp:docPr id="4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color w:val="922828"/>
        </w:rPr>
      </w:pPr>
      <w:r w:rsidDel="00000000" w:rsidR="00000000" w:rsidRPr="00000000">
        <w:rPr>
          <w:color w:val="922828"/>
        </w:rPr>
        <w:drawing>
          <wp:inline distB="114300" distT="114300" distL="114300" distR="114300">
            <wp:extent cx="1981200" cy="2971800"/>
            <wp:effectExtent b="0" l="0" r="0" t="0"/>
            <wp:docPr id="6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</w:rPr>
      </w:pPr>
      <w:r w:rsidDel="00000000" w:rsidR="00000000" w:rsidRPr="00000000">
        <w:rPr>
          <w:b w:val="1"/>
          <w:color w:val="922828"/>
          <w:rtl w:val="0"/>
        </w:rPr>
        <w:t xml:space="preserve">WHERE Clause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406400"/>
            <wp:effectExtent b="0" l="0" r="0" t="0"/>
            <wp:docPr id="3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3152775" cy="2470798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70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MULTIPLE CONDITIONS 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355600"/>
            <wp:effectExtent b="0" l="0" r="0" t="0"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3162300" cy="2290763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UPDATE Clause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39370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4991100" cy="10572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WHERE NOT Clause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4064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2905125" cy="2546685"/>
            <wp:effectExtent b="0" l="0" r="0" 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46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ORDER BY Clause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482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2695575" cy="29813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LIMIT Clause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457200"/>
            <wp:effectExtent b="0" l="0" r="0" t="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2676525" cy="2695575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MIN(),MAX()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457200"/>
            <wp:effectExtent b="0" l="0" r="0" t="0"/>
            <wp:docPr id="50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3190875" cy="571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COUNT()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571500"/>
            <wp:effectExtent b="0" l="0" r="0" t="0"/>
            <wp:docPr id="5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2876550" cy="609600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LIKE(‘%x’)</w:t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393700"/>
            <wp:effectExtent b="0" l="0" r="0" t="0"/>
            <wp:docPr id="3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2476500" cy="2695575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  <w:rtl w:val="0"/>
        </w:rPr>
        <w:t xml:space="preserve">LIKE(‘%x’)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637296"/>
            <wp:effectExtent b="0" l="0" r="0" t="0"/>
            <wp:docPr id="5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2"/>
                    <a:srcRect b="-447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2771775" cy="2452688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SQL IN</w:t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584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1435100"/>
            <wp:effectExtent b="0" l="0" r="0" t="0"/>
            <wp:docPr id="5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SQL NOT IN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406400"/>
            <wp:effectExtent b="0" l="0" r="0" t="0"/>
            <wp:docPr id="4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2743200" cy="2232360"/>
            <wp:effectExtent b="0" l="0" r="0" t="0"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3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BETWEEN Clause</w:t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368300"/>
            <wp:effectExtent b="0" l="0" r="0" t="0"/>
            <wp:docPr id="4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13589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LIMIT Clause</w:t>
      </w:r>
    </w:p>
    <w:p w:rsidR="00000000" w:rsidDel="00000000" w:rsidP="00000000" w:rsidRDefault="00000000" w:rsidRPr="00000000" w14:paraId="00000056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317500"/>
            <wp:effectExtent b="0" l="0" r="0" t="0"/>
            <wp:docPr id="58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1628775" cy="1990725"/>
            <wp:effectExtent b="0" l="0" r="0" t="0"/>
            <wp:docPr id="3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GROUP BY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292100"/>
            <wp:effectExtent b="0" l="0" r="0" t="0"/>
            <wp:docPr id="53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2505075" cy="220027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HAVING Clause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2540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2295525" cy="2038350"/>
            <wp:effectExtent b="0" l="0" r="0" t="0"/>
            <wp:docPr id="2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LIMIT Clause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31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1628775" cy="1990725"/>
            <wp:effectExtent b="0" l="0" r="0" t="0"/>
            <wp:docPr id="5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UNION &amp; UNION ALL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266700"/>
            <wp:effectExtent b="0" l="0" r="0" t="0"/>
            <wp:docPr id="3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372100" cy="485775"/>
            <wp:effectExtent b="0" l="0" r="0" t="0"/>
            <wp:docPr id="3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INNER JOIN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2133600"/>
            <wp:effectExtent b="0" l="0" r="0" t="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LEFT JOIN</w:t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2171700"/>
            <wp:effectExtent b="0" l="0" r="0" t="0"/>
            <wp:docPr id="48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RIGHT JOIN</w:t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1981200"/>
            <wp:effectExtent b="0" l="0" r="0" t="0"/>
            <wp:docPr id="59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DELETE </w:t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622300"/>
            <wp:effectExtent b="0" l="0" r="0" t="0"/>
            <wp:docPr id="60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</w:rPr>
      </w:pPr>
      <w:r w:rsidDel="00000000" w:rsidR="00000000" w:rsidRPr="00000000">
        <w:rPr>
          <w:b w:val="1"/>
          <w:color w:val="922828"/>
          <w:rtl w:val="0"/>
        </w:rPr>
        <w:t xml:space="preserve">ALTER</w:t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2603500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3438525" cy="16478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CHECK Clause</w:t>
      </w:r>
    </w:p>
    <w:p w:rsidR="00000000" w:rsidDel="00000000" w:rsidP="00000000" w:rsidRDefault="00000000" w:rsidRPr="00000000" w14:paraId="00000085">
      <w:pPr>
        <w:pageBreakBefore w:val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11938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DEFAULT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812800"/>
            <wp:effectExtent b="0" l="0" r="0" t="0"/>
            <wp:docPr id="4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4057650" cy="16764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UNIQUE Columns name</w:t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495925" cy="742950"/>
            <wp:effectExtent b="0" l="0" r="0" t="0"/>
            <wp:docPr id="3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1435100"/>
            <wp:effectExtent b="0" l="0" r="0" t="0"/>
            <wp:docPr id="62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Foreign Key</w:t>
      </w:r>
    </w:p>
    <w:p w:rsidR="00000000" w:rsidDel="00000000" w:rsidP="00000000" w:rsidRDefault="00000000" w:rsidRPr="00000000" w14:paraId="00000093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7874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3705225" cy="1357313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Check constraint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11049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Index on columns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5943600" cy="17653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"/>
        </w:numPr>
        <w:ind w:left="720" w:hanging="360"/>
        <w:rPr>
          <w:b w:val="1"/>
          <w:color w:val="922828"/>
          <w:u w:val="none"/>
        </w:rPr>
      </w:pPr>
      <w:r w:rsidDel="00000000" w:rsidR="00000000" w:rsidRPr="00000000">
        <w:rPr>
          <w:b w:val="1"/>
          <w:color w:val="922828"/>
          <w:rtl w:val="0"/>
        </w:rPr>
        <w:t xml:space="preserve">Stored Procedure</w:t>
      </w:r>
    </w:p>
    <w:p w:rsidR="00000000" w:rsidDel="00000000" w:rsidP="00000000" w:rsidRDefault="00000000" w:rsidRPr="00000000" w14:paraId="0000009E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3476625" cy="27241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  <w:rtl w:val="0"/>
        </w:rPr>
        <w:t xml:space="preserve">35.Stored Procedure (input parameter)</w:t>
      </w:r>
    </w:p>
    <w:p w:rsidR="00000000" w:rsidDel="00000000" w:rsidP="00000000" w:rsidRDefault="00000000" w:rsidRPr="00000000" w14:paraId="000000A6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4171950" cy="46863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  <w:rtl w:val="0"/>
        </w:rPr>
        <w:t xml:space="preserve">36. Drop Stored Procedure</w:t>
      </w:r>
    </w:p>
    <w:p w:rsidR="00000000" w:rsidDel="00000000" w:rsidP="00000000" w:rsidRDefault="00000000" w:rsidRPr="00000000" w14:paraId="000000A9">
      <w:pPr>
        <w:pageBreakBefore w:val="0"/>
        <w:ind w:left="0" w:firstLine="0"/>
        <w:rPr>
          <w:b w:val="1"/>
          <w:color w:val="922828"/>
        </w:rPr>
      </w:pPr>
      <w:r w:rsidDel="00000000" w:rsidR="00000000" w:rsidRPr="00000000">
        <w:rPr>
          <w:b w:val="1"/>
          <w:color w:val="922828"/>
        </w:rPr>
        <w:drawing>
          <wp:inline distB="114300" distT="114300" distL="114300" distR="114300">
            <wp:extent cx="3543300" cy="71437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7.png"/><Relationship Id="rId42" Type="http://schemas.openxmlformats.org/officeDocument/2006/relationships/image" Target="media/image58.png"/><Relationship Id="rId41" Type="http://schemas.openxmlformats.org/officeDocument/2006/relationships/image" Target="media/image33.png"/><Relationship Id="rId44" Type="http://schemas.openxmlformats.org/officeDocument/2006/relationships/image" Target="media/image15.png"/><Relationship Id="rId43" Type="http://schemas.openxmlformats.org/officeDocument/2006/relationships/image" Target="media/image18.png"/><Relationship Id="rId46" Type="http://schemas.openxmlformats.org/officeDocument/2006/relationships/image" Target="media/image37.png"/><Relationship Id="rId45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4.png"/><Relationship Id="rId48" Type="http://schemas.openxmlformats.org/officeDocument/2006/relationships/image" Target="media/image32.png"/><Relationship Id="rId47" Type="http://schemas.openxmlformats.org/officeDocument/2006/relationships/image" Target="media/image25.png"/><Relationship Id="rId49" Type="http://schemas.openxmlformats.org/officeDocument/2006/relationships/image" Target="media/image50.png"/><Relationship Id="rId5" Type="http://schemas.openxmlformats.org/officeDocument/2006/relationships/styles" Target="styles.xml"/><Relationship Id="rId6" Type="http://schemas.openxmlformats.org/officeDocument/2006/relationships/image" Target="media/image53.png"/><Relationship Id="rId7" Type="http://schemas.openxmlformats.org/officeDocument/2006/relationships/image" Target="media/image38.png"/><Relationship Id="rId8" Type="http://schemas.openxmlformats.org/officeDocument/2006/relationships/image" Target="media/image4.png"/><Relationship Id="rId31" Type="http://schemas.openxmlformats.org/officeDocument/2006/relationships/image" Target="media/image43.png"/><Relationship Id="rId30" Type="http://schemas.openxmlformats.org/officeDocument/2006/relationships/image" Target="media/image36.png"/><Relationship Id="rId33" Type="http://schemas.openxmlformats.org/officeDocument/2006/relationships/image" Target="media/image24.png"/><Relationship Id="rId32" Type="http://schemas.openxmlformats.org/officeDocument/2006/relationships/image" Target="media/image55.png"/><Relationship Id="rId35" Type="http://schemas.openxmlformats.org/officeDocument/2006/relationships/image" Target="media/image48.png"/><Relationship Id="rId34" Type="http://schemas.openxmlformats.org/officeDocument/2006/relationships/image" Target="media/image6.png"/><Relationship Id="rId37" Type="http://schemas.openxmlformats.org/officeDocument/2006/relationships/image" Target="media/image23.png"/><Relationship Id="rId36" Type="http://schemas.openxmlformats.org/officeDocument/2006/relationships/image" Target="media/image46.png"/><Relationship Id="rId39" Type="http://schemas.openxmlformats.org/officeDocument/2006/relationships/image" Target="media/image14.png"/><Relationship Id="rId38" Type="http://schemas.openxmlformats.org/officeDocument/2006/relationships/image" Target="media/image47.png"/><Relationship Id="rId62" Type="http://schemas.openxmlformats.org/officeDocument/2006/relationships/image" Target="media/image7.png"/><Relationship Id="rId61" Type="http://schemas.openxmlformats.org/officeDocument/2006/relationships/image" Target="media/image16.png"/><Relationship Id="rId20" Type="http://schemas.openxmlformats.org/officeDocument/2006/relationships/image" Target="media/image19.png"/><Relationship Id="rId64" Type="http://schemas.openxmlformats.org/officeDocument/2006/relationships/image" Target="media/image5.png"/><Relationship Id="rId63" Type="http://schemas.openxmlformats.org/officeDocument/2006/relationships/image" Target="media/image9.png"/><Relationship Id="rId22" Type="http://schemas.openxmlformats.org/officeDocument/2006/relationships/image" Target="media/image13.png"/><Relationship Id="rId21" Type="http://schemas.openxmlformats.org/officeDocument/2006/relationships/image" Target="media/image34.png"/><Relationship Id="rId65" Type="http://schemas.openxmlformats.org/officeDocument/2006/relationships/image" Target="media/image26.png"/><Relationship Id="rId24" Type="http://schemas.openxmlformats.org/officeDocument/2006/relationships/image" Target="media/image31.png"/><Relationship Id="rId23" Type="http://schemas.openxmlformats.org/officeDocument/2006/relationships/image" Target="media/image10.png"/><Relationship Id="rId60" Type="http://schemas.openxmlformats.org/officeDocument/2006/relationships/image" Target="media/image29.png"/><Relationship Id="rId26" Type="http://schemas.openxmlformats.org/officeDocument/2006/relationships/image" Target="media/image49.png"/><Relationship Id="rId25" Type="http://schemas.openxmlformats.org/officeDocument/2006/relationships/image" Target="media/image21.png"/><Relationship Id="rId28" Type="http://schemas.openxmlformats.org/officeDocument/2006/relationships/image" Target="media/image51.png"/><Relationship Id="rId27" Type="http://schemas.openxmlformats.org/officeDocument/2006/relationships/image" Target="media/image12.png"/><Relationship Id="rId29" Type="http://schemas.openxmlformats.org/officeDocument/2006/relationships/image" Target="media/image22.png"/><Relationship Id="rId51" Type="http://schemas.openxmlformats.org/officeDocument/2006/relationships/image" Target="media/image59.png"/><Relationship Id="rId50" Type="http://schemas.openxmlformats.org/officeDocument/2006/relationships/image" Target="media/image60.png"/><Relationship Id="rId53" Type="http://schemas.openxmlformats.org/officeDocument/2006/relationships/image" Target="media/image2.png"/><Relationship Id="rId52" Type="http://schemas.openxmlformats.org/officeDocument/2006/relationships/image" Target="media/image39.png"/><Relationship Id="rId11" Type="http://schemas.openxmlformats.org/officeDocument/2006/relationships/image" Target="media/image28.png"/><Relationship Id="rId55" Type="http://schemas.openxmlformats.org/officeDocument/2006/relationships/image" Target="media/image52.png"/><Relationship Id="rId10" Type="http://schemas.openxmlformats.org/officeDocument/2006/relationships/image" Target="media/image17.png"/><Relationship Id="rId54" Type="http://schemas.openxmlformats.org/officeDocument/2006/relationships/image" Target="media/image11.png"/><Relationship Id="rId13" Type="http://schemas.openxmlformats.org/officeDocument/2006/relationships/image" Target="media/image62.png"/><Relationship Id="rId57" Type="http://schemas.openxmlformats.org/officeDocument/2006/relationships/image" Target="media/image41.png"/><Relationship Id="rId12" Type="http://schemas.openxmlformats.org/officeDocument/2006/relationships/image" Target="media/image42.png"/><Relationship Id="rId56" Type="http://schemas.openxmlformats.org/officeDocument/2006/relationships/image" Target="media/image20.png"/><Relationship Id="rId15" Type="http://schemas.openxmlformats.org/officeDocument/2006/relationships/image" Target="media/image30.png"/><Relationship Id="rId59" Type="http://schemas.openxmlformats.org/officeDocument/2006/relationships/image" Target="media/image1.png"/><Relationship Id="rId14" Type="http://schemas.openxmlformats.org/officeDocument/2006/relationships/image" Target="media/image40.png"/><Relationship Id="rId58" Type="http://schemas.openxmlformats.org/officeDocument/2006/relationships/image" Target="media/image61.png"/><Relationship Id="rId17" Type="http://schemas.openxmlformats.org/officeDocument/2006/relationships/image" Target="media/image45.png"/><Relationship Id="rId16" Type="http://schemas.openxmlformats.org/officeDocument/2006/relationships/image" Target="media/image35.png"/><Relationship Id="rId19" Type="http://schemas.openxmlformats.org/officeDocument/2006/relationships/image" Target="media/image8.png"/><Relationship Id="rId18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