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5CB" w:rsidRPr="00FE0513" w:rsidRDefault="00BF2AD0">
      <w:pPr>
        <w:rPr>
          <w:b/>
          <w:u w:val="single"/>
        </w:rPr>
      </w:pPr>
      <w:r w:rsidRPr="00FE0513">
        <w:rPr>
          <w:b/>
          <w:u w:val="single"/>
        </w:rPr>
        <w:t>Requisitos de interfaz: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RNF01:</w:t>
      </w:r>
      <w:r w:rsidR="00BF2AD0" w:rsidRPr="00D14ECE">
        <w:rPr>
          <w:b/>
          <w:color w:val="FF0000"/>
        </w:rPr>
        <w:t>Distribuir elementos de la interfaz</w:t>
      </w:r>
      <w:r w:rsidR="00BF2AD0" w:rsidRPr="00FE0513">
        <w:rPr>
          <w:color w:val="FF0000"/>
        </w:rPr>
        <w:t xml:space="preserve"> </w:t>
      </w:r>
      <w:r w:rsidR="00BF2AD0">
        <w:t>( colocación de las teclas y el display): Siguiendo el estereotipo de una calculadora estándar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RNF02:</w:t>
      </w:r>
      <w:r w:rsidR="00BF2AD0" w:rsidRPr="00D14ECE">
        <w:rPr>
          <w:b/>
          <w:color w:val="FF0000"/>
        </w:rPr>
        <w:t>Tamaño de elementos de la interfaz</w:t>
      </w:r>
      <w:r w:rsidR="00BF2AD0" w:rsidRPr="00D14ECE">
        <w:rPr>
          <w:b/>
        </w:rPr>
        <w:t>:</w:t>
      </w:r>
      <w:r w:rsidR="00E6495F">
        <w:t xml:space="preserve"> 24</w:t>
      </w:r>
      <w:r w:rsidR="00BF2AD0">
        <w:t xml:space="preserve"> para teclas</w:t>
      </w:r>
      <w:r w:rsidR="00E6495F">
        <w:t xml:space="preserve"> ( a ex</w:t>
      </w:r>
      <w:r w:rsidR="00BC5294">
        <w:t xml:space="preserve">cepción de la tecla “CE”, que </w:t>
      </w:r>
      <w:r w:rsidR="00E6495F">
        <w:t xml:space="preserve">tendrá tamaño 12) </w:t>
      </w:r>
      <w:r w:rsidR="00BF2AD0">
        <w:t xml:space="preserve"> y 36 para el display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RNF03:</w:t>
      </w:r>
      <w:r w:rsidR="00BF2AD0" w:rsidRPr="00D14ECE">
        <w:rPr>
          <w:b/>
          <w:color w:val="FF0000"/>
        </w:rPr>
        <w:t>Color de la interfaz</w:t>
      </w:r>
      <w:r w:rsidR="00BF2AD0" w:rsidRPr="00D14ECE">
        <w:rPr>
          <w:b/>
        </w:rPr>
        <w:t>:</w:t>
      </w:r>
      <w:r w:rsidR="00713F92">
        <w:t xml:space="preserve"> Look and feel por defecto de Java</w:t>
      </w:r>
    </w:p>
    <w:p w:rsidR="00BF2AD0" w:rsidRDefault="00D14ECE" w:rsidP="00BF2AD0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>RNF04:</w:t>
      </w:r>
      <w:r w:rsidR="00FD50C6" w:rsidRPr="00D14ECE">
        <w:rPr>
          <w:b/>
          <w:color w:val="FF0000"/>
        </w:rPr>
        <w:t>Fuente de elementos de interfaz</w:t>
      </w:r>
      <w:r w:rsidR="00FD50C6" w:rsidRPr="00D14ECE">
        <w:rPr>
          <w:b/>
        </w:rPr>
        <w:t>:</w:t>
      </w:r>
      <w:r w:rsidR="00FD50C6">
        <w:t xml:space="preserve"> Tahoma Plain para display y Dialog Bold para teclas</w:t>
      </w:r>
    </w:p>
    <w:p w:rsidR="00B42BDE" w:rsidRDefault="00D14ECE" w:rsidP="00B42BDE">
      <w:pPr>
        <w:pStyle w:val="Prrafodelista"/>
        <w:numPr>
          <w:ilvl w:val="0"/>
          <w:numId w:val="1"/>
        </w:numPr>
      </w:pPr>
      <w:r w:rsidRPr="00D14ECE">
        <w:rPr>
          <w:b/>
          <w:color w:val="FF0000"/>
        </w:rPr>
        <w:t xml:space="preserve">RNF05: </w:t>
      </w:r>
      <w:r w:rsidR="00FD50C6" w:rsidRPr="00D14ECE">
        <w:rPr>
          <w:b/>
          <w:color w:val="FF0000"/>
        </w:rPr>
        <w:t>Elección de símbolos de interfaz</w:t>
      </w:r>
      <w:r w:rsidR="00FD50C6">
        <w:t xml:space="preserve"> </w:t>
      </w:r>
      <w:r w:rsidR="00247EB5">
        <w:t>(elección</w:t>
      </w:r>
      <w:r w:rsidR="00FD50C6">
        <w:t xml:space="preserve"> de símbolos que no den lugar a error, basándonos en características como la ubicación geográfica): Números del 0 al 9 para representar los números,” +” para la suma,”-</w:t>
      </w:r>
      <w:r w:rsidR="00247EB5">
        <w:t>“para</w:t>
      </w:r>
      <w:r w:rsidR="00E449E1">
        <w:t xml:space="preserve"> la resta, “</w:t>
      </w:r>
      <w:r w:rsidR="00BB1746">
        <w:rPr>
          <w:rFonts w:ascii="Segoe UI Symbol" w:hAnsi="Segoe UI Symbol" w:cs="Segoe UI Symbol"/>
          <w:color w:val="545454"/>
          <w:shd w:val="clear" w:color="auto" w:fill="FFFFFF"/>
        </w:rPr>
        <w:t>/</w:t>
      </w:r>
      <w:r w:rsidR="00B42BDE">
        <w:t>” para la división, “X</w:t>
      </w:r>
      <w:r w:rsidR="00FD50C6">
        <w:t>” para la multiplicación, “=” para dar el resultado, “CE” para borrar el último número y “C” para borrar la operación entera.</w:t>
      </w:r>
      <w:bookmarkStart w:id="0" w:name="_GoBack"/>
      <w:bookmarkEnd w:id="0"/>
    </w:p>
    <w:p w:rsidR="00247EB5" w:rsidRPr="00FE0513" w:rsidRDefault="00247EB5" w:rsidP="00247EB5">
      <w:pPr>
        <w:rPr>
          <w:b/>
          <w:u w:val="single"/>
        </w:rPr>
      </w:pPr>
      <w:r w:rsidRPr="00FE0513">
        <w:rPr>
          <w:b/>
          <w:u w:val="single"/>
        </w:rPr>
        <w:t>Requisitos de jerarquía de operaciones:</w:t>
      </w:r>
    </w:p>
    <w:p w:rsidR="00247EB5" w:rsidRPr="003B51E7" w:rsidRDefault="00D14ECE" w:rsidP="00247EB5">
      <w:pPr>
        <w:pStyle w:val="Prrafodelista"/>
        <w:numPr>
          <w:ilvl w:val="0"/>
          <w:numId w:val="2"/>
        </w:numPr>
        <w:rPr>
          <w:color w:val="385623" w:themeColor="accent6" w:themeShade="80"/>
        </w:rPr>
      </w:pPr>
      <w:r w:rsidRPr="00713F92">
        <w:rPr>
          <w:b/>
          <w:color w:val="385623" w:themeColor="accent6" w:themeShade="80"/>
        </w:rPr>
        <w:t>RF01:</w:t>
      </w:r>
      <w:r w:rsidRPr="00D14ECE">
        <w:rPr>
          <w:b/>
          <w:color w:val="385623" w:themeColor="accent6" w:themeShade="80"/>
        </w:rPr>
        <w:t xml:space="preserve"> </w:t>
      </w:r>
      <w:r w:rsidR="003B51E7" w:rsidRPr="00D14ECE">
        <w:rPr>
          <w:b/>
          <w:color w:val="385623" w:themeColor="accent6" w:themeShade="80"/>
        </w:rPr>
        <w:t xml:space="preserve">Solicitar al </w:t>
      </w:r>
      <w:r w:rsidR="00247EB5" w:rsidRPr="00D14ECE">
        <w:rPr>
          <w:b/>
          <w:color w:val="385623" w:themeColor="accent6" w:themeShade="80"/>
        </w:rPr>
        <w:t xml:space="preserve"> usuario</w:t>
      </w:r>
      <w:r w:rsidR="003B51E7" w:rsidRPr="00D14ECE">
        <w:rPr>
          <w:b/>
          <w:color w:val="385623" w:themeColor="accent6" w:themeShade="80"/>
        </w:rPr>
        <w:t xml:space="preserve"> que</w:t>
      </w:r>
      <w:r w:rsidR="00247EB5" w:rsidRPr="00D14ECE">
        <w:rPr>
          <w:b/>
          <w:color w:val="385623" w:themeColor="accent6" w:themeShade="80"/>
        </w:rPr>
        <w:t xml:space="preserve"> meta la expresión matemática entera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RF02: </w:t>
      </w:r>
      <w:r w:rsidR="00247EB5" w:rsidRPr="00D14ECE">
        <w:rPr>
          <w:b/>
          <w:color w:val="385623" w:themeColor="accent6" w:themeShade="80"/>
        </w:rPr>
        <w:t>Implementar jerarquía de operaciones</w:t>
      </w:r>
      <w:r w:rsidR="00247EB5" w:rsidRPr="00D14ECE">
        <w:rPr>
          <w:b/>
        </w:rPr>
        <w:t>:</w:t>
      </w:r>
      <w:r w:rsidR="00247EB5">
        <w:t xml:space="preserve"> Hacer que se resuelva la expresión matemática siguiendo los conocimientos generales (1º paréntesis, 2º multiplicaciones,3º divisiones, 4º sumas, 5º restas)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RF03: </w:t>
      </w:r>
      <w:r w:rsidR="00247EB5" w:rsidRPr="00D14ECE">
        <w:rPr>
          <w:b/>
          <w:color w:val="385623" w:themeColor="accent6" w:themeShade="80"/>
        </w:rPr>
        <w:t>Asociar funciones a teclas de interfaz</w:t>
      </w:r>
      <w:r w:rsidR="00247EB5" w:rsidRPr="00FE0513">
        <w:rPr>
          <w:color w:val="385623" w:themeColor="accent6" w:themeShade="80"/>
        </w:rPr>
        <w:t xml:space="preserve"> </w:t>
      </w:r>
      <w:r w:rsidR="00247EB5">
        <w:t>(enlazar la interfaz con el programa): Asociar la tecla “+” a la operación suma, la tecla “-“ a</w:t>
      </w:r>
      <w:r w:rsidR="00E449E1">
        <w:t xml:space="preserve"> la operación resta, la tecla “</w:t>
      </w:r>
      <w:r w:rsidR="00BB1746">
        <w:rPr>
          <w:rFonts w:ascii="Segoe UI Symbol" w:hAnsi="Segoe UI Symbol" w:cs="Segoe UI Symbol"/>
          <w:color w:val="545454"/>
          <w:shd w:val="clear" w:color="auto" w:fill="FFFFFF"/>
        </w:rPr>
        <w:t>/</w:t>
      </w:r>
      <w:r w:rsidR="00247EB5" w:rsidRPr="00E449E1">
        <w:t>”</w:t>
      </w:r>
      <w:r w:rsidR="00247EB5">
        <w:t xml:space="preserve"> a la operación división, la</w:t>
      </w:r>
      <w:r w:rsidR="00B42BDE">
        <w:t xml:space="preserve"> tecla “X</w:t>
      </w:r>
      <w:r w:rsidR="00E449E1">
        <w:t>” a la función multiplicación</w:t>
      </w:r>
      <w:r w:rsidR="00247EB5">
        <w:t>, las teclas de los números para que muestren en el display los números que se han pulsado, así como los paréntesis y el punto decimal</w:t>
      </w:r>
      <w:r w:rsidR="00A61384">
        <w:t>; la tecla “CE” para borrar el último</w:t>
      </w:r>
      <w:r w:rsidR="00A71393">
        <w:t xml:space="preserve"> número ,</w:t>
      </w:r>
      <w:r w:rsidR="00A61384">
        <w:t xml:space="preserve"> la tecla “C” para borrar la expresión completa</w:t>
      </w:r>
      <w:r w:rsidR="00A71393">
        <w:t xml:space="preserve"> y la tecla “=” para mostrar el resultado</w:t>
      </w:r>
    </w:p>
    <w:p w:rsidR="00247EB5" w:rsidRPr="00FE0513" w:rsidRDefault="00247EB5" w:rsidP="00247EB5">
      <w:pPr>
        <w:rPr>
          <w:b/>
          <w:u w:val="single"/>
        </w:rPr>
      </w:pPr>
      <w:r w:rsidRPr="00FE0513">
        <w:rPr>
          <w:b/>
          <w:u w:val="single"/>
        </w:rPr>
        <w:t>Requisitos generales: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RNF06:</w:t>
      </w:r>
      <w:r w:rsidR="00247EB5" w:rsidRPr="00D14ECE">
        <w:rPr>
          <w:b/>
          <w:color w:val="FF0000"/>
        </w:rPr>
        <w:t>Hacer código modular</w:t>
      </w:r>
      <w:r w:rsidR="00247EB5" w:rsidRPr="00D14ECE">
        <w:rPr>
          <w:b/>
        </w:rPr>
        <w:t>:</w:t>
      </w:r>
      <w:r w:rsidR="00247EB5">
        <w:t xml:space="preserve"> Dividir el código en clases para mejorar mantenimiento</w:t>
      </w:r>
    </w:p>
    <w:p w:rsidR="00247EB5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RNF07:</w:t>
      </w:r>
      <w:r w:rsidR="00FE0513" w:rsidRPr="00D14ECE">
        <w:rPr>
          <w:b/>
          <w:color w:val="FF0000"/>
        </w:rPr>
        <w:t>Comentar el código:</w:t>
      </w:r>
      <w:r w:rsidR="00FE0513">
        <w:t xml:space="preserve"> Para una mejor comprensión del mismo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>RNF08:</w:t>
      </w:r>
      <w:r w:rsidR="00FE0513" w:rsidRPr="00D14ECE">
        <w:rPr>
          <w:b/>
          <w:color w:val="FF0000"/>
        </w:rPr>
        <w:t>Estructurar el código:</w:t>
      </w:r>
      <w:r w:rsidR="00FE0513" w:rsidRPr="00FE0513">
        <w:rPr>
          <w:color w:val="FF0000"/>
        </w:rPr>
        <w:t xml:space="preserve"> </w:t>
      </w:r>
      <w:r w:rsidR="00FE0513">
        <w:t>Para una mejor comprensión del mismo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385623" w:themeColor="accent6" w:themeShade="80"/>
        </w:rPr>
        <w:t xml:space="preserve">RF04: </w:t>
      </w:r>
      <w:r w:rsidR="00FE0513" w:rsidRPr="00D14ECE">
        <w:rPr>
          <w:b/>
          <w:color w:val="385623" w:themeColor="accent6" w:themeShade="80"/>
        </w:rPr>
        <w:t>Manejo de excepciones</w:t>
      </w:r>
      <w:r w:rsidR="00FE0513" w:rsidRPr="00D14ECE">
        <w:rPr>
          <w:b/>
        </w:rPr>
        <w:t>:</w:t>
      </w:r>
      <w:r w:rsidR="00FE0513">
        <w:t xml:space="preserve"> Para prevenir errores en tiempo de ejecución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 xml:space="preserve">RNF09: </w:t>
      </w:r>
      <w:r w:rsidR="00FE0513" w:rsidRPr="00D14ECE">
        <w:rPr>
          <w:b/>
          <w:color w:val="FF0000"/>
        </w:rPr>
        <w:t>Corrección de funcionalidad anterior</w:t>
      </w:r>
      <w:r w:rsidR="00FE0513" w:rsidRPr="00D14ECE">
        <w:rPr>
          <w:b/>
        </w:rPr>
        <w:t>:</w:t>
      </w:r>
      <w:r w:rsidR="00FE0513">
        <w:t xml:space="preserve"> Revisar errores en el código que se nos ha dado.</w:t>
      </w:r>
    </w:p>
    <w:p w:rsidR="00FE0513" w:rsidRDefault="00D14ECE" w:rsidP="00247EB5">
      <w:pPr>
        <w:pStyle w:val="Prrafodelista"/>
        <w:numPr>
          <w:ilvl w:val="0"/>
          <w:numId w:val="2"/>
        </w:numPr>
      </w:pPr>
      <w:r w:rsidRPr="00D14ECE">
        <w:rPr>
          <w:b/>
          <w:color w:val="FF0000"/>
        </w:rPr>
        <w:t xml:space="preserve">RNF10: </w:t>
      </w:r>
      <w:r w:rsidR="00FE0513" w:rsidRPr="00D14ECE">
        <w:rPr>
          <w:b/>
          <w:color w:val="FF0000"/>
        </w:rPr>
        <w:t>Usar lenguaje Java</w:t>
      </w:r>
      <w:r w:rsidR="00FE0513" w:rsidRPr="00FE0513">
        <w:t>.</w:t>
      </w:r>
    </w:p>
    <w:p w:rsidR="00DE1CBC" w:rsidRDefault="00D14ECE" w:rsidP="00247EB5">
      <w:pPr>
        <w:pStyle w:val="Prrafodelista"/>
        <w:numPr>
          <w:ilvl w:val="0"/>
          <w:numId w:val="2"/>
        </w:numPr>
        <w:sectPr w:rsidR="00DE1C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14ECE">
        <w:rPr>
          <w:b/>
          <w:color w:val="FF0000"/>
        </w:rPr>
        <w:t>RNF11:</w:t>
      </w:r>
      <w:r w:rsidR="00A71393" w:rsidRPr="00D14ECE">
        <w:rPr>
          <w:b/>
          <w:color w:val="FF0000"/>
        </w:rPr>
        <w:t>Implementar funciones extras</w:t>
      </w:r>
      <w:r w:rsidR="00A71393">
        <w:rPr>
          <w:color w:val="FF0000"/>
        </w:rPr>
        <w:t xml:space="preserve"> </w:t>
      </w:r>
      <w:r w:rsidR="00A71393">
        <w:t>( añadir operaciones necesarias para su completo funcionamiento)</w:t>
      </w:r>
    </w:p>
    <w:p w:rsidR="00A71393" w:rsidRDefault="00DE1CBC" w:rsidP="00DE1CBC">
      <w:pPr>
        <w:rPr>
          <w:b/>
          <w:u w:val="single"/>
        </w:rPr>
      </w:pPr>
      <w:r w:rsidRPr="00DE1CBC">
        <w:rPr>
          <w:b/>
          <w:u w:val="single"/>
        </w:rPr>
        <w:lastRenderedPageBreak/>
        <w:t>Tareas:</w:t>
      </w:r>
    </w:p>
    <w:p w:rsidR="007F15B3" w:rsidRDefault="007F15B3" w:rsidP="00DE1CBC">
      <w:pPr>
        <w:rPr>
          <w:b/>
          <w:u w:val="single"/>
        </w:rPr>
      </w:pPr>
    </w:p>
    <w:p w:rsidR="007F15B3" w:rsidRPr="007F15B3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Identificación de requisitos</w:t>
      </w:r>
    </w:p>
    <w:p w:rsidR="007F15B3" w:rsidRPr="007F15B3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Identificación de tareas</w:t>
      </w:r>
    </w:p>
    <w:p w:rsidR="007F15B3" w:rsidRPr="00DE1CBC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Asignación de tareas a miembros del grupo</w:t>
      </w:r>
    </w:p>
    <w:p w:rsidR="007F15B3" w:rsidRDefault="007F15B3" w:rsidP="007F15B3">
      <w:pPr>
        <w:pStyle w:val="Prrafodelista"/>
        <w:numPr>
          <w:ilvl w:val="0"/>
          <w:numId w:val="4"/>
        </w:numPr>
      </w:pPr>
      <w:r w:rsidRPr="007F15B3">
        <w:t>Documentar requisitos y tareas</w:t>
      </w:r>
    </w:p>
    <w:p w:rsidR="007F15B3" w:rsidRPr="00BE51A2" w:rsidRDefault="007F15B3" w:rsidP="007F15B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Estudio de las reglas de precedencia y el lenguaje Java</w:t>
      </w:r>
    </w:p>
    <w:p w:rsidR="00CC02C3" w:rsidRPr="00A604AD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Análisis previo de funcionalidades</w:t>
      </w:r>
    </w:p>
    <w:p w:rsidR="00DE1CBC" w:rsidRDefault="007F15B3" w:rsidP="00CC02C3">
      <w:pPr>
        <w:pStyle w:val="Prrafodelista"/>
        <w:numPr>
          <w:ilvl w:val="0"/>
          <w:numId w:val="4"/>
        </w:numPr>
      </w:pPr>
      <w:r>
        <w:t>Documentar funcionamiento de clases</w:t>
      </w:r>
    </w:p>
    <w:p w:rsidR="007F15B3" w:rsidRDefault="007F15B3" w:rsidP="007F15B3">
      <w:pPr>
        <w:pStyle w:val="Prrafodelista"/>
        <w:numPr>
          <w:ilvl w:val="0"/>
          <w:numId w:val="4"/>
        </w:numPr>
      </w:pPr>
      <w:r>
        <w:t>Documentar funcionalidad interfaz</w:t>
      </w:r>
    </w:p>
    <w:p w:rsidR="00CC02C3" w:rsidRPr="00634B67" w:rsidRDefault="007473D4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Diseño método</w:t>
      </w:r>
      <w:r w:rsidR="0098023C">
        <w:t xml:space="preserve"> </w:t>
      </w:r>
      <w:r w:rsidR="00CC02C3" w:rsidRPr="00634B67">
        <w:t>“suma”</w:t>
      </w:r>
    </w:p>
    <w:p w:rsidR="00CC02C3" w:rsidRDefault="00FF1172" w:rsidP="00CC02C3">
      <w:pPr>
        <w:pStyle w:val="Prrafodelista"/>
        <w:numPr>
          <w:ilvl w:val="0"/>
          <w:numId w:val="4"/>
        </w:numPr>
      </w:pPr>
      <w:r>
        <w:t>Diseño método</w:t>
      </w:r>
      <w:r w:rsidR="00634B67" w:rsidRPr="00634B67">
        <w:t>” resta”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>Diseño método</w:t>
      </w:r>
      <w:r w:rsidR="00634B67" w:rsidRPr="00634B67">
        <w:t xml:space="preserve"> “multiplicación”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>Diseño método</w:t>
      </w:r>
      <w:r w:rsidR="00634B67" w:rsidRPr="00634B67">
        <w:t xml:space="preserve"> “división”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>Diseño método</w:t>
      </w:r>
      <w:r w:rsidR="00634B67" w:rsidRPr="00BE51A2">
        <w:t xml:space="preserve"> “comprobar operadores”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>Diseño método</w:t>
      </w:r>
      <w:r w:rsidR="00634B67" w:rsidRPr="00BE51A2">
        <w:t xml:space="preserve"> “dividir en operaciones simples”</w:t>
      </w:r>
    </w:p>
    <w:p w:rsidR="00A604AD" w:rsidRDefault="00A604AD" w:rsidP="00CC02C3">
      <w:pPr>
        <w:pStyle w:val="Prrafodelista"/>
        <w:numPr>
          <w:ilvl w:val="0"/>
          <w:numId w:val="4"/>
        </w:numPr>
      </w:pPr>
      <w:r w:rsidRPr="00713F92">
        <w:t>Diseño de Interfaz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“suma”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“resta”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“multiplicación”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“división”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“comprobar operadores”</w:t>
      </w:r>
    </w:p>
    <w:p w:rsidR="00634B67" w:rsidRDefault="00FF1172" w:rsidP="00CC02C3">
      <w:pPr>
        <w:pStyle w:val="Prrafodelista"/>
        <w:numPr>
          <w:ilvl w:val="0"/>
          <w:numId w:val="4"/>
        </w:numPr>
      </w:pPr>
      <w:r>
        <w:t xml:space="preserve">Implementar </w:t>
      </w:r>
      <w:r>
        <w:t>método</w:t>
      </w:r>
      <w:r w:rsidR="00634B67" w:rsidRPr="00BE51A2">
        <w:t xml:space="preserve"> “ dividir en operaciones simples”</w:t>
      </w:r>
    </w:p>
    <w:p w:rsidR="00A604AD" w:rsidRDefault="00CC02C3" w:rsidP="00CC02C3">
      <w:pPr>
        <w:pStyle w:val="Prrafodelista"/>
        <w:numPr>
          <w:ilvl w:val="0"/>
          <w:numId w:val="4"/>
        </w:numPr>
      </w:pPr>
      <w:r>
        <w:t>I</w:t>
      </w:r>
      <w:r w:rsidR="00A604AD">
        <w:t>mplementación de interfaz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Revisar si código de funcionalidad  es comprensible ( comentarios, tabulaciones, modulado)</w:t>
      </w:r>
    </w:p>
    <w:p w:rsidR="00CC02C3" w:rsidRPr="007E26E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Revisar si código de interfaz es comprensible ( comentarios, tabulaciones, modulado)</w:t>
      </w:r>
    </w:p>
    <w:p w:rsidR="007E26E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la funcionalidad</w:t>
      </w:r>
    </w:p>
    <w:p w:rsidR="00CC02C3" w:rsidRPr="00DD709C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la interfaz</w:t>
      </w:r>
    </w:p>
    <w:p w:rsidR="007E26E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Asociar interfaz con funcionalidad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Realización de pruebas y corrección de errores en general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Recopilar documentación existente y estructurarla</w:t>
      </w:r>
    </w:p>
    <w:p w:rsidR="00CC02C3" w:rsidRPr="00CC02C3" w:rsidRDefault="00CC02C3" w:rsidP="00CC02C3">
      <w:pPr>
        <w:pStyle w:val="Prrafodelista"/>
        <w:numPr>
          <w:ilvl w:val="0"/>
          <w:numId w:val="4"/>
        </w:numPr>
        <w:rPr>
          <w:b/>
          <w:u w:val="single"/>
        </w:rPr>
      </w:pPr>
      <w:r>
        <w:t>Entrega de proyecto y documentación</w:t>
      </w:r>
    </w:p>
    <w:p w:rsidR="007F15B3" w:rsidRDefault="007F15B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567A0" w:rsidRDefault="00C567A0" w:rsidP="00C567A0">
      <w:pPr>
        <w:rPr>
          <w:b/>
          <w:u w:val="single"/>
        </w:rPr>
      </w:pPr>
    </w:p>
    <w:tbl>
      <w:tblPr>
        <w:tblStyle w:val="ListTable3Accent6"/>
        <w:tblW w:w="0" w:type="auto"/>
        <w:tblLook w:val="04A0" w:firstRow="1" w:lastRow="0" w:firstColumn="1" w:lastColumn="0" w:noHBand="0" w:noVBand="1"/>
      </w:tblPr>
      <w:tblGrid>
        <w:gridCol w:w="2110"/>
        <w:gridCol w:w="2288"/>
        <w:gridCol w:w="2195"/>
        <w:gridCol w:w="1901"/>
      </w:tblGrid>
      <w:tr w:rsidR="00E449E1" w:rsidTr="004F6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dxa"/>
          </w:tcPr>
          <w:p w:rsidR="00E449E1" w:rsidRPr="00C567A0" w:rsidRDefault="00E449E1" w:rsidP="00C567A0">
            <w:pPr>
              <w:jc w:val="center"/>
            </w:pPr>
            <w:r>
              <w:t>Tareas</w:t>
            </w:r>
          </w:p>
        </w:tc>
        <w:tc>
          <w:tcPr>
            <w:tcW w:w="2288" w:type="dxa"/>
          </w:tcPr>
          <w:p w:rsidR="00E449E1" w:rsidRPr="00C567A0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Precedencia de tareas</w:t>
            </w:r>
          </w:p>
        </w:tc>
        <w:tc>
          <w:tcPr>
            <w:tcW w:w="2195" w:type="dxa"/>
          </w:tcPr>
          <w:p w:rsidR="00E449E1" w:rsidRPr="00C567A0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  <w:r w:rsidR="00C90032">
              <w:t xml:space="preserve"> (</w:t>
            </w:r>
            <w:r w:rsidR="00DB6200">
              <w:t>días</w:t>
            </w:r>
            <w:r w:rsidR="00C90032">
              <w:t>)</w:t>
            </w:r>
          </w:p>
        </w:tc>
        <w:tc>
          <w:tcPr>
            <w:tcW w:w="1901" w:type="dxa"/>
          </w:tcPr>
          <w:p w:rsidR="00E449E1" w:rsidRDefault="00E449E1" w:rsidP="00C56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Recursos humanos</w:t>
            </w:r>
          </w:p>
        </w:tc>
      </w:tr>
      <w:tr w:rsidR="00E449E1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E449E1" w:rsidRPr="004F67D3" w:rsidRDefault="00E449E1" w:rsidP="00BC6C7C">
            <w:pPr>
              <w:jc w:val="center"/>
            </w:pPr>
            <w:r w:rsidRPr="004F67D3">
              <w:t>A</w:t>
            </w:r>
          </w:p>
        </w:tc>
        <w:tc>
          <w:tcPr>
            <w:tcW w:w="2288" w:type="dxa"/>
          </w:tcPr>
          <w:p w:rsidR="00E449E1" w:rsidRPr="006B4BE4" w:rsidRDefault="00E449E1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95" w:type="dxa"/>
          </w:tcPr>
          <w:p w:rsidR="00E449E1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E449E1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B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A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C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B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D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C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D54724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L</w:t>
            </w:r>
            <w:r w:rsidR="008B4E63">
              <w:t>.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565F85">
            <w:pPr>
              <w:jc w:val="center"/>
            </w:pPr>
            <w:r w:rsidRPr="004F67D3">
              <w:t>E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D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F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E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G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F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B920ED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H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F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B920ED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I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B920ED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J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K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L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M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6B4BE4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6B4BE4" w:rsidRPr="004F67D3" w:rsidRDefault="006B4BE4" w:rsidP="00BC6C7C">
            <w:pPr>
              <w:jc w:val="center"/>
            </w:pPr>
            <w:r w:rsidRPr="004F67D3">
              <w:t>N</w:t>
            </w:r>
          </w:p>
        </w:tc>
        <w:tc>
          <w:tcPr>
            <w:tcW w:w="2288" w:type="dxa"/>
          </w:tcPr>
          <w:p w:rsidR="006B4BE4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G</w:t>
            </w:r>
          </w:p>
        </w:tc>
        <w:tc>
          <w:tcPr>
            <w:tcW w:w="2195" w:type="dxa"/>
          </w:tcPr>
          <w:p w:rsidR="006B4BE4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6B4BE4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O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H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P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I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Q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J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R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K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S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L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T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M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U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N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V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O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W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P,Q,R,S,T,U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X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V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Y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W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  <w:rPr>
                <w:vertAlign w:val="subscript"/>
              </w:rPr>
            </w:pPr>
            <w:r w:rsidRPr="004F67D3">
              <w:t>Z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X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AA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Y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P.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BB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AA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Jaime</w:t>
            </w:r>
          </w:p>
        </w:tc>
      </w:tr>
      <w:tr w:rsidR="00D8643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CC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67D3">
              <w:t>BB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Sergio L.</w:t>
            </w:r>
          </w:p>
        </w:tc>
      </w:tr>
      <w:tr w:rsidR="00D8643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D86438" w:rsidRPr="004F67D3" w:rsidRDefault="00D86438" w:rsidP="00BC6C7C">
            <w:pPr>
              <w:jc w:val="center"/>
            </w:pPr>
            <w:r w:rsidRPr="004F67D3">
              <w:t>DD</w:t>
            </w:r>
          </w:p>
        </w:tc>
        <w:tc>
          <w:tcPr>
            <w:tcW w:w="2288" w:type="dxa"/>
          </w:tcPr>
          <w:p w:rsidR="00D86438" w:rsidRPr="004F67D3" w:rsidRDefault="006B4BE4" w:rsidP="006B4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67D3">
              <w:t>CC</w:t>
            </w:r>
          </w:p>
        </w:tc>
        <w:tc>
          <w:tcPr>
            <w:tcW w:w="2195" w:type="dxa"/>
          </w:tcPr>
          <w:p w:rsidR="00D86438" w:rsidRPr="00C567A0" w:rsidRDefault="00C90032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01" w:type="dxa"/>
          </w:tcPr>
          <w:p w:rsidR="00D86438" w:rsidRPr="00C567A0" w:rsidRDefault="008B4E63" w:rsidP="004F6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C567A0" w:rsidRPr="00C567A0" w:rsidRDefault="00C567A0" w:rsidP="00C567A0">
      <w:pPr>
        <w:rPr>
          <w:b/>
          <w:u w:val="single"/>
        </w:rPr>
      </w:pPr>
    </w:p>
    <w:p w:rsidR="00DB6200" w:rsidRDefault="00DB6200" w:rsidP="00247EB5">
      <w:r>
        <w:br w:type="page"/>
      </w: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129"/>
        <w:gridCol w:w="822"/>
        <w:gridCol w:w="975"/>
        <w:gridCol w:w="805"/>
        <w:gridCol w:w="814"/>
        <w:gridCol w:w="806"/>
        <w:gridCol w:w="921"/>
        <w:gridCol w:w="921"/>
        <w:gridCol w:w="1527"/>
      </w:tblGrid>
      <w:tr w:rsidR="00DB6200" w:rsidTr="003F630B">
        <w:trPr>
          <w:trHeight w:val="403"/>
        </w:trPr>
        <w:tc>
          <w:tcPr>
            <w:tcW w:w="1129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DB6200" w:rsidP="003F630B">
            <w:pPr>
              <w:jc w:val="center"/>
            </w:pPr>
            <w:r>
              <w:lastRenderedPageBreak/>
              <w:t>Tarea</w:t>
            </w:r>
          </w:p>
        </w:tc>
        <w:tc>
          <w:tcPr>
            <w:tcW w:w="822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E41F3E" w:rsidP="003F630B">
            <w:pPr>
              <w:jc w:val="center"/>
            </w:pPr>
            <w:r>
              <w:t>t</w:t>
            </w:r>
            <w:r w:rsidR="00DB6200">
              <w:t>ij</w:t>
            </w:r>
          </w:p>
        </w:tc>
        <w:tc>
          <w:tcPr>
            <w:tcW w:w="975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TEi</w:t>
            </w:r>
          </w:p>
        </w:tc>
        <w:tc>
          <w:tcPr>
            <w:tcW w:w="805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3F630B">
            <w:pPr>
              <w:jc w:val="center"/>
              <w:rPr>
                <w:color w:val="ED7D31" w:themeColor="accent2"/>
              </w:rPr>
            </w:pPr>
            <w:r w:rsidRPr="00676360">
              <w:t>TLi</w:t>
            </w:r>
          </w:p>
        </w:tc>
        <w:tc>
          <w:tcPr>
            <w:tcW w:w="814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TEj</w:t>
            </w:r>
          </w:p>
        </w:tc>
        <w:tc>
          <w:tcPr>
            <w:tcW w:w="806" w:type="dxa"/>
            <w:tcBorders>
              <w:bottom w:val="nil"/>
            </w:tcBorders>
            <w:shd w:val="clear" w:color="auto" w:fill="92D050"/>
            <w:vAlign w:val="center"/>
          </w:tcPr>
          <w:p w:rsidR="00DB6200" w:rsidRPr="00C567A0" w:rsidRDefault="00DB6200" w:rsidP="003F630B">
            <w:pPr>
              <w:jc w:val="center"/>
            </w:pPr>
            <w:r>
              <w:t>TLj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92D050"/>
          </w:tcPr>
          <w:p w:rsidR="00DB6200" w:rsidRDefault="00DB6200" w:rsidP="003F630B">
            <w:pPr>
              <w:jc w:val="center"/>
            </w:pPr>
            <w:r>
              <w:t>Holgura Total</w:t>
            </w:r>
          </w:p>
        </w:tc>
        <w:tc>
          <w:tcPr>
            <w:tcW w:w="921" w:type="dxa"/>
            <w:tcBorders>
              <w:bottom w:val="nil"/>
            </w:tcBorders>
            <w:shd w:val="clear" w:color="auto" w:fill="92D050"/>
          </w:tcPr>
          <w:p w:rsidR="00DB6200" w:rsidRDefault="00DB6200" w:rsidP="003F630B">
            <w:pPr>
              <w:jc w:val="center"/>
            </w:pPr>
            <w:r>
              <w:t>Holgura Libre</w:t>
            </w:r>
          </w:p>
        </w:tc>
        <w:tc>
          <w:tcPr>
            <w:tcW w:w="1527" w:type="dxa"/>
            <w:tcBorders>
              <w:bottom w:val="nil"/>
            </w:tcBorders>
            <w:shd w:val="clear" w:color="auto" w:fill="92D050"/>
          </w:tcPr>
          <w:p w:rsidR="00DB6200" w:rsidRDefault="00DB6200" w:rsidP="003F630B">
            <w:pPr>
              <w:jc w:val="center"/>
            </w:pPr>
            <w:r>
              <w:t>Holgura Independiente</w:t>
            </w:r>
          </w:p>
        </w:tc>
      </w:tr>
      <w:tr w:rsidR="00DB6200" w:rsidTr="003F630B">
        <w:tc>
          <w:tcPr>
            <w:tcW w:w="1129" w:type="dxa"/>
            <w:tcBorders>
              <w:top w:val="nil"/>
            </w:tcBorders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822" w:type="dxa"/>
            <w:tcBorders>
              <w:top w:val="nil"/>
            </w:tcBorders>
          </w:tcPr>
          <w:p w:rsidR="00DB6200" w:rsidRPr="00C567A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75" w:type="dxa"/>
            <w:tcBorders>
              <w:top w:val="nil"/>
            </w:tcBorders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DB6200" w:rsidRPr="00676360" w:rsidRDefault="00DB6200" w:rsidP="003F630B">
            <w:pPr>
              <w:jc w:val="center"/>
            </w:pPr>
            <w:r w:rsidRPr="00676360">
              <w:t>0</w:t>
            </w:r>
          </w:p>
        </w:tc>
        <w:tc>
          <w:tcPr>
            <w:tcW w:w="814" w:type="dxa"/>
            <w:tcBorders>
              <w:top w:val="nil"/>
            </w:tcBorders>
          </w:tcPr>
          <w:p w:rsidR="00DB6200" w:rsidRPr="00676360" w:rsidRDefault="00DB6200" w:rsidP="003F630B">
            <w:pPr>
              <w:jc w:val="center"/>
            </w:pPr>
            <w:r w:rsidRPr="00676360">
              <w:t>0</w:t>
            </w:r>
          </w:p>
        </w:tc>
        <w:tc>
          <w:tcPr>
            <w:tcW w:w="806" w:type="dxa"/>
            <w:tcBorders>
              <w:top w:val="nil"/>
            </w:tcBorders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</w:tcBorders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  <w:tcBorders>
              <w:top w:val="nil"/>
            </w:tcBorders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  <w:tcBorders>
              <w:top w:val="nil"/>
            </w:tcBorders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A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0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0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B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3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6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6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C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6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6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7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7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D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7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7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8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E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8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8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F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9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9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10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G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10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10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12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H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10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10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11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I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J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K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L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M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14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16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15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O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11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12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-8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P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Q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R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S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18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5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T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14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16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U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4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15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15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19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V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12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20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21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-8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W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19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19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20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X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21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14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22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-8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Y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3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20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20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23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  <w:vertAlign w:val="subscript"/>
              </w:rPr>
            </w:pPr>
            <w:r w:rsidRPr="00D86438">
              <w:rPr>
                <w:b/>
              </w:rPr>
              <w:t>Z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14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22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23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23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8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AA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23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23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25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25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BB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25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25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27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27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CC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2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27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27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29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29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  <w:tr w:rsidR="00DB6200" w:rsidTr="003F630B">
        <w:tc>
          <w:tcPr>
            <w:tcW w:w="1129" w:type="dxa"/>
            <w:vAlign w:val="center"/>
          </w:tcPr>
          <w:p w:rsidR="00DB6200" w:rsidRPr="00D86438" w:rsidRDefault="00DB6200" w:rsidP="003F630B">
            <w:pPr>
              <w:jc w:val="center"/>
              <w:rPr>
                <w:b/>
              </w:rPr>
            </w:pPr>
            <w:r w:rsidRPr="00D86438">
              <w:rPr>
                <w:b/>
              </w:rPr>
              <w:t>DD</w:t>
            </w:r>
          </w:p>
        </w:tc>
        <w:tc>
          <w:tcPr>
            <w:tcW w:w="822" w:type="dxa"/>
          </w:tcPr>
          <w:p w:rsidR="00DB6200" w:rsidRPr="00C567A0" w:rsidRDefault="00DB6200" w:rsidP="003F630B">
            <w:pPr>
              <w:jc w:val="center"/>
            </w:pPr>
            <w:r>
              <w:t>1</w:t>
            </w:r>
          </w:p>
        </w:tc>
        <w:tc>
          <w:tcPr>
            <w:tcW w:w="975" w:type="dxa"/>
          </w:tcPr>
          <w:p w:rsidR="00DB6200" w:rsidRPr="00676360" w:rsidRDefault="00DB6200" w:rsidP="003F630B">
            <w:pPr>
              <w:jc w:val="center"/>
              <w:rPr>
                <w:color w:val="000000" w:themeColor="text1"/>
              </w:rPr>
            </w:pPr>
            <w:r w:rsidRPr="00676360">
              <w:rPr>
                <w:color w:val="000000" w:themeColor="text1"/>
              </w:rPr>
              <w:t>29</w:t>
            </w:r>
          </w:p>
        </w:tc>
        <w:tc>
          <w:tcPr>
            <w:tcW w:w="805" w:type="dxa"/>
          </w:tcPr>
          <w:p w:rsidR="00DB6200" w:rsidRPr="00676360" w:rsidRDefault="00DB6200" w:rsidP="003F630B">
            <w:pPr>
              <w:jc w:val="center"/>
            </w:pPr>
            <w:r w:rsidRPr="00676360">
              <w:t>29</w:t>
            </w:r>
          </w:p>
        </w:tc>
        <w:tc>
          <w:tcPr>
            <w:tcW w:w="814" w:type="dxa"/>
          </w:tcPr>
          <w:p w:rsidR="00DB6200" w:rsidRPr="00676360" w:rsidRDefault="00DB6200" w:rsidP="003F630B">
            <w:pPr>
              <w:jc w:val="center"/>
            </w:pPr>
            <w:r w:rsidRPr="00676360">
              <w:t>30</w:t>
            </w:r>
          </w:p>
        </w:tc>
        <w:tc>
          <w:tcPr>
            <w:tcW w:w="806" w:type="dxa"/>
          </w:tcPr>
          <w:p w:rsidR="00DB6200" w:rsidRDefault="00DB6200" w:rsidP="003F630B">
            <w:pPr>
              <w:jc w:val="center"/>
            </w:pPr>
            <w:r>
              <w:t>30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921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  <w:tc>
          <w:tcPr>
            <w:tcW w:w="1527" w:type="dxa"/>
          </w:tcPr>
          <w:p w:rsidR="00DB6200" w:rsidRDefault="00DB6200" w:rsidP="003F630B">
            <w:pPr>
              <w:jc w:val="center"/>
            </w:pPr>
            <w:r>
              <w:t>0</w:t>
            </w:r>
          </w:p>
        </w:tc>
      </w:tr>
    </w:tbl>
    <w:p w:rsidR="00247EB5" w:rsidRDefault="00247EB5" w:rsidP="00247EB5"/>
    <w:p w:rsidR="00DB6200" w:rsidRDefault="00DB6200" w:rsidP="00DB6200">
      <w:r>
        <w:t xml:space="preserve">Holgura total de una actividad HTij = TLj – TEi – tij. </w:t>
      </w:r>
    </w:p>
    <w:p w:rsidR="00DB6200" w:rsidRDefault="00DB6200" w:rsidP="00DB6200">
      <w:r>
        <w:t xml:space="preserve">Holgura libre de una actividad HLij = TEj – TEi – tij. </w:t>
      </w:r>
    </w:p>
    <w:p w:rsidR="00DB6200" w:rsidRDefault="00DB6200" w:rsidP="00DB6200">
      <w:r>
        <w:t>Holgura independiente de un</w:t>
      </w:r>
      <w:r w:rsidR="00E41F3E">
        <w:t>a actividad HIij = TEj – TLi – t</w:t>
      </w:r>
      <w:r>
        <w:t xml:space="preserve">ij. </w:t>
      </w:r>
    </w:p>
    <w:p w:rsidR="003F630B" w:rsidRDefault="003F630B" w:rsidP="00DB6200">
      <w:r>
        <w:br w:type="page"/>
      </w:r>
    </w:p>
    <w:p w:rsidR="003F630B" w:rsidRPr="003F630B" w:rsidRDefault="003F630B" w:rsidP="00DB6200">
      <w:pPr>
        <w:rPr>
          <w:b/>
          <w:u w:val="single"/>
        </w:rPr>
      </w:pPr>
      <w:r w:rsidRPr="003F630B">
        <w:rPr>
          <w:b/>
          <w:u w:val="single"/>
        </w:rPr>
        <w:lastRenderedPageBreak/>
        <w:t>Herramienta de control de versiones</w:t>
      </w:r>
    </w:p>
    <w:p w:rsidR="002D2EE2" w:rsidRDefault="003F630B" w:rsidP="00247EB5">
      <w:r>
        <w:t>La herramienta de control de versiones</w:t>
      </w:r>
      <w:r w:rsidR="002D2EE2">
        <w:t xml:space="preserve"> que hemos utilizado es GitHub, que e</w:t>
      </w:r>
      <w:r>
        <w:t xml:space="preserve">s una plataforma de desarrollo colaborativo de software para alojar proyectos utilizando el sistema de control de versiones de Git. </w:t>
      </w:r>
    </w:p>
    <w:p w:rsidR="00DB6200" w:rsidRDefault="002D2EE2" w:rsidP="00247EB5">
      <w:r>
        <w:t xml:space="preserve">El funcionamiento se basa en torno a un repositorio centralizado y la estrategia de </w:t>
      </w:r>
      <w:r w:rsidR="005A0606">
        <w:t>versionado</w:t>
      </w:r>
      <w:r>
        <w:t xml:space="preserve"> que sigue es la realización </w:t>
      </w:r>
      <w:r w:rsidR="00405997">
        <w:t xml:space="preserve">de forks para </w:t>
      </w:r>
      <w:r>
        <w:t>cl</w:t>
      </w:r>
      <w:r w:rsidR="00405997">
        <w:t xml:space="preserve">onar un repositorio ajeno) y así </w:t>
      </w:r>
      <w:r w:rsidR="005A0606">
        <w:t>eliminar</w:t>
      </w:r>
      <w:r>
        <w:t xml:space="preserve"> algún bug o modificar cosas de </w:t>
      </w:r>
      <w:r w:rsidR="00405997">
        <w:t>él</w:t>
      </w:r>
      <w:r>
        <w:t xml:space="preserve">. Una vez </w:t>
      </w:r>
      <w:r w:rsidR="005A0606">
        <w:t>que se haya modificado, se puede enviar un pull al dueño del proyecto. Este, en última instancia, considerará los cambios y si los acepta</w:t>
      </w:r>
      <w:r w:rsidR="00C85C9B">
        <w:t>, lo adjuntará</w:t>
      </w:r>
      <w:r w:rsidR="005A0606">
        <w:t xml:space="preserve"> al repositorio original</w:t>
      </w:r>
    </w:p>
    <w:p w:rsidR="005010E0" w:rsidRDefault="005010E0" w:rsidP="00247EB5">
      <w:pPr>
        <w:rPr>
          <w:b/>
          <w:u w:val="single"/>
        </w:rPr>
      </w:pPr>
      <w:r w:rsidRPr="005010E0">
        <w:rPr>
          <w:b/>
          <w:u w:val="single"/>
        </w:rPr>
        <w:t xml:space="preserve">Documentación de </w:t>
      </w:r>
      <w:r>
        <w:rPr>
          <w:b/>
          <w:u w:val="single"/>
        </w:rPr>
        <w:t xml:space="preserve">funcionalidad de </w:t>
      </w:r>
      <w:r w:rsidRPr="005010E0">
        <w:rPr>
          <w:b/>
          <w:u w:val="single"/>
        </w:rPr>
        <w:t>interfaz</w:t>
      </w:r>
    </w:p>
    <w:p w:rsidR="009E678D" w:rsidRDefault="005010E0" w:rsidP="00E214A7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095625" cy="2912632"/>
            <wp:effectExtent l="0" t="0" r="0" b="2540"/>
            <wp:docPr id="1" name="Imagen 1" descr="D:\Documents and Settings\Lazarillo\Configuración local\Archivos temporales de Internet\Content.Word\Nueva imag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Lazarillo\Configuración local\Archivos temporales de Internet\Content.Word\Nueva image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1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E0" w:rsidRDefault="009E678D" w:rsidP="009E678D">
      <w:r>
        <w:t>Como se ha mencionado antes en los requisitos, la distribución de los elementos de la interfaz sigue el esquema de un estereotipo de calculadora. El tamaño, la fuente, el color y la elección de los símbolos de la calculadora también están especificados en el apartado requisitos.</w:t>
      </w:r>
    </w:p>
    <w:p w:rsidR="009E678D" w:rsidRDefault="009E678D" w:rsidP="009E678D">
      <w:r>
        <w:t>El funcionamiento es el siguiente:</w:t>
      </w:r>
    </w:p>
    <w:p w:rsidR="009E678D" w:rsidRDefault="009E678D" w:rsidP="009E678D">
      <w:pPr>
        <w:pStyle w:val="Prrafodelista"/>
        <w:numPr>
          <w:ilvl w:val="0"/>
          <w:numId w:val="5"/>
        </w:numPr>
      </w:pPr>
      <w:r>
        <w:t>Al pulsar un número, ese número aparecerá en el display de la calculadora</w:t>
      </w:r>
      <w:r w:rsidR="00FB3672">
        <w:t>.</w:t>
      </w:r>
    </w:p>
    <w:p w:rsidR="009E678D" w:rsidRDefault="009E678D" w:rsidP="009E678D">
      <w:pPr>
        <w:pStyle w:val="Prrafodelista"/>
        <w:numPr>
          <w:ilvl w:val="0"/>
          <w:numId w:val="5"/>
        </w:numPr>
      </w:pPr>
      <w:r>
        <w:t xml:space="preserve">Al pulsar una tecla de operación, esa operación aparecerá </w:t>
      </w:r>
      <w:r w:rsidR="00FB3672">
        <w:t>en el display.</w:t>
      </w:r>
    </w:p>
    <w:p w:rsidR="00FB3672" w:rsidRDefault="00FB3672" w:rsidP="009E678D">
      <w:pPr>
        <w:pStyle w:val="Prrafodelista"/>
        <w:numPr>
          <w:ilvl w:val="0"/>
          <w:numId w:val="5"/>
        </w:numPr>
      </w:pPr>
      <w:r>
        <w:t>Al pulsar el botón de apertura o cierre de paréntesis, ese paréntesis aparecerá en el display.</w:t>
      </w:r>
    </w:p>
    <w:p w:rsidR="00FB3672" w:rsidRDefault="00FB3672" w:rsidP="009E678D">
      <w:pPr>
        <w:pStyle w:val="Prrafodelista"/>
        <w:numPr>
          <w:ilvl w:val="0"/>
          <w:numId w:val="5"/>
        </w:numPr>
      </w:pPr>
      <w:r>
        <w:t>Al pulsar el botón “C”, se borrará toda la expresión matemática del display.</w:t>
      </w:r>
    </w:p>
    <w:p w:rsidR="00FB3672" w:rsidRDefault="00FB3672" w:rsidP="009E678D">
      <w:pPr>
        <w:pStyle w:val="Prrafodelista"/>
        <w:numPr>
          <w:ilvl w:val="0"/>
          <w:numId w:val="5"/>
        </w:numPr>
      </w:pPr>
      <w:r>
        <w:t>Al pulsar el botón “CE”, se borrará el último número introducido.</w:t>
      </w:r>
    </w:p>
    <w:p w:rsidR="00FB3672" w:rsidRDefault="00FB3672" w:rsidP="009E678D">
      <w:pPr>
        <w:pStyle w:val="Prrafodelista"/>
        <w:numPr>
          <w:ilvl w:val="0"/>
          <w:numId w:val="5"/>
        </w:numPr>
      </w:pPr>
      <w:r>
        <w:t>Al pulsar el botón “=”, se evaluará la expresión matemátic</w:t>
      </w:r>
      <w:r w:rsidR="00E214A7">
        <w:t>a y se devolverá el resultado (o un error</w:t>
      </w:r>
      <w:r>
        <w:t>) en el display.</w:t>
      </w:r>
    </w:p>
    <w:p w:rsidR="002B6557" w:rsidRDefault="002B6557" w:rsidP="009E678D">
      <w:pPr>
        <w:pStyle w:val="Prrafodelista"/>
        <w:numPr>
          <w:ilvl w:val="0"/>
          <w:numId w:val="5"/>
        </w:numPr>
      </w:pPr>
      <w:r>
        <w:t>Si la expresión matemática termina con un símbolo de operación,  dicho símbolo se eliminará del display al pulsar el botón “=” y no se tendrá en cuenta en la evaluación de la expresión</w:t>
      </w:r>
    </w:p>
    <w:p w:rsidR="002B6557" w:rsidRDefault="002B6557" w:rsidP="009E678D">
      <w:pPr>
        <w:pStyle w:val="Prrafodelista"/>
        <w:numPr>
          <w:ilvl w:val="0"/>
          <w:numId w:val="5"/>
        </w:numPr>
      </w:pPr>
      <w:r>
        <w:t>Si en la expresión matemática aparecen seguidos los símbolos “+” y “-</w:t>
      </w:r>
      <w:r w:rsidR="00A4161B">
        <w:t>“o</w:t>
      </w:r>
      <w:r>
        <w:t xml:space="preserve"> viceversa, </w:t>
      </w:r>
      <w:r w:rsidR="00201F8C">
        <w:t xml:space="preserve"> solo </w:t>
      </w:r>
      <w:r>
        <w:t xml:space="preserve">se </w:t>
      </w:r>
      <w:r w:rsidR="00201F8C">
        <w:t>representará el último símbolo de operación</w:t>
      </w:r>
    </w:p>
    <w:p w:rsidR="00D86E32" w:rsidRDefault="00D86E32" w:rsidP="00D86E32">
      <w:pPr>
        <w:rPr>
          <w:b/>
          <w:u w:val="single"/>
        </w:rPr>
      </w:pPr>
      <w:r>
        <w:br w:type="page"/>
      </w:r>
      <w:r w:rsidR="00E41F3E" w:rsidRPr="00E41F3E">
        <w:rPr>
          <w:b/>
          <w:u w:val="single"/>
        </w:rPr>
        <w:lastRenderedPageBreak/>
        <w:t>Doc</w:t>
      </w:r>
      <w:r w:rsidR="00E41F3E">
        <w:rPr>
          <w:b/>
          <w:u w:val="single"/>
        </w:rPr>
        <w:t>umentar funcionamiento de métodos</w:t>
      </w:r>
    </w:p>
    <w:p w:rsidR="00E41F3E" w:rsidRPr="00AC5217" w:rsidRDefault="00E41F3E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 w:rsidRPr="008B1F77">
        <w:rPr>
          <w:i/>
        </w:rPr>
        <w:t xml:space="preserve">Método </w:t>
      </w:r>
      <w:r w:rsidR="00DF7B2F">
        <w:rPr>
          <w:i/>
        </w:rPr>
        <w:t>“S</w:t>
      </w:r>
      <w:r w:rsidRPr="008B1F77">
        <w:rPr>
          <w:i/>
        </w:rPr>
        <w:t>uma</w:t>
      </w:r>
      <w:r w:rsidR="00DF7B2F">
        <w:rPr>
          <w:i/>
        </w:rPr>
        <w:t>”</w:t>
      </w:r>
      <w:r>
        <w:t>: El método recibirá 2 valores, los sumará y devolverá dicho resultado</w:t>
      </w:r>
      <w:r w:rsidR="00AC5217">
        <w:t xml:space="preserve"> al programa.</w:t>
      </w:r>
    </w:p>
    <w:p w:rsidR="00AC5217" w:rsidRPr="00AC5217" w:rsidRDefault="00AC5217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 w:rsidRPr="008B1F77">
        <w:rPr>
          <w:i/>
        </w:rPr>
        <w:t xml:space="preserve">Método </w:t>
      </w:r>
      <w:r w:rsidR="00DF7B2F">
        <w:rPr>
          <w:i/>
        </w:rPr>
        <w:t>“R</w:t>
      </w:r>
      <w:r w:rsidRPr="008B1F77">
        <w:rPr>
          <w:i/>
        </w:rPr>
        <w:t>esta</w:t>
      </w:r>
      <w:r w:rsidR="00DF7B2F">
        <w:rPr>
          <w:i/>
        </w:rPr>
        <w:t>”</w:t>
      </w:r>
      <w:r>
        <w:t>: El método recibirá 2 valores, los restará y devolverá dicho resultado al programa.</w:t>
      </w:r>
    </w:p>
    <w:p w:rsidR="00AC5217" w:rsidRPr="00AC5217" w:rsidRDefault="00DF7B2F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>
        <w:rPr>
          <w:i/>
        </w:rPr>
        <w:t>Método “M</w:t>
      </w:r>
      <w:r w:rsidR="00AC5217" w:rsidRPr="008B1F77">
        <w:rPr>
          <w:i/>
        </w:rPr>
        <w:t>ultiplicación</w:t>
      </w:r>
      <w:r>
        <w:rPr>
          <w:i/>
        </w:rPr>
        <w:t>”</w:t>
      </w:r>
      <w:r w:rsidR="00AC5217" w:rsidRPr="008B1F77">
        <w:rPr>
          <w:i/>
        </w:rPr>
        <w:t>:</w:t>
      </w:r>
      <w:r w:rsidR="00AC5217">
        <w:t xml:space="preserve"> El método recibirá 2 valores, los multiplicará y devolverá dicho resultado al programa.</w:t>
      </w:r>
    </w:p>
    <w:p w:rsidR="00AC5217" w:rsidRPr="00AC5217" w:rsidRDefault="00DF7B2F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>
        <w:rPr>
          <w:i/>
        </w:rPr>
        <w:t>Método “D</w:t>
      </w:r>
      <w:r w:rsidR="00AC5217" w:rsidRPr="008B1F77">
        <w:rPr>
          <w:i/>
        </w:rPr>
        <w:t>ivisión</w:t>
      </w:r>
      <w:r>
        <w:rPr>
          <w:i/>
        </w:rPr>
        <w:t>”</w:t>
      </w:r>
      <w:r w:rsidR="00AC5217">
        <w:t>: El método recibirá 2 valores (dividendo y divisor), realizará la operación de división (salvo que el divisor sea 0, en cuyo caso mostrará en el display</w:t>
      </w:r>
      <w:r w:rsidR="003F685E">
        <w:t xml:space="preserve"> el error “Operación invalida”</w:t>
      </w:r>
      <w:r w:rsidR="00AC5217">
        <w:t>) y devolverá dicho resultado al programa.</w:t>
      </w:r>
    </w:p>
    <w:p w:rsidR="004B5CEC" w:rsidRPr="004B5CEC" w:rsidRDefault="00DF7B2F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>
        <w:rPr>
          <w:i/>
        </w:rPr>
        <w:t>Método” C</w:t>
      </w:r>
      <w:r w:rsidR="00AC5217" w:rsidRPr="008B1F77">
        <w:rPr>
          <w:i/>
        </w:rPr>
        <w:t>omprobar operandos</w:t>
      </w:r>
      <w:r>
        <w:rPr>
          <w:i/>
        </w:rPr>
        <w:t>”</w:t>
      </w:r>
      <w:r w:rsidR="00AC5217">
        <w:t xml:space="preserve">: El método contará el número de operandos y paréntesis que hay en la expresión matemática para saber cuántas iteraciones y paréntesis hay. </w:t>
      </w:r>
    </w:p>
    <w:p w:rsidR="00AC5217" w:rsidRDefault="00AC5217" w:rsidP="004B5CEC">
      <w:pPr>
        <w:pStyle w:val="Prrafodelista"/>
      </w:pPr>
      <w:r>
        <w:t xml:space="preserve">Si el número de paréntesis </w:t>
      </w:r>
      <w:r w:rsidR="00C3345F">
        <w:t xml:space="preserve">abiertos no es igual al de cerrados o se han introducido de forma errónea, se mostrará </w:t>
      </w:r>
      <w:r w:rsidR="004B5CEC">
        <w:t>en</w:t>
      </w:r>
      <w:r w:rsidR="00C3345F">
        <w:t xml:space="preserve"> el display</w:t>
      </w:r>
      <w:r w:rsidR="004B5CEC">
        <w:t xml:space="preserve"> el error “Paréntesis mal introducido”</w:t>
      </w:r>
      <w:r w:rsidR="003F685E">
        <w:t xml:space="preserve"> o “Numero de paréntesis erróneo”</w:t>
      </w:r>
      <w:r w:rsidR="00C3345F">
        <w:t>.</w:t>
      </w:r>
    </w:p>
    <w:p w:rsidR="004B5CEC" w:rsidRDefault="004B5CEC" w:rsidP="004B5CEC">
      <w:pPr>
        <w:ind w:left="705"/>
      </w:pPr>
      <w:r>
        <w:t>Si la expresión matemática termina con un símbolo de operación, se mostrará en el display el error “</w:t>
      </w:r>
      <w:r w:rsidR="003F685E">
        <w:t>Expresión errónea</w:t>
      </w:r>
      <w:r>
        <w:t>”</w:t>
      </w:r>
      <w:r w:rsidR="00DF7B2F">
        <w:t>.</w:t>
      </w:r>
    </w:p>
    <w:p w:rsidR="00DF7B2F" w:rsidRPr="004B5CEC" w:rsidRDefault="00DF7B2F" w:rsidP="004B5CEC">
      <w:pPr>
        <w:ind w:left="705"/>
      </w:pPr>
      <w:r>
        <w:t>Posteriormente llamará al método “Dividir en operaciones simples” para evaluar la expresión matemática</w:t>
      </w:r>
    </w:p>
    <w:p w:rsidR="00C3345F" w:rsidRPr="00E41F3E" w:rsidRDefault="00DF7B2F" w:rsidP="00E41F3E">
      <w:pPr>
        <w:pStyle w:val="Prrafodelista"/>
        <w:numPr>
          <w:ilvl w:val="0"/>
          <w:numId w:val="6"/>
        </w:numPr>
        <w:rPr>
          <w:b/>
          <w:u w:val="single"/>
        </w:rPr>
      </w:pPr>
      <w:r>
        <w:rPr>
          <w:i/>
        </w:rPr>
        <w:t>Método “D</w:t>
      </w:r>
      <w:r w:rsidR="00C3345F" w:rsidRPr="008B1F77">
        <w:rPr>
          <w:i/>
        </w:rPr>
        <w:t>ividir en operaciones simples</w:t>
      </w:r>
      <w:r>
        <w:rPr>
          <w:i/>
        </w:rPr>
        <w:t>”</w:t>
      </w:r>
      <w:r w:rsidR="00C3345F">
        <w:t>: El método hará una iteración por cada operando respetando la jerarquía de operaciones</w:t>
      </w:r>
      <w:r w:rsidR="005821A9">
        <w:t xml:space="preserve">. </w:t>
      </w:r>
      <w:r>
        <w:t>Dependiendo del  operando, hará una llamada a un método distinto (“Suma”, “Resta”, “Multiplicación” o “División”)</w:t>
      </w:r>
      <w:r w:rsidR="00922F9A">
        <w:t xml:space="preserve"> y mostrará el resultado por el display</w:t>
      </w:r>
      <w:r>
        <w:t>.</w:t>
      </w:r>
    </w:p>
    <w:p w:rsidR="00E41F3E" w:rsidRPr="00E41F3E" w:rsidRDefault="00E41F3E" w:rsidP="00D86E32">
      <w:pPr>
        <w:rPr>
          <w:b/>
          <w:u w:val="single"/>
        </w:rPr>
      </w:pPr>
    </w:p>
    <w:sectPr w:rsidR="00E41F3E" w:rsidRPr="00E41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 Symbol">
    <w:altName w:val="Cambria Math"/>
    <w:charset w:val="00"/>
    <w:family w:val="swiss"/>
    <w:pitch w:val="variable"/>
    <w:sig w:usb0="00000003" w:usb1="1200FFEF" w:usb2="0004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544DD"/>
    <w:multiLevelType w:val="hybridMultilevel"/>
    <w:tmpl w:val="39D4D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852AC"/>
    <w:multiLevelType w:val="hybridMultilevel"/>
    <w:tmpl w:val="105CEAE2"/>
    <w:lvl w:ilvl="0" w:tplc="72A23B2E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2255"/>
    <w:multiLevelType w:val="hybridMultilevel"/>
    <w:tmpl w:val="9702D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810D4"/>
    <w:multiLevelType w:val="hybridMultilevel"/>
    <w:tmpl w:val="9C18C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44269"/>
    <w:multiLevelType w:val="hybridMultilevel"/>
    <w:tmpl w:val="F88EE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C76D2"/>
    <w:multiLevelType w:val="hybridMultilevel"/>
    <w:tmpl w:val="2EA4C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AD0"/>
    <w:rsid w:val="001B527D"/>
    <w:rsid w:val="00201F8C"/>
    <w:rsid w:val="00247EB5"/>
    <w:rsid w:val="002B6557"/>
    <w:rsid w:val="002D2EE2"/>
    <w:rsid w:val="00307EE9"/>
    <w:rsid w:val="00371C10"/>
    <w:rsid w:val="00371E4D"/>
    <w:rsid w:val="003B51E7"/>
    <w:rsid w:val="003F630B"/>
    <w:rsid w:val="003F685E"/>
    <w:rsid w:val="00405997"/>
    <w:rsid w:val="00480C37"/>
    <w:rsid w:val="004B5CEC"/>
    <w:rsid w:val="004F67D3"/>
    <w:rsid w:val="005010E0"/>
    <w:rsid w:val="00565F85"/>
    <w:rsid w:val="005821A9"/>
    <w:rsid w:val="005A0606"/>
    <w:rsid w:val="00634B67"/>
    <w:rsid w:val="006415CB"/>
    <w:rsid w:val="00666C9C"/>
    <w:rsid w:val="006B4BE4"/>
    <w:rsid w:val="006D68C2"/>
    <w:rsid w:val="00713F92"/>
    <w:rsid w:val="007473D4"/>
    <w:rsid w:val="007D22C8"/>
    <w:rsid w:val="007E26E3"/>
    <w:rsid w:val="007F15B3"/>
    <w:rsid w:val="008B1F77"/>
    <w:rsid w:val="008B4E63"/>
    <w:rsid w:val="00922F9A"/>
    <w:rsid w:val="0098023C"/>
    <w:rsid w:val="009B7688"/>
    <w:rsid w:val="009E678D"/>
    <w:rsid w:val="00A4161B"/>
    <w:rsid w:val="00A604AD"/>
    <w:rsid w:val="00A61384"/>
    <w:rsid w:val="00A71393"/>
    <w:rsid w:val="00AC5217"/>
    <w:rsid w:val="00B42BDE"/>
    <w:rsid w:val="00B53A39"/>
    <w:rsid w:val="00B5474F"/>
    <w:rsid w:val="00B834D7"/>
    <w:rsid w:val="00B920ED"/>
    <w:rsid w:val="00BB1746"/>
    <w:rsid w:val="00BC5294"/>
    <w:rsid w:val="00BC6C7C"/>
    <w:rsid w:val="00BE51A2"/>
    <w:rsid w:val="00BF2AD0"/>
    <w:rsid w:val="00C3345F"/>
    <w:rsid w:val="00C567A0"/>
    <w:rsid w:val="00C85C9B"/>
    <w:rsid w:val="00C90032"/>
    <w:rsid w:val="00CC02C3"/>
    <w:rsid w:val="00CF6E7E"/>
    <w:rsid w:val="00D14ECE"/>
    <w:rsid w:val="00D54724"/>
    <w:rsid w:val="00D86438"/>
    <w:rsid w:val="00D86E32"/>
    <w:rsid w:val="00DB6200"/>
    <w:rsid w:val="00DD248F"/>
    <w:rsid w:val="00DD4B71"/>
    <w:rsid w:val="00DD709C"/>
    <w:rsid w:val="00DE1CBC"/>
    <w:rsid w:val="00DF7B2F"/>
    <w:rsid w:val="00E214A7"/>
    <w:rsid w:val="00E36D24"/>
    <w:rsid w:val="00E41F3E"/>
    <w:rsid w:val="00E449E1"/>
    <w:rsid w:val="00E6495F"/>
    <w:rsid w:val="00E9019C"/>
    <w:rsid w:val="00FB3672"/>
    <w:rsid w:val="00FD50C6"/>
    <w:rsid w:val="00FE0513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C567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anormal"/>
    <w:uiPriority w:val="40"/>
    <w:rsid w:val="00C567A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6">
    <w:name w:val="List Table 3 Accent 6"/>
    <w:basedOn w:val="Tablanormal"/>
    <w:uiPriority w:val="48"/>
    <w:rsid w:val="004F6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DB620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A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anormal"/>
    <w:uiPriority w:val="47"/>
    <w:rsid w:val="00C567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anormal"/>
    <w:uiPriority w:val="40"/>
    <w:rsid w:val="00C567A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6">
    <w:name w:val="List Table 3 Accent 6"/>
    <w:basedOn w:val="Tablanormal"/>
    <w:uiPriority w:val="48"/>
    <w:rsid w:val="004F67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DB620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0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1256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lazaro matesanz</dc:creator>
  <cp:keywords/>
  <dc:description/>
  <cp:lastModifiedBy>Lázaro</cp:lastModifiedBy>
  <cp:revision>2</cp:revision>
  <dcterms:created xsi:type="dcterms:W3CDTF">2016-04-12T12:50:00Z</dcterms:created>
  <dcterms:modified xsi:type="dcterms:W3CDTF">2016-04-12T12:50:00Z</dcterms:modified>
</cp:coreProperties>
</file>