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5B23E">
      <w:pPr>
        <w:numPr>
          <w:ilvl w:val="0"/>
          <w:numId w:val="1"/>
        </w:num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将bomb_202408010104.tar加入文件夹bomb中</w:t>
      </w:r>
    </w:p>
    <w:p w14:paraId="2DB45F9B">
      <w:pPr>
        <w:numPr>
          <w:ilvl w:val="0"/>
          <w:numId w:val="1"/>
        </w:num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指令解压文件</w:t>
      </w:r>
    </w:p>
    <w:p w14:paraId="781D9CFF">
      <w:pPr>
        <w:numPr>
          <w:ilvl w:val="0"/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5272405" cy="704215"/>
            <wp:effectExtent l="0" t="0" r="1079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A90FA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执行bomb</w:t>
      </w:r>
    </w:p>
    <w:p w14:paraId="6E49946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5076190" cy="66421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FCD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调试设置断点</w:t>
      </w:r>
    </w:p>
    <w:p w14:paraId="4E01EE6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3124200" cy="5619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797E9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第一关反汇编</w:t>
      </w:r>
    </w:p>
    <w:p w14:paraId="29B698C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5272405" cy="2893060"/>
            <wp:effectExtent l="0" t="0" r="1079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29E9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解析：</w:t>
      </w:r>
    </w:p>
    <w:p w14:paraId="5DB8A8D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0x080488c0 &lt;+0&gt;: sub $0x1c,%esp ; 准备工作，不用管 </w:t>
      </w:r>
    </w:p>
    <w:p w14:paraId="1B75297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0x080488c3 &lt;+3&gt;: movl $0x804925c,0x4(%esp) ; 关键行：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密码地址：</w:t>
      </w:r>
      <w:r>
        <w:rPr>
          <w:rFonts w:hint="eastAsia" w:ascii="黑体" w:hAnsi="黑体" w:eastAsia="黑体" w:cs="黑体"/>
          <w:sz w:val="18"/>
          <w:szCs w:val="18"/>
        </w:rPr>
        <w:t>0x804925c</w:t>
      </w:r>
    </w:p>
    <w:p w14:paraId="63EFD0C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0x080488cb &lt;+11&gt;: mov 0x20(%esp),%eax ; 取输入的字符串</w:t>
      </w:r>
    </w:p>
    <w:p w14:paraId="5A73856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0x080488cf &lt;+15&gt;: mov %eax,(%esp) ; 准备比较 </w:t>
      </w:r>
    </w:p>
    <w:p w14:paraId="5508F20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0x080488d2 &lt;+18&gt;: call </w:t>
      </w:r>
    </w:p>
    <w:p w14:paraId="497FD17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0x8048d6a &lt;strings_not_equal&gt; ; 比较两个字符串 </w:t>
      </w:r>
    </w:p>
    <w:p w14:paraId="263133E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0x080488d7 &lt;+23&gt;: test %eax,%eax ; 判断是否相等 </w:t>
      </w:r>
    </w:p>
    <w:p w14:paraId="08C3314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0x080488d9 &lt;+25&gt;: je </w:t>
      </w:r>
    </w:p>
    <w:p w14:paraId="2DF400A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0x80488e0 &lt;phase_1+32&gt; ; 相等就过关 </w:t>
      </w:r>
    </w:p>
    <w:p w14:paraId="21E497A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0x080488db &lt;+27&gt;: call </w:t>
      </w:r>
    </w:p>
    <w:p w14:paraId="439ABF8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0x8048e75 &lt;explode_bomb&gt; ; 不相等就爆炸！ </w:t>
      </w:r>
    </w:p>
    <w:p w14:paraId="4D09468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0x080488e0 &lt;+32&gt;: add $0x1c,%esp ; 结束 </w:t>
      </w:r>
    </w:p>
    <w:p w14:paraId="2A5E771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5272405" cy="453390"/>
            <wp:effectExtent l="0" t="0" r="1079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A1C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第一关密码：And they have no disregard for human life.</w:t>
      </w:r>
    </w:p>
    <w:p w14:paraId="4B46202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5270500" cy="1807845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E94C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成功来到第二关！</w:t>
      </w:r>
    </w:p>
    <w:p w14:paraId="76D28EF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25A34080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第二关反汇编</w:t>
      </w:r>
    </w:p>
    <w:p w14:paraId="45B6A22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5271770" cy="5250815"/>
            <wp:effectExtent l="0" t="0" r="1143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5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2656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1423662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0x080488f7 &lt;+19&gt;: call read_six_numbers # 第一步：必须读入 6 个数字！</w:t>
      </w:r>
    </w:p>
    <w:p w14:paraId="505E46F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 xml:space="preserve">0x080488fc &lt;+24&gt;: cmpl $0x0, 0x18(%esp) # 第二步：第一个数字必须等于 0 </w:t>
      </w:r>
    </w:p>
    <w:p w14:paraId="2E83E78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 xml:space="preserve">0x08048901 &lt;+29&gt;: jns 爆炸判断 # 不等于 0 直接炸！ </w:t>
      </w:r>
    </w:p>
    <w:p w14:paraId="4A792B7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 xml:space="preserve">0x08048925 &lt;+65&gt;: mov $0x1, %ebx # 从第 2 个数开始检查 </w:t>
      </w:r>
    </w:p>
    <w:p w14:paraId="35F33B8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 xml:space="preserve">0x0804890a &lt;+38&gt;: mov %ebx, %eax </w:t>
      </w:r>
    </w:p>
    <w:p w14:paraId="0BE4013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 xml:space="preserve">0x0804890c &lt;+40&gt;: add </w:t>
      </w:r>
    </w:p>
    <w:p w14:paraId="0015C1C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 xml:space="preserve">0x14(%esp,%ebx,4), %eax </w:t>
      </w:r>
    </w:p>
    <w:p w14:paraId="5953D4E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 xml:space="preserve">0x08048910 &lt;+44&gt;: cmp %eax, </w:t>
      </w:r>
    </w:p>
    <w:p w14:paraId="094163C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 xml:space="preserve">0x18(%esp,%ebx,4) </w:t>
      </w:r>
    </w:p>
    <w:p w14:paraId="159C32C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# 核心规律： # 当前数字 = 前一个数字 + 当前位置编号</w:t>
      </w:r>
    </w:p>
    <w:p w14:paraId="330876A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因此答案是：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</w:rPr>
        <w:t>0 1 3 6 10 15</w:t>
      </w:r>
    </w:p>
    <w:p w14:paraId="70A64F2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成功来到第三关</w:t>
      </w:r>
    </w:p>
    <w:p w14:paraId="7C0BF04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4855845" cy="830580"/>
            <wp:effectExtent l="0" t="0" r="8255" b="762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5845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BD0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638237E9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第三关反汇编</w:t>
      </w:r>
    </w:p>
    <w:p w14:paraId="0BEA83E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2558415" cy="3670935"/>
            <wp:effectExtent l="0" t="0" r="6985" b="1206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2661285" cy="1565275"/>
            <wp:effectExtent l="0" t="0" r="5715" b="952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188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输入部分分析：</w:t>
      </w:r>
    </w:p>
    <w:p w14:paraId="29450F2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call 0x8048600 &lt;__isoc99_sscanf@plt&gt; ; 调用sscanf </w:t>
      </w:r>
    </w:p>
    <w:p w14:paraId="1B68095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cmp $0x1,%eax ; sscanf返回值必须 &gt;1 </w:t>
      </w:r>
    </w:p>
    <w:p w14:paraId="7B427E5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jg 0x8048962 &lt;phase_3+49&gt; </w:t>
      </w:r>
    </w:p>
    <w:p w14:paraId="776E79B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call 0x8048e75 &lt;explode_bomb&gt; ; 不满足就炸</w:t>
      </w:r>
    </w:p>
    <w:p w14:paraId="4C2069F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cmpl $0x7,0x18(%esp) </w:t>
      </w:r>
    </w:p>
    <w:p w14:paraId="30CA4FE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ja 0x80489c5 &lt;phase_3+148&gt; ; 大于7就炸</w:t>
      </w:r>
    </w:p>
    <w:p w14:paraId="22222E4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因此输入两个数，第一个数决定第二个数</w:t>
      </w:r>
    </w:p>
    <w:p w14:paraId="6FAC6A4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5269230" cy="348615"/>
            <wp:effectExtent l="0" t="0" r="1270" b="698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6599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跳转表具体地址如上：</w:t>
      </w:r>
    </w:p>
    <w:p w14:paraId="078AA51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  <w:t>只考虑X=0:</w:t>
      </w:r>
    </w:p>
    <w:p w14:paraId="178D47C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(jump过程被隐去)</w:t>
      </w:r>
    </w:p>
    <w:p w14:paraId="3881A60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0x0804897b &lt;+74&gt;: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$0x22e,%eax</w:t>
      </w:r>
    </w:p>
    <w:p w14:paraId="0B8177D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0x08048980 &lt;+79&gt;: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sub    $0x27a,%eax</w:t>
      </w:r>
    </w:p>
    <w:p w14:paraId="24DF6F7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0x0804898c &lt;+91&gt;: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add    $0x275,%eax</w:t>
      </w:r>
    </w:p>
    <w:p w14:paraId="223C284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0x08048998 &lt;+103&gt;: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sub    $0x73,%eax</w:t>
      </w:r>
    </w:p>
    <w:p w14:paraId="0F0E9F4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0x080489a2 &lt;+113&gt;: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add    $0x73,%eax</w:t>
      </w:r>
    </w:p>
    <w:p w14:paraId="7236FF0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0x080489ac &lt;+123&gt;: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sub    $0x73,%eax</w:t>
      </w:r>
    </w:p>
    <w:p w14:paraId="630F5B3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0x080489b6 &lt;+133&gt;: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add    $0x73,%eax</w:t>
      </w:r>
    </w:p>
    <w:p w14:paraId="0D0EED2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0x080489c0 &lt;+143&gt;: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sub    $0x73,%eax</w:t>
      </w:r>
    </w:p>
    <w:p w14:paraId="7685E5D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答案是438</w:t>
      </w:r>
    </w:p>
    <w:p w14:paraId="286C195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4144645" cy="1536065"/>
            <wp:effectExtent l="0" t="0" r="8255" b="63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464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E7E9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成功来到第四关</w:t>
      </w:r>
    </w:p>
    <w:p w14:paraId="3879663B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第四关反汇编（包含反汇编函数func4）</w:t>
      </w:r>
    </w:p>
    <w:p w14:paraId="19CE148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2416175" cy="2668270"/>
            <wp:effectExtent l="0" t="0" r="9525" b="1143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2462530" cy="3329940"/>
            <wp:effectExtent l="0" t="0" r="1270" b="1016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253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027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解析：</w:t>
      </w:r>
    </w:p>
    <w:p w14:paraId="5C26491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0x08048a51 &lt;+34&gt;: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call   0x8048600 &lt;__isoc99_sscanf@plt&gt;</w:t>
      </w:r>
    </w:p>
    <w:p w14:paraId="123412C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0x08048a56 &lt;+39&gt;: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    $0x2,%eax</w:t>
      </w:r>
    </w:p>
    <w:p w14:paraId="1F7505B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首先，要输入两个数</w:t>
      </w:r>
    </w:p>
    <w:p w14:paraId="775BC49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0x08048a5f &lt;+48&gt;: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sub    $0x2,%eax</w:t>
      </w:r>
    </w:p>
    <w:p w14:paraId="080F49C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0x08048a62 &lt;+51&gt;: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    $0x2,%eax</w:t>
      </w:r>
    </w:p>
    <w:p w14:paraId="2E680FC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其次，第二个数x要是2或者3或者4</w:t>
      </w:r>
    </w:p>
    <w:p w14:paraId="06BD137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0x08048a6c &lt;+61&gt;: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0x18(%esp),%eax</w:t>
      </w:r>
    </w:p>
    <w:p w14:paraId="3DF8E8D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0x08048a70 &lt;+65&gt;: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%eax,0x4(%esp)</w:t>
      </w:r>
    </w:p>
    <w:p w14:paraId="39CAE5C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0x08048a74 &lt;+69&gt;: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movl   $0x5,(%esp)</w:t>
      </w:r>
    </w:p>
    <w:p w14:paraId="10ECD25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0x08048a7b &lt;+76&gt;: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call   0x80489e5 &lt;func4&gt;</w:t>
      </w:r>
    </w:p>
    <w:p w14:paraId="55CDB3F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调用函数func4(5,x),即答案</w:t>
      </w:r>
    </w:p>
    <w:p w14:paraId="0B7387D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解析func4:</w:t>
      </w:r>
    </w:p>
    <w:p w14:paraId="31EF434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0x080489eb &lt;+6&gt;: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0x20(%esp),%ebx</w:t>
      </w:r>
    </w:p>
    <w:p w14:paraId="440D43D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0x080489ef &lt;+10&gt;: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0x24(%esp),%esi</w:t>
      </w:r>
    </w:p>
    <w:p w14:paraId="4EC3C0E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第一个参数x-&gt;%ebx，第二个参数y-&gt;%esi</w:t>
      </w:r>
    </w:p>
    <w:p w14:paraId="27300AD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0x080489f3 &lt;+14&gt;: test %ebx,%ebx  </w:t>
      </w:r>
    </w:p>
    <w:p w14:paraId="51399DD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0x080489f5 &lt;+16&gt;:</w:t>
      </w:r>
      <w:r>
        <w:rPr>
          <w:rFonts w:hint="eastAsia" w:ascii="黑体" w:hAnsi="黑体" w:eastAsia="黑体" w:cs="黑体"/>
          <w:sz w:val="18"/>
          <w:szCs w:val="18"/>
        </w:rPr>
        <w:tab/>
      </w:r>
      <w:r>
        <w:rPr>
          <w:rFonts w:hint="eastAsia" w:ascii="黑体" w:hAnsi="黑体" w:eastAsia="黑体" w:cs="黑体"/>
          <w:sz w:val="18"/>
          <w:szCs w:val="18"/>
        </w:rPr>
        <w:t>jle    0x8048a23 &lt;func4+62&gt;</w:t>
      </w:r>
    </w:p>
    <w:p w14:paraId="25EDA01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0x08048a23 &lt;+62&gt;:</w:t>
      </w:r>
      <w:r>
        <w:rPr>
          <w:rFonts w:hint="eastAsia" w:ascii="黑体" w:hAnsi="黑体" w:eastAsia="黑体" w:cs="黑体"/>
          <w:sz w:val="18"/>
          <w:szCs w:val="18"/>
        </w:rPr>
        <w:tab/>
      </w:r>
      <w:r>
        <w:rPr>
          <w:rFonts w:hint="eastAsia" w:ascii="黑体" w:hAnsi="黑体" w:eastAsia="黑体" w:cs="黑体"/>
          <w:sz w:val="18"/>
          <w:szCs w:val="18"/>
        </w:rPr>
        <w:t>mov    $0x0,%eax</w:t>
      </w:r>
    </w:p>
    <w:p w14:paraId="6C98395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即x&lt;=0则return 0；</w:t>
      </w:r>
    </w:p>
    <w:p w14:paraId="6BB0B00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0x080489f7 &lt;+18&gt;: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%esi,%eax</w:t>
      </w:r>
    </w:p>
    <w:p w14:paraId="5E8BEC3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0x080489f9 &lt;+20&gt;: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    $0x1,%ebx</w:t>
      </w:r>
    </w:p>
    <w:p w14:paraId="202D25C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0x080489fc &lt;+23&gt;: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je     0x8048a28 &lt;func4+67&gt;</w:t>
      </w:r>
    </w:p>
    <w:p w14:paraId="3A3188E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即x==1,则return y;</w:t>
      </w:r>
    </w:p>
    <w:p w14:paraId="0AB0783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60E34B5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0x080489fe &lt;+25&gt;: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%esi,0x4(%esp)</w:t>
      </w:r>
    </w:p>
    <w:p w14:paraId="73AC19B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0x08048a02 &lt;+29&gt;: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lea    -0x1(%ebx),%eax</w:t>
      </w:r>
    </w:p>
    <w:p w14:paraId="6378B74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0x08048a05 &lt;+32&gt;: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%eax,(%esp)</w:t>
      </w:r>
    </w:p>
    <w:p w14:paraId="503E1B0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0x08048a08 &lt;+35&gt;: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call   0x80489e5 &lt;func4&gt;</w:t>
      </w:r>
    </w:p>
    <w:p w14:paraId="7AD521C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调用func4(x-1,y)</w:t>
      </w:r>
    </w:p>
    <w:p w14:paraId="1C9BF7D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0x08048a0d &lt;+40&gt;: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lea    (%eax,%esi,1),%edi</w:t>
      </w:r>
    </w:p>
    <w:p w14:paraId="0209FB1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0x08048a10 &lt;+43&gt;: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%esi,0x4(%esp)</w:t>
      </w:r>
    </w:p>
    <w:p w14:paraId="1ED6D92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0x08048a14 &lt;+47&gt;: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sub    $0x2,%ebx</w:t>
      </w:r>
    </w:p>
    <w:p w14:paraId="384EAA4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0x08048a17 &lt;+50&gt;: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%ebx,(%esp)</w:t>
      </w:r>
    </w:p>
    <w:p w14:paraId="248CDA4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0x08048a1a &lt;+53&gt;: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call   0x80489e5 &lt;func4&gt;</w:t>
      </w:r>
    </w:p>
    <w:p w14:paraId="116191E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0x08048a1f &lt;+58&gt;: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add    %edi,%eax</w:t>
      </w:r>
    </w:p>
    <w:p w14:paraId="1782EFC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这几步%edi=func4(x-1,y),%eax=func4(x-2,y)，最后返回两者相加</w:t>
      </w:r>
    </w:p>
    <w:p w14:paraId="3C9DCC6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因此答案是func4(5,3)，3或func4(5,4)，4，,即36 3 或48 4或24 2</w:t>
      </w:r>
    </w:p>
    <w:p w14:paraId="6E798FD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3806825" cy="534035"/>
            <wp:effectExtent l="0" t="0" r="3175" b="1206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A7E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</w:p>
    <w:p w14:paraId="0B77B747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第五关反汇编</w:t>
      </w:r>
    </w:p>
    <w:p w14:paraId="4B8B792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3722370" cy="5142865"/>
            <wp:effectExtent l="0" t="0" r="11430" b="63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514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8B83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解析：</w:t>
      </w:r>
    </w:p>
    <w:p w14:paraId="3C821E5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0x08048a8f &lt;+0&gt;: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push   %ebx</w:t>
      </w:r>
    </w:p>
    <w:p w14:paraId="5A4116F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0x08048a90 &lt;+1&gt;: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sub    $0x28,%esp</w:t>
      </w:r>
    </w:p>
    <w:p w14:paraId="52C8970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0x08048a93 &lt;+4&gt;: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0x30(%esp),%ebx</w:t>
      </w:r>
    </w:p>
    <w:p w14:paraId="17C58BD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0x08048a97 &lt;+8&gt;: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%gs:0x14,%eax</w:t>
      </w:r>
    </w:p>
    <w:p w14:paraId="6034909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0x08048a9d &lt;+14&gt;: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%eax,0x1c(%esp)</w:t>
      </w:r>
    </w:p>
    <w:p w14:paraId="232A4D1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0x08048aa1 &lt;+18&gt;: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xor    %eax,%eax</w:t>
      </w:r>
    </w:p>
    <w:p w14:paraId="4E5FBBB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0x08048aa3 &lt;+20&gt;: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%ebx,(%esp)</w:t>
      </w:r>
    </w:p>
    <w:p w14:paraId="24128AA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0x08048aa6 &lt;+23&gt;: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call   0x8048d4b &lt;string_length&gt;</w:t>
      </w:r>
    </w:p>
    <w:p w14:paraId="4897C11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0x08048aab &lt;+28&gt;: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    $0x6,%eax</w:t>
      </w:r>
    </w:p>
    <w:p w14:paraId="05A0543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0x08048aae &lt;+31&gt;: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je     0x8048af5 &lt;phase_5+102&gt;</w:t>
      </w:r>
    </w:p>
    <w:p w14:paraId="49DA364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0x08048ab0 &lt;+33&gt;: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call   0x8048e75 &lt;explode_bomb&gt;</w:t>
      </w:r>
    </w:p>
    <w:p w14:paraId="1C3F4CB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0x08048afa &lt;+107&gt;: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jmp    0x8048ab7 &lt;phase_5+40&gt;</w:t>
      </w:r>
    </w:p>
    <w:p w14:paraId="145E5D9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输入字符串：长度必须为6</w:t>
      </w:r>
    </w:p>
    <w:p w14:paraId="593AEF9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0x08048ab7 &lt;+40&gt;: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movzbl (%ebx,%eax,1),%edx</w:t>
      </w:r>
    </w:p>
    <w:p w14:paraId="5A06432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0x08048abb &lt;+44&gt;: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and    $0xf,%edx</w:t>
      </w:r>
    </w:p>
    <w:p w14:paraId="6169C30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0x08048abe &lt;+47&gt;: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movzbl 0x80492d8(%edx),%edx</w:t>
      </w:r>
    </w:p>
    <w:p w14:paraId="70A9047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0x08048ac5 &lt;+54&gt;: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%dl,0x15(%esp,%eax,1)</w:t>
      </w:r>
    </w:p>
    <w:p w14:paraId="02B384B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0x08048ac9 &lt;+58&gt;: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add    $0x1,%eax</w:t>
      </w:r>
    </w:p>
    <w:p w14:paraId="12AD862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0x08048acc &lt;+61&gt;: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    $0x6,%eax</w:t>
      </w:r>
    </w:p>
    <w:p w14:paraId="68B18ED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0x08048acf &lt;+64&gt;: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jne    0x8048ab7 &lt;phase_5+40&gt;</w:t>
      </w:r>
    </w:p>
    <w:p w14:paraId="32AADBAE">
      <w:pPr>
        <w:numPr>
          <w:ilvl w:val="0"/>
          <w:numId w:val="0"/>
        </w:numPr>
        <w:ind w:leftChars="0"/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vertAlign w:val="baseline"/>
          <w:lang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循环6次进行查表，%edx=(%ebx+%eax)(二进制)，%ebx是输入字符串地址，因此%edx是第%eax个字符，随后与00001111相与，再在0x80492d8(%edx)处查表，之后是转化后字符串与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vertAlign w:val="baseline"/>
        </w:rPr>
        <w:t>"0x80492ae" 处的字符串比较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vertAlign w:val="baseline"/>
          <w:lang w:eastAsia="zh-CN"/>
        </w:rPr>
        <w:t>。</w:t>
      </w:r>
    </w:p>
    <w:p w14:paraId="20F7310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2353310" cy="490855"/>
            <wp:effectExtent l="0" t="0" r="8890" b="4445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B3B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5264785" cy="445135"/>
            <wp:effectExtent l="0" t="0" r="5715" b="12065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3D77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索引:  0  1  2  3  4  5  6  7  8  9  10  11  12  13  14  15</w:t>
      </w:r>
    </w:p>
    <w:p w14:paraId="048EC78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字符:  m  a  d  u  i  e  r  s  n  f  o  t  v  b  y  l</w:t>
      </w:r>
    </w:p>
    <w:p w14:paraId="6A52022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ASCII: 0x6d 0x61 0x64 0x75 0x69 0x65 0x72 0x73 0x6e 0x66 0x6f 0x74 0x76 0x62 0x79 0x6c</w:t>
      </w:r>
    </w:p>
    <w:p w14:paraId="5ACECF0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flyers-&gt;9 15 14 5 6 7-&gt;(低四位)1001_1111_1110_0101_0110_0111-&gt;(可能的字符)</w:t>
      </w:r>
      <w:r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  <w:t>ionefg</w:t>
      </w:r>
    </w:p>
    <w:p w14:paraId="05941B6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3723640" cy="647065"/>
            <wp:effectExtent l="0" t="0" r="10160" b="63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545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5015320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6CB9440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33E34E8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286B099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7912E66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0C01D0B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1C415D8B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第六关反汇编</w:t>
      </w:r>
    </w:p>
    <w:p w14:paraId="6AFE2A3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2465705" cy="3804920"/>
            <wp:effectExtent l="0" t="0" r="10795" b="508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2179955" cy="3532505"/>
            <wp:effectExtent l="0" t="0" r="4445" b="10795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23C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4556760" cy="1875790"/>
            <wp:effectExtent l="0" t="0" r="2540" b="3810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826C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解析：</w:t>
      </w:r>
    </w:p>
    <w:p w14:paraId="15C1F11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（1）</w:t>
      </w:r>
    </w:p>
    <w:p w14:paraId="02B515C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0x08048b13 &lt;+0&gt;: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push   %esi</w:t>
      </w:r>
    </w:p>
    <w:p w14:paraId="21801B9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0x08048b14 &lt;+1&gt;: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push   %ebx</w:t>
      </w:r>
    </w:p>
    <w:p w14:paraId="0532F2F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0x08048b15 &lt;+2&gt;: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sub    $0x44,%esp</w:t>
      </w:r>
    </w:p>
    <w:p w14:paraId="1B4605F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0x08048b18 &lt;+5&gt;: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lea    0x10(%esp),%eax</w:t>
      </w:r>
    </w:p>
    <w:p w14:paraId="086F90C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0x08048b1c &lt;+9&gt;: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%eax,0x4(%esp)</w:t>
      </w:r>
    </w:p>
    <w:p w14:paraId="13BE1A6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0x08048b20 &lt;+13&gt;: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0x50(%esp),%eax</w:t>
      </w:r>
    </w:p>
    <w:p w14:paraId="000F1AD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0x08048b24 &lt;+17&gt;: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%eax,(%esp)</w:t>
      </w:r>
    </w:p>
    <w:p w14:paraId="2F80222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0x08048b27 &lt;+20&gt;: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call   0x8048e9c &lt;read_six_numbers&gt;</w:t>
      </w:r>
    </w:p>
    <w:p w14:paraId="5D9013E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0x08048b2c &lt;+25&gt;: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$0x0,%esi</w:t>
      </w:r>
    </w:p>
    <w:p w14:paraId="4CEFF81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读取六个数字</w:t>
      </w:r>
    </w:p>
    <w:p w14:paraId="50A6043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（2）</w:t>
      </w:r>
    </w:p>
    <w:p w14:paraId="205E28B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0x08048b31 &lt;+30&gt;: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0x10(%esp,%esi,4),%eax</w:t>
      </w:r>
    </w:p>
    <w:p w14:paraId="4FF6394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0x08048b35 &lt;+34&gt;: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sub    $0x1,%eax</w:t>
      </w:r>
    </w:p>
    <w:p w14:paraId="1CBB603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0x08048b38 &lt;+37&gt;: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    $0x5,%eax</w:t>
      </w:r>
    </w:p>
    <w:p w14:paraId="0786C11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0x08048b3b &lt;+40&gt;: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jbe    0x8048b42 &lt;phase_6+47&gt;</w:t>
      </w:r>
    </w:p>
    <w:p w14:paraId="571B661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0x08048b3d &lt;+42&gt;: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call   0x8048e75 &lt;explode_bomb&gt;</w:t>
      </w:r>
    </w:p>
    <w:p w14:paraId="0348353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这六个数必须在1到6之间</w:t>
      </w:r>
    </w:p>
    <w:p w14:paraId="6969CCC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（3）</w:t>
      </w:r>
    </w:p>
    <w:p w14:paraId="19E9BA0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0x08048b42 &lt;+47&gt;: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add    $0x1,%esi</w:t>
      </w:r>
    </w:p>
    <w:p w14:paraId="2BB8697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0x08048b45 &lt;+50&gt;: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    $0x6,%esi</w:t>
      </w:r>
    </w:p>
    <w:p w14:paraId="6294BA9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0x08048b48 &lt;+53&gt;: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je     0x8048b65 &lt;phase_6+82&gt;</w:t>
      </w:r>
    </w:p>
    <w:p w14:paraId="0FC5D6E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%esi从1~6依次递增循环（外循环）</w:t>
      </w:r>
    </w:p>
    <w:p w14:paraId="144DC79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0x08048b4a &lt;+55&gt;: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%esi,%ebx</w:t>
      </w:r>
    </w:p>
    <w:p w14:paraId="31B581C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0x08048b4c &lt;+57&gt;: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0x10(%esp,%ebx,4),%eax</w:t>
      </w:r>
    </w:p>
    <w:p w14:paraId="796FAE9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0x08048b50 &lt;+61&gt;: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    %eax,0xc(%esp,%esi,4)</w:t>
      </w:r>
    </w:p>
    <w:p w14:paraId="68A3124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0x08048b54 &lt;+65&gt;: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jne    0x8048b5b &lt;phase_6+72&gt;</w:t>
      </w:r>
    </w:p>
    <w:p w14:paraId="755A43D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0x08048b56 &lt;+67&gt;: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call   0x8048e75 &lt;explode_bomb&gt;</w:t>
      </w:r>
    </w:p>
    <w:p w14:paraId="5BA871A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比较判断数组中六个数是否重复</w:t>
      </w:r>
    </w:p>
    <w:p w14:paraId="4FE9DFA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0x08048b5b &lt;+72&gt;: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add    $0x1,%ebx</w:t>
      </w:r>
    </w:p>
    <w:p w14:paraId="7EF38C7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0x08048b5e &lt;+75&gt;: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    $0x5,%ebx</w:t>
      </w:r>
    </w:p>
    <w:p w14:paraId="158934B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%esi从%esi~5依次递增循环（内循环）</w:t>
      </w:r>
    </w:p>
    <w:p w14:paraId="413BD2D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0x08048b61 &lt;+78&gt;: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jle    0x8048b4c &lt;phase_6+57&gt;</w:t>
      </w:r>
    </w:p>
    <w:p w14:paraId="567E94A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0x08048b63 &lt;+80&gt;: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jmp    0x8048b31 &lt;phase_6+30&gt;</w:t>
      </w:r>
    </w:p>
    <w:p w14:paraId="639BA6F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0x08048b65 &lt;+82&gt;: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lea    0x10(%esp),%eax</w:t>
      </w:r>
    </w:p>
    <w:p w14:paraId="57A090E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因此，六个数必须是1~6全排列</w:t>
      </w:r>
    </w:p>
    <w:p w14:paraId="223CCF4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（4）</w:t>
      </w:r>
    </w:p>
    <w:p w14:paraId="4F89611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0x08048b65 &lt;+82&gt;: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lea    0x10(%esp),%eax</w:t>
      </w:r>
    </w:p>
    <w:p w14:paraId="44E6BC1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0x08048b69 &lt;+86&gt;: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lea    0x28(%esp),%ebx</w:t>
      </w:r>
    </w:p>
    <w:p w14:paraId="6BFF9BF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0x08048b6d &lt;+90&gt;: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$0x7,%ecx</w:t>
      </w:r>
    </w:p>
    <w:p w14:paraId="30FA5B7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0x08048b72 &lt;+95&gt;: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%ecx,%edx</w:t>
      </w:r>
    </w:p>
    <w:p w14:paraId="126519E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0x08048b74 &lt;+97&gt;: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sub    (%eax),%edx</w:t>
      </w:r>
    </w:p>
    <w:p w14:paraId="3156BDA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0x08048b76 &lt;+99&gt;: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%edx,(%eax)</w:t>
      </w:r>
    </w:p>
    <w:p w14:paraId="65AC7D8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0x08048b78 &lt;+101&gt;: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add    $0x4,%eax</w:t>
      </w:r>
    </w:p>
    <w:p w14:paraId="1BF8D20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0x08048b7b &lt;+104&gt;: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    %ebx,%eax</w:t>
      </w:r>
    </w:p>
    <w:p w14:paraId="7F8C48B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0x08048b7d &lt;+106&gt;: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jne    0x8048b72 &lt;phase_6+95&gt;</w:t>
      </w:r>
    </w:p>
    <w:p w14:paraId="366CD74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循环将数组中i变为7-i</w:t>
      </w:r>
    </w:p>
    <w:p w14:paraId="3176219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7AAF845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0F84BF80">
      <w:pPr>
        <w:numPr>
          <w:ilvl w:val="0"/>
          <w:numId w:val="2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 xml:space="preserve"> </w:t>
      </w:r>
    </w:p>
    <w:p w14:paraId="0CCBBB0D">
      <w:pPr>
        <w:numPr>
          <w:ilvl w:val="0"/>
          <w:numId w:val="0"/>
        </w:num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0x08048b7f &lt;+108&gt;: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$0x0,%ebx</w:t>
      </w:r>
    </w:p>
    <w:p w14:paraId="4703725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0x08048b84 &lt;+113&gt;: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jmp    0x8048ba3 &lt;phase_6+144&gt;</w:t>
      </w:r>
    </w:p>
    <w:p w14:paraId="6F176B7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初始化六个节点</w:t>
      </w:r>
    </w:p>
    <w:p w14:paraId="1BDDABF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0x08048b86 &lt;+115&gt;: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0x8(%edx),%edx</w:t>
      </w:r>
    </w:p>
    <w:p w14:paraId="56323F8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0x08048b89 &lt;+118&gt;: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add    $0x1,%eax</w:t>
      </w:r>
    </w:p>
    <w:p w14:paraId="7C618ED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0x08048b8c &lt;+121&gt;: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    %ecx,%eax</w:t>
      </w:r>
    </w:p>
    <w:p w14:paraId="0D6D3B9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0x08048b8e &lt;+123&gt;: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jne    0x8048b86 &lt;phase_6+115&gt;</w:t>
      </w:r>
    </w:p>
    <w:p w14:paraId="4423145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0x08048b90 &lt;+125&gt;: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jmp    0x8048b97 &lt;phase_6+132&gt;</w:t>
      </w:r>
    </w:p>
    <w:p w14:paraId="0029FA1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0x08048b92 &lt;+127&gt;: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$0x804b11c,%edx</w:t>
      </w:r>
    </w:p>
    <w:p w14:paraId="3823BE1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0x08048b97 &lt;+132&gt;: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%edx,0x28(%esp,%esi,4)</w:t>
      </w:r>
    </w:p>
    <w:p w14:paraId="39CFFA6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0x08048b9b &lt;+136&gt;: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add    $0x1,%ebx</w:t>
      </w:r>
    </w:p>
    <w:p w14:paraId="70E582B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0x08048b9e &lt;+139&gt;: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    $0x6,%ebx</w:t>
      </w:r>
    </w:p>
    <w:p w14:paraId="66C5514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0x08048ba1 &lt;+142&gt;: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je     0x8048bba &lt;phase_6+167&gt;</w:t>
      </w:r>
    </w:p>
    <w:p w14:paraId="21A2976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0x08048ba3 &lt;+144&gt;: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%ebx,%esi</w:t>
      </w:r>
    </w:p>
    <w:p w14:paraId="751F3D6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0x08048ba5 &lt;+146&gt;: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0x10(%esp,%ebx,4),%ecx</w:t>
      </w:r>
    </w:p>
    <w:p w14:paraId="6D1FE69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0x08048ba9 &lt;+150&gt;: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    $0x1,%ecx</w:t>
      </w:r>
    </w:p>
    <w:p w14:paraId="68AB2BA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0x08048bac &lt;+153&gt;: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jle    0x8048b92 &lt;phase_6+127&gt;</w:t>
      </w:r>
    </w:p>
    <w:p w14:paraId="7C617B5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0x08048bae &lt;+155&gt;: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$0x1,%eax</w:t>
      </w:r>
    </w:p>
    <w:p w14:paraId="4AEA62E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0x08048bb3 &lt;+160&gt;: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$0x804b11c,%edx</w:t>
      </w:r>
    </w:p>
    <w:p w14:paraId="79F489A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0x08048bb8 &lt;+165&gt;: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jmp    0x8048b86 &lt;phase_6+115&gt;</w:t>
      </w:r>
    </w:p>
    <w:p w14:paraId="2E58F6C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主循环，获取数组中的数字x,并遍历链表，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18"/>
          <w:szCs w:val="18"/>
          <w:shd w:val="clear" w:fill="FFFFFF"/>
        </w:rPr>
        <w:t>根据 6 个转换后的数字，依次存入对应节点地址</w:t>
      </w:r>
    </w:p>
    <w:p w14:paraId="2AA1B53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0x08048bba &lt;+167&gt;: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0x28(%esp),%ebx</w:t>
      </w:r>
    </w:p>
    <w:p w14:paraId="274C716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0x08048bbe &lt;+171&gt;: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lea    0x2c(%esp),%eax</w:t>
      </w:r>
    </w:p>
    <w:p w14:paraId="201ED5A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0x08048bc2 &lt;+175&gt;: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lea    0x40(%esp),%esi</w:t>
      </w:r>
    </w:p>
    <w:p w14:paraId="0F8C81E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0x08048bc6 &lt;+179&gt;: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%ebx,%ecx</w:t>
      </w:r>
    </w:p>
    <w:p w14:paraId="44E80DF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0x08048bc8 &lt;+181&gt;: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(%eax),%edx</w:t>
      </w:r>
    </w:p>
    <w:p w14:paraId="2C14133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0x08048bca &lt;+183&gt;: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%edx,0x8(%ecx)</w:t>
      </w:r>
    </w:p>
    <w:p w14:paraId="5BAF3BA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0x08048bcd &lt;+186&gt;: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add    $0x4,%eax</w:t>
      </w:r>
    </w:p>
    <w:p w14:paraId="64DEB79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0x08048bd0 &lt;+189&gt;: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    %esi,%eax</w:t>
      </w:r>
    </w:p>
    <w:p w14:paraId="4A0A17F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0x08048bd2 &lt;+191&gt;: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je     0x8048bd8 &lt;phase_6+197&gt;</w:t>
      </w:r>
    </w:p>
    <w:p w14:paraId="462223E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0x08048bd4 &lt;+193&gt;: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%edx,%ecx</w:t>
      </w:r>
    </w:p>
    <w:p w14:paraId="6E2E5FD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0x08048bd6 &lt;+195&gt;: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jmp    0x8048bc8 &lt;phase_6+181&gt;</w:t>
      </w:r>
    </w:p>
    <w:p w14:paraId="4A023D6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0x08048bd8 &lt;+197&gt;: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movl   $0x0,0x8(%edx)</w:t>
      </w:r>
    </w:p>
    <w:p w14:paraId="508EF82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链接到链表位置</w:t>
      </w:r>
    </w:p>
    <w:p w14:paraId="226ED13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（6）</w:t>
      </w:r>
    </w:p>
    <w:p w14:paraId="41BBA52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0x08048bd8 &lt;+197&gt;: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movl   $0x0,0x8(%edx)</w:t>
      </w:r>
    </w:p>
    <w:p w14:paraId="3741CA7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0x08048bdf &lt;+204&gt;: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$0x5,%esi</w:t>
      </w:r>
    </w:p>
    <w:p w14:paraId="01D2C91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0x08048be4 &lt;+209&gt;: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0x8(%ebx),%eax</w:t>
      </w:r>
    </w:p>
    <w:p w14:paraId="257B59E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0x08048be7 &lt;+212&gt;: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(%eax),%eax</w:t>
      </w:r>
    </w:p>
    <w:p w14:paraId="20E1ED7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0x08048be9 &lt;+214&gt;: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    %eax,(%ebx)</w:t>
      </w:r>
    </w:p>
    <w:p w14:paraId="4F46B67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0x08048beb &lt;+216&gt;: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jge    0x8048bf2 &lt;phase_6+223&gt;</w:t>
      </w:r>
    </w:p>
    <w:p w14:paraId="5402380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0x08048bed &lt;+218&gt;: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call   0x8048e75 &lt;explode_bomb&gt;</w:t>
      </w:r>
    </w:p>
    <w:p w14:paraId="27B4CCB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0x08048bf2 &lt;+223&gt;: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mov    0x8(%ebx),%ebx</w:t>
      </w:r>
    </w:p>
    <w:p w14:paraId="55B351B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0x08048bf5 &lt;+226&gt;: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sub    $0x1,%esi</w:t>
      </w:r>
    </w:p>
    <w:p w14:paraId="5CDEE80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0x08048bf8 &lt;+229&gt;: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jne    0x8048be4 &lt;phase_6+209&gt;</w:t>
      </w:r>
    </w:p>
    <w:p w14:paraId="5C67FA6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0x08048bfa &lt;+231&gt;: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add    $0x44,%esp</w:t>
      </w:r>
    </w:p>
    <w:p w14:paraId="62E46FB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验证新链表是否降序</w:t>
      </w:r>
    </w:p>
    <w:p w14:paraId="0A966B2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5272405" cy="1169035"/>
            <wp:effectExtent l="0" t="0" r="10795" b="12065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6E5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37681CE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原链表如上，node1~6分别为968，80，764，910，559，132，降序则为node1,4,3,5,6,2，用7-x的转化方法：应输入6 3 4 2 1 5</w:t>
      </w:r>
    </w:p>
    <w:p w14:paraId="6862F4E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114300" distR="114300">
            <wp:extent cx="4981575" cy="609600"/>
            <wp:effectExtent l="0" t="0" r="9525" b="0"/>
            <wp:docPr id="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FCC4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13BB8234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隐藏关</w:t>
      </w:r>
    </w:p>
    <w:p w14:paraId="1C2D267B">
      <w:pPr>
        <w:numPr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反汇编phase_defused:</w:t>
      </w:r>
    </w:p>
    <w:p w14:paraId="77D5A55D">
      <w:pPr>
        <w:numPr>
          <w:numId w:val="0"/>
        </w:numPr>
        <w:ind w:leftChars="0"/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sz w:val="18"/>
          <w:szCs w:val="18"/>
        </w:rPr>
        <w:drawing>
          <wp:inline distT="0" distB="0" distL="114300" distR="114300">
            <wp:extent cx="3267710" cy="4721860"/>
            <wp:effectExtent l="0" t="0" r="8890" b="254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C3A2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0x08048ff8 &lt;+18&gt;: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cmpl   $0x6,0x804b3a8</w:t>
      </w:r>
    </w:p>
    <w:p w14:paraId="43970BE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0x08048fff &lt;+25&gt;:</w:t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jne    0x8049073 &lt;phase_defused+141&gt;</w:t>
      </w:r>
    </w:p>
    <w:p w14:paraId="276C39D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即只有解锁所有关卡才可开启隐藏关</w:t>
      </w:r>
    </w:p>
    <w:p w14:paraId="6CE6F1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0"/>
        <w:jc w:val="left"/>
        <w:textAlignment w:val="baseline"/>
        <w:rPr>
          <w:rStyle w:val="5"/>
          <w:rFonts w:hint="default" w:ascii="Fira Code" w:hAnsi="Fira Code" w:eastAsia="Fira Code" w:cs="Fira Code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</w:pPr>
      <w:r>
        <w:rPr>
          <w:rStyle w:val="5"/>
          <w:rFonts w:hint="default" w:ascii="Fira Code" w:hAnsi="Fira Code" w:eastAsia="Fira Code" w:cs="Fira Code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>movl   $0x804b4b0, (%esp)   # 把输入读到这里</w:t>
      </w:r>
    </w:p>
    <w:p w14:paraId="5C04EA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0"/>
        <w:jc w:val="left"/>
        <w:textAlignment w:val="baseline"/>
        <w:rPr>
          <w:rFonts w:ascii="Fira Code" w:hAnsi="Fira Code" w:eastAsia="Fira Code" w:cs="Fira Code"/>
          <w:i w:val="0"/>
          <w:iCs w:val="0"/>
          <w:caps w:val="0"/>
          <w:color w:val="1A1A1A"/>
          <w:spacing w:val="5"/>
          <w:sz w:val="18"/>
          <w:szCs w:val="18"/>
        </w:rPr>
      </w:pPr>
      <w:r>
        <w:rPr>
          <w:rStyle w:val="5"/>
          <w:rFonts w:hint="default" w:ascii="Fira Code" w:hAnsi="Fira Code" w:eastAsia="Fira Code" w:cs="Fira Code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>call   0x8048600 &lt;__isoc99_sscanf@plt&gt;</w:t>
      </w:r>
    </w:p>
    <w:p w14:paraId="565A3E65">
      <w:pPr>
        <w:numPr>
          <w:ilvl w:val="0"/>
          <w:numId w:val="0"/>
        </w:numPr>
        <w:ind w:leftChars="0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114300" distR="114300">
            <wp:extent cx="4772025" cy="581025"/>
            <wp:effectExtent l="0" t="0" r="3175" b="317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555D0">
      <w:pPr>
        <w:numPr>
          <w:ilvl w:val="0"/>
          <w:numId w:val="0"/>
        </w:numPr>
        <w:ind w:left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这个位置恰好是第四关输入</w:t>
      </w:r>
    </w:p>
    <w:p w14:paraId="6AE18286">
      <w:pPr>
        <w:numPr>
          <w:ilvl w:val="0"/>
          <w:numId w:val="0"/>
        </w:numPr>
        <w:ind w:left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而隐藏密码是</w:t>
      </w:r>
    </w:p>
    <w:p w14:paraId="221D6E6C">
      <w:pPr>
        <w:numPr>
          <w:ilvl w:val="0"/>
          <w:numId w:val="0"/>
        </w:numPr>
        <w:ind w:leftChars="0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114300" distR="114300">
            <wp:extent cx="3067050" cy="571500"/>
            <wp:effectExtent l="0" t="0" r="6350" b="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2945">
      <w:pPr>
        <w:numPr>
          <w:ilvl w:val="0"/>
          <w:numId w:val="0"/>
        </w:numPr>
        <w:ind w:left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因此，第四关额外输入DrEvil可以解锁隐藏关</w:t>
      </w:r>
    </w:p>
    <w:p w14:paraId="0D009E27">
      <w:pPr>
        <w:numPr>
          <w:ilvl w:val="0"/>
          <w:numId w:val="0"/>
        </w:numPr>
        <w:ind w:leftChars="0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114300" distR="114300">
            <wp:extent cx="5268595" cy="1991995"/>
            <wp:effectExtent l="0" t="0" r="1905" b="1905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2A3F3">
      <w:pPr>
        <w:numPr>
          <w:ilvl w:val="0"/>
          <w:numId w:val="0"/>
        </w:numPr>
        <w:ind w:leftChars="0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反汇编：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sz w:val="18"/>
          <w:szCs w:val="18"/>
        </w:rPr>
        <w:drawing>
          <wp:inline distT="0" distB="0" distL="114300" distR="114300">
            <wp:extent cx="3994785" cy="4109085"/>
            <wp:effectExtent l="0" t="0" r="5715" b="571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96730"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解析：</w:t>
      </w:r>
    </w:p>
    <w:p w14:paraId="1F5F5CEA"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0x08048c74 &lt;+35&gt;:</w:t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lea    -0x1(%eax),%eax</w:t>
      </w:r>
    </w:p>
    <w:p w14:paraId="0ACB6C54"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0x08048c77 &lt;+38&gt;:</w: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cmp    $0x3e8,%eax</w:t>
      </w:r>
    </w:p>
    <w:p w14:paraId="1EBA5F3A"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0x08048c7c &lt;+43&gt;:</w: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jbe    0x8048c83 &lt;secret_phase+50&gt;</w:t>
      </w:r>
    </w:p>
    <w:p w14:paraId="351488D5">
      <w:pPr>
        <w:numPr>
          <w:ilvl w:val="0"/>
          <w:numId w:val="0"/>
        </w:numPr>
        <w:ind w:left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输入x必须在1~1001中</w:t>
      </w:r>
    </w:p>
    <w:p w14:paraId="59D4241F"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0x08048c83 &lt;+50&gt;:</w:t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mov    %ebx,0x4(%esp)</w:t>
      </w:r>
    </w:p>
    <w:p w14:paraId="011EAB7C"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0x08048c87 &lt;+54&gt;:</w:t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movl   $0x804b068,(%esp)</w:t>
      </w:r>
    </w:p>
    <w:p w14:paraId="64EAE7C9"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0x08048c8e &lt;+61&gt;:</w:t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call   0x8048c00 &lt;fun7&gt;</w:t>
      </w:r>
    </w:p>
    <w:p w14:paraId="264E9620">
      <w:pPr>
        <w:numPr>
          <w:ilvl w:val="0"/>
          <w:numId w:val="0"/>
        </w:numPr>
        <w:ind w:leftChars="0"/>
        <w:rPr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0x08048c93 &lt;+66&gt;:</w:t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cmp    $0x6,%eax</w:t>
      </w:r>
    </w:p>
    <w:p w14:paraId="75B8145F">
      <w:pPr>
        <w:numPr>
          <w:ilvl w:val="0"/>
          <w:numId w:val="0"/>
        </w:numPr>
        <w:ind w:left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即fun7(root,x)=6</w:t>
      </w:r>
    </w:p>
    <w:p w14:paraId="31DDA45C">
      <w:pPr>
        <w:numPr>
          <w:ilvl w:val="0"/>
          <w:numId w:val="0"/>
        </w:numPr>
        <w:ind w:left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反汇编fun7:</w:t>
      </w:r>
    </w:p>
    <w:p w14:paraId="431983C0"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sz w:val="18"/>
          <w:szCs w:val="18"/>
        </w:rPr>
        <w:drawing>
          <wp:inline distT="0" distB="0" distL="114300" distR="114300">
            <wp:extent cx="3167380" cy="3769995"/>
            <wp:effectExtent l="0" t="0" r="7620" b="1905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39F16">
      <w:pPr>
        <w:numPr>
          <w:ilvl w:val="0"/>
          <w:numId w:val="0"/>
        </w:numPr>
        <w:ind w:left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可以抽象为：</w:t>
      </w:r>
    </w:p>
    <w:p w14:paraId="33A748C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left="0" w:right="0" w:firstLine="0"/>
        <w:jc w:val="left"/>
        <w:textAlignment w:val="baseline"/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7B30D0"/>
          <w:spacing w:val="5"/>
          <w:sz w:val="18"/>
          <w:szCs w:val="18"/>
          <w:bdr w:val="none" w:color="auto" w:sz="0" w:space="0"/>
          <w:vertAlign w:val="baseline"/>
        </w:rPr>
        <w:t>int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7EB233"/>
          <w:spacing w:val="5"/>
          <w:sz w:val="18"/>
          <w:szCs w:val="18"/>
          <w:bdr w:val="none" w:color="auto" w:sz="0" w:space="0"/>
          <w:vertAlign w:val="baseline"/>
        </w:rPr>
        <w:t>fun7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(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>node</w:t>
      </w:r>
      <w:r>
        <w:rPr>
          <w:rFonts w:hint="eastAsia" w:ascii="黑体" w:hAnsi="黑体" w:eastAsia="黑体" w:cs="黑体"/>
          <w:i w:val="0"/>
          <w:iCs w:val="0"/>
          <w:caps w:val="0"/>
          <w:color w:val="0991B6"/>
          <w:spacing w:val="5"/>
          <w:sz w:val="18"/>
          <w:szCs w:val="18"/>
          <w:bdr w:val="none" w:color="auto" w:sz="0" w:space="0"/>
          <w:vertAlign w:val="baseline"/>
        </w:rPr>
        <w:t>*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n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,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7B30D0"/>
          <w:spacing w:val="5"/>
          <w:sz w:val="18"/>
          <w:szCs w:val="18"/>
          <w:bdr w:val="none" w:color="auto" w:sz="0" w:space="0"/>
          <w:vertAlign w:val="baseline"/>
        </w:rPr>
        <w:t>int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val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)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{</w:t>
      </w:r>
    </w:p>
    <w:p w14:paraId="4A1DB97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left="0" w:right="0" w:firstLine="320"/>
        <w:jc w:val="left"/>
        <w:textAlignment w:val="baseline"/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7B30D0"/>
          <w:spacing w:val="5"/>
          <w:sz w:val="18"/>
          <w:szCs w:val="18"/>
          <w:bdr w:val="none" w:color="auto" w:sz="0" w:space="0"/>
          <w:vertAlign w:val="baseline"/>
        </w:rPr>
        <w:t>if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(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n </w:t>
      </w:r>
      <w:r>
        <w:rPr>
          <w:rFonts w:hint="eastAsia" w:ascii="黑体" w:hAnsi="黑体" w:eastAsia="黑体" w:cs="黑体"/>
          <w:i w:val="0"/>
          <w:iCs w:val="0"/>
          <w:caps w:val="0"/>
          <w:color w:val="0991B6"/>
          <w:spacing w:val="5"/>
          <w:sz w:val="18"/>
          <w:szCs w:val="18"/>
          <w:bdr w:val="none" w:color="auto" w:sz="0" w:space="0"/>
          <w:vertAlign w:val="baseline"/>
        </w:rPr>
        <w:t>==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174781"/>
          <w:spacing w:val="5"/>
          <w:sz w:val="18"/>
          <w:szCs w:val="18"/>
          <w:bdr w:val="none" w:color="auto" w:sz="0" w:space="0"/>
          <w:vertAlign w:val="baseline"/>
        </w:rPr>
        <w:t>NULL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)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7B30D0"/>
          <w:spacing w:val="5"/>
          <w:sz w:val="18"/>
          <w:szCs w:val="18"/>
          <w:bdr w:val="none" w:color="auto" w:sz="0" w:space="0"/>
          <w:vertAlign w:val="baseline"/>
        </w:rPr>
        <w:t>return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0991B6"/>
          <w:spacing w:val="5"/>
          <w:sz w:val="18"/>
          <w:szCs w:val="18"/>
          <w:bdr w:val="none" w:color="auto" w:sz="0" w:space="0"/>
          <w:vertAlign w:val="baseline"/>
        </w:rPr>
        <w:t>-</w:t>
      </w:r>
      <w:r>
        <w:rPr>
          <w:rFonts w:hint="eastAsia" w:ascii="黑体" w:hAnsi="黑体" w:eastAsia="黑体" w:cs="黑体"/>
          <w:i w:val="0"/>
          <w:iCs w:val="0"/>
          <w:caps w:val="0"/>
          <w:color w:val="174781"/>
          <w:spacing w:val="5"/>
          <w:sz w:val="18"/>
          <w:szCs w:val="18"/>
          <w:bdr w:val="none" w:color="auto" w:sz="0" w:space="0"/>
          <w:vertAlign w:val="baseline"/>
        </w:rPr>
        <w:t>1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;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      </w:t>
      </w:r>
    </w:p>
    <w:p w14:paraId="74A17BC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left="0" w:right="0" w:firstLine="320"/>
        <w:jc w:val="left"/>
        <w:textAlignment w:val="baseline"/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7B30D0"/>
          <w:spacing w:val="5"/>
          <w:sz w:val="18"/>
          <w:szCs w:val="18"/>
          <w:bdr w:val="none" w:color="auto" w:sz="0" w:space="0"/>
          <w:vertAlign w:val="baseline"/>
        </w:rPr>
        <w:t>if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(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>n</w:t>
      </w:r>
      <w:r>
        <w:rPr>
          <w:rFonts w:hint="eastAsia" w:ascii="黑体" w:hAnsi="黑体" w:eastAsia="黑体" w:cs="黑体"/>
          <w:i w:val="0"/>
          <w:iCs w:val="0"/>
          <w:caps w:val="0"/>
          <w:color w:val="0991B6"/>
          <w:spacing w:val="5"/>
          <w:sz w:val="18"/>
          <w:szCs w:val="18"/>
          <w:bdr w:val="none" w:color="auto" w:sz="0" w:space="0"/>
          <w:vertAlign w:val="baseline"/>
        </w:rPr>
        <w:t>-&gt;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value </w:t>
      </w:r>
      <w:r>
        <w:rPr>
          <w:rFonts w:hint="eastAsia" w:ascii="黑体" w:hAnsi="黑体" w:eastAsia="黑体" w:cs="黑体"/>
          <w:i w:val="0"/>
          <w:iCs w:val="0"/>
          <w:caps w:val="0"/>
          <w:color w:val="0991B6"/>
          <w:spacing w:val="5"/>
          <w:sz w:val="18"/>
          <w:szCs w:val="18"/>
          <w:bdr w:val="none" w:color="auto" w:sz="0" w:space="0"/>
          <w:vertAlign w:val="baseline"/>
        </w:rPr>
        <w:t>&gt;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val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)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7B30D0"/>
          <w:spacing w:val="5"/>
          <w:sz w:val="18"/>
          <w:szCs w:val="18"/>
          <w:bdr w:val="none" w:color="auto" w:sz="0" w:space="0"/>
          <w:vertAlign w:val="baseline"/>
        </w:rPr>
        <w:t>return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174781"/>
          <w:spacing w:val="5"/>
          <w:sz w:val="18"/>
          <w:szCs w:val="18"/>
          <w:bdr w:val="none" w:color="auto" w:sz="0" w:space="0"/>
          <w:vertAlign w:val="baseline"/>
        </w:rPr>
        <w:t>2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0991B6"/>
          <w:spacing w:val="5"/>
          <w:sz w:val="18"/>
          <w:szCs w:val="18"/>
          <w:bdr w:val="none" w:color="auto" w:sz="0" w:space="0"/>
          <w:vertAlign w:val="baseline"/>
        </w:rPr>
        <w:t>*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7EB233"/>
          <w:spacing w:val="5"/>
          <w:sz w:val="18"/>
          <w:szCs w:val="18"/>
          <w:bdr w:val="none" w:color="auto" w:sz="0" w:space="0"/>
          <w:vertAlign w:val="baseline"/>
        </w:rPr>
        <w:t>fun7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(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>n</w:t>
      </w:r>
      <w:r>
        <w:rPr>
          <w:rFonts w:hint="eastAsia" w:ascii="黑体" w:hAnsi="黑体" w:eastAsia="黑体" w:cs="黑体"/>
          <w:i w:val="0"/>
          <w:iCs w:val="0"/>
          <w:caps w:val="0"/>
          <w:color w:val="0991B6"/>
          <w:spacing w:val="5"/>
          <w:sz w:val="18"/>
          <w:szCs w:val="18"/>
          <w:bdr w:val="none" w:color="auto" w:sz="0" w:space="0"/>
          <w:vertAlign w:val="baseline"/>
        </w:rPr>
        <w:t>-&gt;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>left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,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val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);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</w:p>
    <w:p w14:paraId="1BC2E18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left="0" w:right="0" w:firstLine="320"/>
        <w:jc w:val="left"/>
        <w:textAlignment w:val="baseline"/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7B30D0"/>
          <w:spacing w:val="5"/>
          <w:sz w:val="18"/>
          <w:szCs w:val="18"/>
          <w:bdr w:val="none" w:color="auto" w:sz="0" w:space="0"/>
          <w:vertAlign w:val="baseline"/>
        </w:rPr>
        <w:t>else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7B30D0"/>
          <w:spacing w:val="5"/>
          <w:sz w:val="18"/>
          <w:szCs w:val="18"/>
          <w:bdr w:val="none" w:color="auto" w:sz="0" w:space="0"/>
          <w:vertAlign w:val="baseline"/>
        </w:rPr>
        <w:t>if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(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>n</w:t>
      </w:r>
      <w:r>
        <w:rPr>
          <w:rFonts w:hint="eastAsia" w:ascii="黑体" w:hAnsi="黑体" w:eastAsia="黑体" w:cs="黑体"/>
          <w:i w:val="0"/>
          <w:iCs w:val="0"/>
          <w:caps w:val="0"/>
          <w:color w:val="0991B6"/>
          <w:spacing w:val="5"/>
          <w:sz w:val="18"/>
          <w:szCs w:val="18"/>
          <w:bdr w:val="none" w:color="auto" w:sz="0" w:space="0"/>
          <w:vertAlign w:val="baseline"/>
        </w:rPr>
        <w:t>-&gt;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value </w:t>
      </w:r>
      <w:r>
        <w:rPr>
          <w:rFonts w:hint="eastAsia" w:ascii="黑体" w:hAnsi="黑体" w:eastAsia="黑体" w:cs="黑体"/>
          <w:i w:val="0"/>
          <w:iCs w:val="0"/>
          <w:caps w:val="0"/>
          <w:color w:val="0991B6"/>
          <w:spacing w:val="5"/>
          <w:sz w:val="18"/>
          <w:szCs w:val="18"/>
          <w:bdr w:val="none" w:color="auto" w:sz="0" w:space="0"/>
          <w:vertAlign w:val="baseline"/>
        </w:rPr>
        <w:t>==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val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)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       </w:t>
      </w:r>
      <w:r>
        <w:rPr>
          <w:rFonts w:hint="eastAsia" w:ascii="黑体" w:hAnsi="黑体" w:eastAsia="黑体" w:cs="黑体"/>
          <w:i w:val="0"/>
          <w:iCs w:val="0"/>
          <w:caps w:val="0"/>
          <w:color w:val="7B30D0"/>
          <w:spacing w:val="5"/>
          <w:sz w:val="18"/>
          <w:szCs w:val="18"/>
          <w:bdr w:val="none" w:color="auto" w:sz="0" w:space="0"/>
          <w:vertAlign w:val="baseline"/>
        </w:rPr>
        <w:t>return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174781"/>
          <w:spacing w:val="5"/>
          <w:sz w:val="18"/>
          <w:szCs w:val="18"/>
          <w:bdr w:val="none" w:color="auto" w:sz="0" w:space="0"/>
          <w:vertAlign w:val="baseline"/>
        </w:rPr>
        <w:t>0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;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                       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}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</w:p>
    <w:p w14:paraId="629147B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left="0" w:right="0" w:firstLine="320"/>
        <w:jc w:val="left"/>
        <w:textAlignment w:val="baseline"/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7B30D0"/>
          <w:spacing w:val="5"/>
          <w:sz w:val="18"/>
          <w:szCs w:val="18"/>
          <w:bdr w:val="none" w:color="auto" w:sz="0" w:space="0"/>
          <w:vertAlign w:val="baseline"/>
        </w:rPr>
        <w:t>else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7B30D0"/>
          <w:spacing w:val="5"/>
          <w:sz w:val="18"/>
          <w:szCs w:val="18"/>
          <w:bdr w:val="none" w:color="auto" w:sz="0" w:space="0"/>
          <w:vertAlign w:val="baseline"/>
        </w:rPr>
        <w:t>return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174781"/>
          <w:spacing w:val="5"/>
          <w:sz w:val="18"/>
          <w:szCs w:val="18"/>
          <w:bdr w:val="none" w:color="auto" w:sz="0" w:space="0"/>
          <w:vertAlign w:val="baseline"/>
        </w:rPr>
        <w:t>2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0991B6"/>
          <w:spacing w:val="5"/>
          <w:sz w:val="18"/>
          <w:szCs w:val="18"/>
          <w:bdr w:val="none" w:color="auto" w:sz="0" w:space="0"/>
          <w:vertAlign w:val="baseline"/>
        </w:rPr>
        <w:t>*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7EB233"/>
          <w:spacing w:val="5"/>
          <w:sz w:val="18"/>
          <w:szCs w:val="18"/>
          <w:bdr w:val="none" w:color="auto" w:sz="0" w:space="0"/>
          <w:vertAlign w:val="baseline"/>
        </w:rPr>
        <w:t>fun7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(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>n</w:t>
      </w:r>
      <w:r>
        <w:rPr>
          <w:rFonts w:hint="eastAsia" w:ascii="黑体" w:hAnsi="黑体" w:eastAsia="黑体" w:cs="黑体"/>
          <w:i w:val="0"/>
          <w:iCs w:val="0"/>
          <w:caps w:val="0"/>
          <w:color w:val="0991B6"/>
          <w:spacing w:val="5"/>
          <w:sz w:val="18"/>
          <w:szCs w:val="18"/>
          <w:bdr w:val="none" w:color="auto" w:sz="0" w:space="0"/>
          <w:vertAlign w:val="baseline"/>
        </w:rPr>
        <w:t>-&gt;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>right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,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val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)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0991B6"/>
          <w:spacing w:val="5"/>
          <w:sz w:val="18"/>
          <w:szCs w:val="18"/>
          <w:bdr w:val="none" w:color="auto" w:sz="0" w:space="0"/>
          <w:vertAlign w:val="baseline"/>
        </w:rPr>
        <w:t>+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174781"/>
          <w:spacing w:val="5"/>
          <w:sz w:val="18"/>
          <w:szCs w:val="18"/>
          <w:bdr w:val="none" w:color="auto" w:sz="0" w:space="0"/>
          <w:vertAlign w:val="baseline"/>
        </w:rPr>
        <w:t>1</w:t>
      </w: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;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1A1A1A"/>
          <w:spacing w:val="5"/>
          <w:sz w:val="18"/>
          <w:szCs w:val="18"/>
          <w:bdr w:val="none" w:color="auto" w:sz="0" w:space="0"/>
          <w:vertAlign w:val="baseline"/>
        </w:rPr>
        <w:t xml:space="preserve">      </w:t>
      </w:r>
    </w:p>
    <w:p w14:paraId="13647ED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right="0"/>
        <w:jc w:val="left"/>
        <w:textAlignment w:val="baseline"/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E76B5"/>
          <w:spacing w:val="5"/>
          <w:sz w:val="18"/>
          <w:szCs w:val="18"/>
          <w:bdr w:val="none" w:color="auto" w:sz="0" w:space="0"/>
          <w:vertAlign w:val="baseline"/>
        </w:rPr>
        <w:t>}</w:t>
      </w:r>
    </w:p>
    <w:p w14:paraId="7453B24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right="0"/>
        <w:jc w:val="left"/>
        <w:textAlignment w:val="baseline"/>
        <w:rPr>
          <w:rFonts w:hint="eastAsia" w:ascii="黑体" w:hAnsi="黑体" w:eastAsia="黑体" w:cs="黑体"/>
          <w:i w:val="0"/>
          <w:iCs w:val="0"/>
          <w:caps w:val="0"/>
          <w:color w:val="auto"/>
          <w:spacing w:val="5"/>
          <w:sz w:val="18"/>
          <w:szCs w:val="18"/>
          <w:bdr w:val="none" w:color="auto" w:sz="0" w:space="0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5"/>
          <w:sz w:val="18"/>
          <w:szCs w:val="18"/>
          <w:bdr w:val="none" w:color="auto" w:sz="0" w:space="0"/>
          <w:vertAlign w:val="baseline"/>
          <w:lang w:val="en-US" w:eastAsia="zh-CN"/>
        </w:rPr>
        <w:t>由于fun7(root,x)=6,则fun7(root-&gt;left,x)=3,fun7(root-&gt;left-&gt;right)=1,fun7(root-&gt;left-&gt;right-&gt;right)=0;</w:t>
      </w:r>
    </w:p>
    <w:p w14:paraId="51E8A49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right="0"/>
        <w:jc w:val="left"/>
        <w:textAlignment w:val="baseline"/>
        <w:rPr>
          <w:rFonts w:hint="eastAsia" w:ascii="黑体" w:hAnsi="黑体" w:eastAsia="黑体" w:cs="黑体"/>
          <w:i w:val="0"/>
          <w:iCs w:val="0"/>
          <w:caps w:val="0"/>
          <w:color w:val="auto"/>
          <w:spacing w:val="5"/>
          <w:sz w:val="18"/>
          <w:szCs w:val="18"/>
          <w:bdr w:val="none" w:color="auto" w:sz="0" w:space="0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5"/>
          <w:sz w:val="18"/>
          <w:szCs w:val="18"/>
          <w:bdr w:val="none" w:color="auto" w:sz="0" w:space="0"/>
          <w:vertAlign w:val="baseline"/>
          <w:lang w:val="en-US" w:eastAsia="zh-CN"/>
        </w:rPr>
        <w:t>即x==*root-&gt;left-&gt;right-&gt;right</w:t>
      </w:r>
    </w:p>
    <w:p w14:paraId="005BD21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right="0"/>
        <w:jc w:val="left"/>
        <w:textAlignment w:val="baseline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114300" distR="114300">
            <wp:extent cx="5267960" cy="393700"/>
            <wp:effectExtent l="0" t="0" r="2540" b="0"/>
            <wp:docPr id="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3F8B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right="0"/>
        <w:jc w:val="left"/>
        <w:textAlignment w:val="baseline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*root如上</w:t>
      </w:r>
    </w:p>
    <w:p w14:paraId="14C944E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right="0"/>
        <w:jc w:val="left"/>
        <w:textAlignment w:val="baseline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114300" distR="114300">
            <wp:extent cx="5267325" cy="401955"/>
            <wp:effectExtent l="0" t="0" r="3175" b="4445"/>
            <wp:docPr id="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349F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right="0"/>
        <w:jc w:val="left"/>
        <w:textAlignment w:val="baseline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*root-&gt;left如上</w:t>
      </w:r>
    </w:p>
    <w:p w14:paraId="4443DF8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right="0"/>
        <w:jc w:val="left"/>
        <w:textAlignment w:val="baseline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114300" distR="114300">
            <wp:extent cx="5271135" cy="342900"/>
            <wp:effectExtent l="0" t="0" r="12065" b="0"/>
            <wp:docPr id="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B0CC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right="0"/>
        <w:jc w:val="left"/>
        <w:textAlignment w:val="baseline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*root-&gt;left-&gt;right如上</w:t>
      </w:r>
    </w:p>
    <w:p w14:paraId="0E4DC59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right="0"/>
        <w:jc w:val="left"/>
        <w:textAlignment w:val="baseline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114300" distR="114300">
            <wp:extent cx="5271135" cy="381635"/>
            <wp:effectExtent l="0" t="0" r="12065" b="12065"/>
            <wp:docPr id="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4861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15" w:lineRule="atLeast"/>
        <w:ind w:right="0"/>
        <w:jc w:val="left"/>
        <w:textAlignment w:val="baseline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结果为0x23即十进制下35</w:t>
      </w:r>
    </w:p>
    <w:p w14:paraId="51E531BE"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sz w:val="18"/>
          <w:szCs w:val="18"/>
        </w:rPr>
        <w:drawing>
          <wp:inline distT="0" distB="0" distL="114300" distR="114300">
            <wp:extent cx="5172075" cy="1171575"/>
            <wp:effectExtent l="0" t="0" r="9525" b="9525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ira Code">
    <w:panose1 w:val="00000000000000000000"/>
    <w:charset w:val="00"/>
    <w:family w:val="auto"/>
    <w:pitch w:val="default"/>
    <w:sig w:usb0="E00002EF" w:usb1="1201F9FB" w:usb2="02002038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0E1307"/>
    <w:multiLevelType w:val="singleLevel"/>
    <w:tmpl w:val="F30E1307"/>
    <w:lvl w:ilvl="0" w:tentative="0">
      <w:start w:val="5"/>
      <w:numFmt w:val="decimal"/>
      <w:suff w:val="space"/>
      <w:lvlText w:val="（%1）"/>
      <w:lvlJc w:val="left"/>
    </w:lvl>
  </w:abstractNum>
  <w:abstractNum w:abstractNumId="1">
    <w:nsid w:val="5AB2ADE7"/>
    <w:multiLevelType w:val="singleLevel"/>
    <w:tmpl w:val="5AB2AD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Q5YTAxODNmMDZjZGU4MzhkYzRiYjVjZDQ4MDY5NmUifQ=="/>
  </w:docVars>
  <w:rsids>
    <w:rsidRoot w:val="00000000"/>
    <w:rsid w:val="05CD41EB"/>
    <w:rsid w:val="07D11596"/>
    <w:rsid w:val="114A53F7"/>
    <w:rsid w:val="167D664C"/>
    <w:rsid w:val="33677DE8"/>
    <w:rsid w:val="38175D2C"/>
    <w:rsid w:val="66C5434D"/>
    <w:rsid w:val="6DF45AD6"/>
    <w:rsid w:val="6E4B1942"/>
    <w:rsid w:val="70D0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1441</Words>
  <Characters>6291</Characters>
  <Lines>0</Lines>
  <Paragraphs>0</Paragraphs>
  <TotalTime>119</TotalTime>
  <ScaleCrop>false</ScaleCrop>
  <LinksUpToDate>false</LinksUpToDate>
  <CharactersWithSpaces>7371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2026-04-04T14:53:00Z</dcterms:created>
  <dc:creator>24631</dc:creator>
  <cp:lastModifiedBy>冯璨</cp:lastModifiedBy>
  <dcterms:modified xsi:type="dcterms:W3CDTF">2026-04-05T12:36:36Z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29E5AE02BBAB4E9C9909CEF1AF4E0462_12</vt:lpwstr>
  </property>
</Properties>
</file>