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4DE2" w14:textId="77777777" w:rsidR="00B97795" w:rsidRDefault="00B97795">
      <w:pPr>
        <w:pStyle w:val="Title"/>
      </w:pPr>
      <w:r>
        <w:t>QTSC – ITIL – CRA Response – Statement of Work</w:t>
      </w:r>
    </w:p>
    <w:p w14:paraId="7967A6D2" w14:textId="77777777" w:rsidR="00B97795" w:rsidRDefault="00B97795">
      <w:r>
        <w:t>Prepared for: QTSC</w:t>
      </w:r>
    </w:p>
    <w:p w14:paraId="1877D0AF" w14:textId="77777777" w:rsidR="00B97795" w:rsidRDefault="00B97795">
      <w:r>
        <w:t>Date: 05/27/2025</w:t>
      </w:r>
    </w:p>
    <w:p w14:paraId="478D8FEF" w14:textId="77777777" w:rsidR="00B97795" w:rsidRDefault="00B97795">
      <w:r>
        <w:t>Version: v2.0</w:t>
      </w:r>
    </w:p>
    <w:p w14:paraId="1CD78CCF" w14:textId="77777777" w:rsidR="00B97795" w:rsidRDefault="00B97795">
      <w:pPr>
        <w:pStyle w:val="Heading1"/>
      </w:pPr>
      <w:r>
        <w:t>1. Executive Summary</w:t>
      </w:r>
    </w:p>
    <w:p w14:paraId="14419188" w14:textId="77777777" w:rsidR="00B97795" w:rsidRDefault="00B97795">
      <w:r/>
      <w:r>
        <w:t>This executive summary provides an overview of the project’s purpose, its key objectives, and the major phases including discovery, architecture, DevOps, and ITSM evaluation.</w:t>
      </w:r>
      <w:r>
        <w:br/>
      </w:r>
    </w:p>
    <w:p w14:paraId="22BDA4BE" w14:textId="4E34C07E" w:rsidR="00703A8D" w:rsidRDefault="00703A8D">
      <w:r>
        <w:t>{team-task-table}</w:t>
      </w:r>
    </w:p>
    <w:tbl>
      <w:tblPr>
        <w:tblW w:w="12360" w:type="dxa"/>
        <w:tblLook w:val="04A0" w:firstRow="1" w:lastRow="0" w:firstColumn="1" w:lastColumn="0" w:noHBand="0" w:noVBand="1"/>
      </w:tblPr>
      <w:tblGrid>
        <w:gridCol w:w="5240"/>
        <w:gridCol w:w="7120"/>
      </w:tblGrid>
      <w:tr w:rsidR="007C249C" w:rsidRPr="008B1906" w14:paraId="273A17E6" w14:textId="77777777" w:rsidTr="006D7A1A">
        <w:trPr>
          <w:trHeight w:val="29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vAlign w:val="center"/>
            <w:hideMark/>
          </w:tcPr>
          <w:p w14:paraId="73C55A9E" w14:textId="77777777" w:rsidR="007C249C" w:rsidRPr="008B1906" w:rsidRDefault="007C249C" w:rsidP="006D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Team</w:t>
            </w:r>
          </w:p>
        </w:tc>
        <w:tc>
          <w:tcPr>
            <w:tcW w:w="7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/>
            <w:vAlign w:val="center"/>
            <w:hideMark/>
          </w:tcPr>
          <w:p w14:paraId="753256D5" w14:textId="77777777" w:rsidR="007C249C" w:rsidRPr="008B1906" w:rsidRDefault="007C249C" w:rsidP="006D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Tasks Covered</w:t>
            </w:r>
          </w:p>
        </w:tc>
      </w:tr>
      <w:tr w:rsidR="007C249C" w:rsidRPr="008B1906" w14:paraId="3087EDB3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A965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Audit / Assessment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67589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Automated discovery of infrastructure and applications</w:t>
            </w:r>
          </w:p>
        </w:tc>
      </w:tr>
      <w:tr w:rsidR="007C249C" w:rsidRPr="008B1906" w14:paraId="7090E6A7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6B934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BDD2E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Initial system baselining</w:t>
            </w:r>
          </w:p>
        </w:tc>
      </w:tr>
      <w:tr w:rsidR="007C249C" w:rsidRPr="008B1906" w14:paraId="0444E037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D96AC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Audit / Licensing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FDA8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Software license compliance audit</w:t>
            </w:r>
          </w:p>
        </w:tc>
      </w:tr>
      <w:tr w:rsidR="007C249C" w:rsidRPr="008B1906" w14:paraId="7CDCA502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A61B7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FinOps / Audit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38B1C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TCO modeling &amp; cloud suitability</w:t>
            </w:r>
          </w:p>
        </w:tc>
      </w:tr>
      <w:tr w:rsidR="007C249C" w:rsidRPr="008B1906" w14:paraId="4302E0E4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36E3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Security Audit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D715D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Risk and vulnerability assessment (e.g., CVEs, EOL systems)</w:t>
            </w:r>
          </w:p>
        </w:tc>
      </w:tr>
      <w:tr w:rsidR="007C249C" w:rsidRPr="008B1906" w14:paraId="069F5882" w14:textId="77777777" w:rsidTr="006D7A1A">
        <w:trPr>
          <w:trHeight w:val="174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5814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Solution Architects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1DB85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Review business &amp; technical environment- Infra/app dependency inventory- Network &amp; connectivity review- Performance, storage, and security analysis- Use case and emerging tech analysis- Cloud architecture &amp; network design- DevOps and observability policies- Cost analysis- App-component mapping- Infrastructure remediation recommendations- Scalability planning</w:t>
            </w:r>
          </w:p>
        </w:tc>
      </w:tr>
      <w:tr w:rsidR="007C249C" w:rsidRPr="008B1906" w14:paraId="64B6D307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328E0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FinOps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F550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Joint cost analysis with Solution Architects</w:t>
            </w:r>
          </w:p>
        </w:tc>
      </w:tr>
      <w:tr w:rsidR="007C249C" w:rsidRPr="008B1906" w14:paraId="17708DEF" w14:textId="77777777" w:rsidTr="006D7A1A">
        <w:trPr>
          <w:trHeight w:val="58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B2FF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DevOps Consultants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1B959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SDLC and CI/CD tooling review- Deployment architecture evaluation- DevOps maturity assessment and gap analysis</w:t>
            </w:r>
          </w:p>
        </w:tc>
      </w:tr>
      <w:tr w:rsidR="007C249C" w:rsidRPr="008B1906" w14:paraId="7E1E6DA7" w14:textId="77777777" w:rsidTr="006D7A1A">
        <w:trPr>
          <w:trHeight w:val="87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D461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ITIL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D5CCF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ITSM maturity and operations baseline review- ITSM tools comparison- RACI mapping- Design of Target Operating Model- Service architecture blueprinting</w:t>
            </w:r>
          </w:p>
        </w:tc>
      </w:tr>
      <w:tr w:rsidR="007C249C" w:rsidRPr="008B1906" w14:paraId="3C5B408D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1948E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Business Consultants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CF336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proofErr w:type="gramStart"/>
            <w:r w:rsidRPr="008B1906">
              <w:rPr>
                <w:rFonts w:ascii="Calibri" w:eastAsia="Times New Roman" w:hAnsi="Calibri" w:cs="Calibri"/>
                <w:color w:val="000000"/>
              </w:rPr>
              <w:t>Review</w:t>
            </w:r>
            <w:proofErr w:type="gramEnd"/>
            <w:r w:rsidRPr="008B1906">
              <w:rPr>
                <w:rFonts w:ascii="Calibri" w:eastAsia="Times New Roman" w:hAnsi="Calibri" w:cs="Calibri"/>
                <w:color w:val="000000"/>
              </w:rPr>
              <w:t xml:space="preserve"> customer profile &amp; business strategy</w:t>
            </w:r>
          </w:p>
        </w:tc>
      </w:tr>
      <w:tr w:rsidR="007C249C" w:rsidRPr="008B1906" w14:paraId="30B193C9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82436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Product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1EDEF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Cloud product portfolio evaluation</w:t>
            </w:r>
          </w:p>
        </w:tc>
      </w:tr>
      <w:tr w:rsidR="007C249C" w:rsidRPr="008B1906" w14:paraId="2E4C9386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F5512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HR / Org Analysts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F6D9A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Skills gap and certification analysis</w:t>
            </w:r>
          </w:p>
        </w:tc>
      </w:tr>
      <w:tr w:rsidR="007C249C" w:rsidRPr="008B1906" w14:paraId="3B5127FF" w14:textId="77777777" w:rsidTr="006D7A1A">
        <w:trPr>
          <w:trHeight w:val="58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48B5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TBD / Cross-Team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171A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Infrastructure EOL evaluation- Sovereign cloud roadmap alignment- Service management automation tools (e.g., ServiceNow, SIEM)</w:t>
            </w:r>
          </w:p>
        </w:tc>
      </w:tr>
    </w:tbl>
    <w:p w14:paraId="1E385FF1" w14:textId="77777777" w:rsidR="007C249C" w:rsidRDefault="007C249C"/>
    <w:p w14:paraId="3278C7F4" w14:textId="77777777" w:rsidR="00B97795" w:rsidRDefault="00B97795">
      <w:pPr>
        <w:pStyle w:val="Heading1"/>
      </w:pPr>
      <w:r>
        <w:lastRenderedPageBreak/>
        <w:t>2. Scope</w:t>
      </w:r>
    </w:p>
    <w:p w14:paraId="5E9BA24C" w14:textId="77777777" w:rsidR="00B97795" w:rsidRDefault="00B97795">
      <w:r>
        <w:t>**In Scope**: Phases 0–5</w:t>
      </w:r>
      <w:r>
        <w:br/>
        <w:t>**Out of Scope**: Phases 6–7 (not priced in this SoW)</w:t>
      </w:r>
    </w:p>
    <w:p w14:paraId="13AE2277" w14:textId="77777777" w:rsidR="00B97795" w:rsidRDefault="00B97795">
      <w:pPr>
        <w:pStyle w:val="Heading1"/>
      </w:pPr>
      <w:r>
        <w:t xml:space="preserve">3. </w:t>
      </w:r>
      <w:r>
        <w:t>Objectives</w:t>
      </w:r>
    </w:p>
    <w:p w14:paraId="1A6CF571" w14:textId="77777777" w:rsidR="00B97795" w:rsidRDefault="00B97795">
      <w:r>
        <w:t>{TEXT_OBJECTIVES}</w:t>
      </w:r>
    </w:p>
    <w:p w14:paraId="6110AB18" w14:textId="77777777" w:rsidR="00B97795" w:rsidRDefault="00B97795">
      <w:pPr>
        <w:pStyle w:val="Heading1"/>
      </w:pPr>
      <w:r>
        <w:t>4. Deliverables</w:t>
      </w:r>
    </w:p>
    <w:p w14:paraId="578096A7" w14:textId="77777777" w:rsidR="00B97795" w:rsidRDefault="00B97795">
      <w:r>
        <w:t>📊</w:t>
      </w:r>
      <w:r>
        <w:t xml:space="preserve"> {EXCEL_DELIVERABLE_TRACKER}</w:t>
      </w:r>
    </w:p>
    <w:p w14:paraId="7B2063D3" w14:textId="77777777" w:rsidR="00B97795" w:rsidRDefault="00B97795">
      <w:pPr>
        <w:pStyle w:val="Heading1"/>
      </w:pPr>
      <w:r>
        <w:t>5. Project Phases &amp; Tasks</w:t>
      </w:r>
    </w:p>
    <w:p w14:paraId="6EF7C267" w14:textId="77777777" w:rsidR="00B97795" w:rsidRDefault="00B97795">
      <w:pPr>
        <w:pStyle w:val="Heading1"/>
      </w:pPr>
      <w:r>
        <w:t>Phase 0 – Task Breakdown</w:t>
      </w:r>
    </w:p>
    <w:p w14:paraId="31E9E9EC" w14:textId="77777777" w:rsidR="00B97795" w:rsidRDefault="00B97795">
      <w:r>
        <w:t>📄</w:t>
      </w:r>
      <w:r>
        <w:t xml:space="preserve"> {TEXT_PHASE_0_OBJECTIVE}</w:t>
      </w:r>
    </w:p>
    <w:p w14:paraId="75BFC9FD" w14:textId="77777777" w:rsidR="00B97795" w:rsidRDefault="00B97795">
      <w:r>
        <w:t>📊</w:t>
      </w:r>
      <w:r>
        <w:t xml:space="preserve"> {TABLE_PHASE_0_TASKS}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2D4A" w14:paraId="1C4D8B09" w14:textId="77777777">
        <w:tc>
          <w:tcPr>
            <w:tcW w:w="1728" w:type="dxa"/>
          </w:tcPr>
          <w:p w14:paraId="59B4E525" w14:textId="77777777" w:rsidR="00B97795" w:rsidRDefault="00B97795">
            <w:r>
              <w:t>Task</w:t>
            </w:r>
          </w:p>
        </w:tc>
        <w:tc>
          <w:tcPr>
            <w:tcW w:w="1728" w:type="dxa"/>
          </w:tcPr>
          <w:p w14:paraId="0BC7AE90" w14:textId="77777777" w:rsidR="00B97795" w:rsidRDefault="00B97795">
            <w:r>
              <w:t>Goal</w:t>
            </w:r>
          </w:p>
        </w:tc>
        <w:tc>
          <w:tcPr>
            <w:tcW w:w="1728" w:type="dxa"/>
          </w:tcPr>
          <w:p w14:paraId="06806FEE" w14:textId="77777777" w:rsidR="00B97795" w:rsidRDefault="00B97795">
            <w:r>
              <w:t>Tools</w:t>
            </w:r>
          </w:p>
        </w:tc>
        <w:tc>
          <w:tcPr>
            <w:tcW w:w="1728" w:type="dxa"/>
          </w:tcPr>
          <w:p w14:paraId="0852B7FC" w14:textId="77777777" w:rsidR="00B97795" w:rsidRDefault="00B97795">
            <w:r>
              <w:t>Duration</w:t>
            </w:r>
          </w:p>
        </w:tc>
        <w:tc>
          <w:tcPr>
            <w:tcW w:w="1728" w:type="dxa"/>
          </w:tcPr>
          <w:p w14:paraId="6868ECB3" w14:textId="77777777" w:rsidR="00B97795" w:rsidRDefault="00B97795">
            <w:r>
              <w:t>Deliverable</w:t>
            </w:r>
          </w:p>
        </w:tc>
      </w:tr>
      <w:tr w:rsidR="00BA2D4A" w14:paraId="74E2EC5B" w14:textId="77777777">
        <w:tc>
          <w:tcPr>
            <w:tcW w:w="1728" w:type="dxa"/>
          </w:tcPr>
          <w:p w14:paraId="65DBA358" w14:textId="77777777" w:rsidR="00B97795" w:rsidRDefault="00B97795">
            <w:r>
              <w:t>Automated Discovery of Infra/Apps</w:t>
            </w:r>
          </w:p>
        </w:tc>
        <w:tc>
          <w:tcPr>
            <w:tcW w:w="1728" w:type="dxa"/>
          </w:tcPr>
          <w:p w14:paraId="36166752" w14:textId="77777777" w:rsidR="00B97795" w:rsidRDefault="00B97795">
            <w:r>
              <w:t>Baseline all systems &amp; dependencies</w:t>
            </w:r>
          </w:p>
        </w:tc>
        <w:tc>
          <w:tcPr>
            <w:tcW w:w="1728" w:type="dxa"/>
          </w:tcPr>
          <w:p w14:paraId="14869467" w14:textId="77777777" w:rsidR="00B97795" w:rsidRDefault="00B97795">
            <w:r>
              <w:t>Flexera / Live Optics / RVTools</w:t>
            </w:r>
          </w:p>
        </w:tc>
        <w:tc>
          <w:tcPr>
            <w:tcW w:w="1728" w:type="dxa"/>
          </w:tcPr>
          <w:p w14:paraId="09F7DE35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05143FDE" w14:textId="77777777" w:rsidR="00B97795" w:rsidRDefault="00B97795">
            <w:r>
              <w:t>Inventory &amp; usage heatmaps</w:t>
            </w:r>
          </w:p>
        </w:tc>
      </w:tr>
      <w:tr w:rsidR="00BA2D4A" w14:paraId="544BF1C4" w14:textId="77777777">
        <w:tc>
          <w:tcPr>
            <w:tcW w:w="1728" w:type="dxa"/>
          </w:tcPr>
          <w:p w14:paraId="40924E8D" w14:textId="77777777" w:rsidR="00B97795" w:rsidRDefault="00B97795">
            <w:r>
              <w:t>Software License &amp; Compliance Audit</w:t>
            </w:r>
          </w:p>
        </w:tc>
        <w:tc>
          <w:tcPr>
            <w:tcW w:w="1728" w:type="dxa"/>
          </w:tcPr>
          <w:p w14:paraId="47DC5BDA" w14:textId="77777777" w:rsidR="00B97795" w:rsidRDefault="00B97795">
            <w:r>
              <w:t>Identify over-/under-licensing</w:t>
            </w:r>
          </w:p>
        </w:tc>
        <w:tc>
          <w:tcPr>
            <w:tcW w:w="1728" w:type="dxa"/>
          </w:tcPr>
          <w:p w14:paraId="6BBC91DC" w14:textId="77777777" w:rsidR="00B97795" w:rsidRDefault="00B97795">
            <w:r>
              <w:t>Flexera FNMS / Snow / SCCM</w:t>
            </w:r>
          </w:p>
        </w:tc>
        <w:tc>
          <w:tcPr>
            <w:tcW w:w="1728" w:type="dxa"/>
          </w:tcPr>
          <w:p w14:paraId="3C3492B1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47EC6E30" w14:textId="77777777" w:rsidR="00B97795" w:rsidRDefault="00B97795">
            <w:r>
              <w:t>Compliance report</w:t>
            </w:r>
          </w:p>
        </w:tc>
      </w:tr>
      <w:tr w:rsidR="00BA2D4A" w14:paraId="4879C17A" w14:textId="77777777">
        <w:tc>
          <w:tcPr>
            <w:tcW w:w="1728" w:type="dxa"/>
          </w:tcPr>
          <w:p w14:paraId="0086CD3D" w14:textId="77777777" w:rsidR="00B97795" w:rsidRDefault="00B97795">
            <w:r>
              <w:t xml:space="preserve">TCO Modeling &amp; Cloud </w:t>
            </w:r>
            <w:r>
              <w:t>Suitability</w:t>
            </w:r>
          </w:p>
        </w:tc>
        <w:tc>
          <w:tcPr>
            <w:tcW w:w="1728" w:type="dxa"/>
          </w:tcPr>
          <w:p w14:paraId="4E7C5941" w14:textId="77777777" w:rsidR="00B97795" w:rsidRDefault="00B97795">
            <w:r>
              <w:t>Compare on-prem vs. cloud costs</w:t>
            </w:r>
          </w:p>
        </w:tc>
        <w:tc>
          <w:tcPr>
            <w:tcW w:w="1728" w:type="dxa"/>
          </w:tcPr>
          <w:p w14:paraId="1378E005" w14:textId="77777777" w:rsidR="00B97795" w:rsidRDefault="00B97795">
            <w:r>
              <w:t>Flexera CloudScape / AWS Migration Evaluator</w:t>
            </w:r>
          </w:p>
        </w:tc>
        <w:tc>
          <w:tcPr>
            <w:tcW w:w="1728" w:type="dxa"/>
          </w:tcPr>
          <w:p w14:paraId="1F36D0BF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14F2FA51" w14:textId="77777777" w:rsidR="00B97795" w:rsidRDefault="00B97795">
            <w:r>
              <w:t>3- and 5-year TCO charts</w:t>
            </w:r>
          </w:p>
        </w:tc>
      </w:tr>
      <w:tr w:rsidR="00BA2D4A" w14:paraId="5DFA65F9" w14:textId="77777777">
        <w:tc>
          <w:tcPr>
            <w:tcW w:w="1728" w:type="dxa"/>
          </w:tcPr>
          <w:p w14:paraId="02004D2D" w14:textId="77777777" w:rsidR="00B97795" w:rsidRDefault="00B97795">
            <w:r>
              <w:t>Risk &amp; Vulnerability Assessment</w:t>
            </w:r>
          </w:p>
        </w:tc>
        <w:tc>
          <w:tcPr>
            <w:tcW w:w="1728" w:type="dxa"/>
          </w:tcPr>
          <w:p w14:paraId="609D6161" w14:textId="77777777" w:rsidR="00B97795" w:rsidRDefault="00B97795">
            <w:r>
              <w:t>Surface security gaps &amp; EOL issues</w:t>
            </w:r>
          </w:p>
        </w:tc>
        <w:tc>
          <w:tcPr>
            <w:tcW w:w="1728" w:type="dxa"/>
          </w:tcPr>
          <w:p w14:paraId="10ADC2A0" w14:textId="77777777" w:rsidR="00B97795" w:rsidRDefault="00B97795">
            <w:r>
              <w:t>Qualys / Nessus / Flexera Secunia</w:t>
            </w:r>
          </w:p>
        </w:tc>
        <w:tc>
          <w:tcPr>
            <w:tcW w:w="1728" w:type="dxa"/>
          </w:tcPr>
          <w:p w14:paraId="75102C51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08812879" w14:textId="77777777" w:rsidR="00B97795" w:rsidRDefault="00B97795">
            <w:r>
              <w:t>Risk matrix &amp; remediation list</w:t>
            </w:r>
          </w:p>
        </w:tc>
      </w:tr>
    </w:tbl>
    <w:p w14:paraId="6A26EE40" w14:textId="77777777" w:rsidR="00B97795" w:rsidRDefault="00B97795">
      <w:r>
        <w:br w:type="page"/>
      </w:r>
    </w:p>
    <w:p w14:paraId="728F038F" w14:textId="77777777" w:rsidR="00B97795" w:rsidRDefault="00B97795">
      <w:pPr>
        <w:pStyle w:val="Heading1"/>
      </w:pPr>
      <w:r>
        <w:lastRenderedPageBreak/>
        <w:t>Phase 1 – Task Breakdown</w:t>
      </w:r>
    </w:p>
    <w:p w14:paraId="73887DE1" w14:textId="77777777" w:rsidR="00B97795" w:rsidRDefault="00B97795">
      <w:r>
        <w:t>📄</w:t>
      </w:r>
      <w:r>
        <w:t xml:space="preserve"> {TEXT_PHASE_1_OBJECTIVE}</w:t>
      </w:r>
    </w:p>
    <w:p w14:paraId="56522789" w14:textId="77777777" w:rsidR="00B97795" w:rsidRDefault="00B97795">
      <w:r>
        <w:t>📊</w:t>
      </w:r>
      <w:r>
        <w:t xml:space="preserve"> {TABLE_PHASE_1_TASKS}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2D4A" w14:paraId="039FCA2D" w14:textId="77777777">
        <w:tc>
          <w:tcPr>
            <w:tcW w:w="1728" w:type="dxa"/>
          </w:tcPr>
          <w:p w14:paraId="28C383EB" w14:textId="77777777" w:rsidR="00B97795" w:rsidRDefault="00B97795">
            <w:r>
              <w:t>Task</w:t>
            </w:r>
          </w:p>
        </w:tc>
        <w:tc>
          <w:tcPr>
            <w:tcW w:w="1728" w:type="dxa"/>
          </w:tcPr>
          <w:p w14:paraId="6FA89D58" w14:textId="77777777" w:rsidR="00B97795" w:rsidRDefault="00B97795">
            <w:r>
              <w:t>Goal</w:t>
            </w:r>
          </w:p>
        </w:tc>
        <w:tc>
          <w:tcPr>
            <w:tcW w:w="1728" w:type="dxa"/>
          </w:tcPr>
          <w:p w14:paraId="32A9240B" w14:textId="77777777" w:rsidR="00B97795" w:rsidRDefault="00B97795">
            <w:r>
              <w:t>Tools</w:t>
            </w:r>
          </w:p>
        </w:tc>
        <w:tc>
          <w:tcPr>
            <w:tcW w:w="1728" w:type="dxa"/>
          </w:tcPr>
          <w:p w14:paraId="1DD88334" w14:textId="77777777" w:rsidR="00B97795" w:rsidRDefault="00B97795">
            <w:r>
              <w:t>Duration</w:t>
            </w:r>
          </w:p>
        </w:tc>
        <w:tc>
          <w:tcPr>
            <w:tcW w:w="1728" w:type="dxa"/>
          </w:tcPr>
          <w:p w14:paraId="162E2721" w14:textId="77777777" w:rsidR="00B97795" w:rsidRDefault="00B97795">
            <w:r>
              <w:t>Deliverable</w:t>
            </w:r>
          </w:p>
        </w:tc>
      </w:tr>
      <w:tr w:rsidR="00BA2D4A" w14:paraId="1ED306E5" w14:textId="77777777">
        <w:tc>
          <w:tcPr>
            <w:tcW w:w="1728" w:type="dxa"/>
          </w:tcPr>
          <w:p w14:paraId="241BC1C5" w14:textId="77777777" w:rsidR="00B97795" w:rsidRDefault="00B97795">
            <w:r>
              <w:t>Review biz ops &amp; tech environment</w:t>
            </w:r>
          </w:p>
        </w:tc>
        <w:tc>
          <w:tcPr>
            <w:tcW w:w="1728" w:type="dxa"/>
          </w:tcPr>
          <w:p w14:paraId="57E5567E" w14:textId="77777777" w:rsidR="00B97795" w:rsidRDefault="00B97795">
            <w:r>
              <w:t>Understand current environment</w:t>
            </w:r>
          </w:p>
        </w:tc>
        <w:tc>
          <w:tcPr>
            <w:tcW w:w="1728" w:type="dxa"/>
          </w:tcPr>
          <w:p w14:paraId="1433F4E5" w14:textId="77777777" w:rsidR="00B97795" w:rsidRDefault="00B97795">
            <w:r>
              <w:t>Workshops, Interviews, Excel</w:t>
            </w:r>
          </w:p>
        </w:tc>
        <w:tc>
          <w:tcPr>
            <w:tcW w:w="1728" w:type="dxa"/>
          </w:tcPr>
          <w:p w14:paraId="2846B5DB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3BBB6308" w14:textId="77777777" w:rsidR="00B97795" w:rsidRDefault="00B97795">
            <w:r>
              <w:t>Current state analysis doc</w:t>
            </w:r>
          </w:p>
        </w:tc>
      </w:tr>
      <w:tr w:rsidR="00BA2D4A" w14:paraId="55A8F02A" w14:textId="77777777">
        <w:tc>
          <w:tcPr>
            <w:tcW w:w="1728" w:type="dxa"/>
          </w:tcPr>
          <w:p w14:paraId="20BC42A1" w14:textId="77777777" w:rsidR="00B97795" w:rsidRDefault="00B97795">
            <w:r>
              <w:t>Build infra/app inventory</w:t>
            </w:r>
          </w:p>
        </w:tc>
        <w:tc>
          <w:tcPr>
            <w:tcW w:w="1728" w:type="dxa"/>
          </w:tcPr>
          <w:p w14:paraId="7154E03E" w14:textId="77777777" w:rsidR="00B97795" w:rsidRDefault="00B97795">
            <w:r>
              <w:t>Document assets &amp; deps</w:t>
            </w:r>
          </w:p>
        </w:tc>
        <w:tc>
          <w:tcPr>
            <w:tcW w:w="1728" w:type="dxa"/>
          </w:tcPr>
          <w:p w14:paraId="602BAED8" w14:textId="77777777" w:rsidR="00B97795" w:rsidRDefault="00B97795">
            <w:r>
              <w:t>Flexera/Live Optics/RVTools</w:t>
            </w:r>
          </w:p>
        </w:tc>
        <w:tc>
          <w:tcPr>
            <w:tcW w:w="1728" w:type="dxa"/>
          </w:tcPr>
          <w:p w14:paraId="06DF8C48" w14:textId="77777777" w:rsidR="00B97795" w:rsidRDefault="00B97795">
            <w:r>
              <w:t>3 days</w:t>
            </w:r>
          </w:p>
        </w:tc>
        <w:tc>
          <w:tcPr>
            <w:tcW w:w="1728" w:type="dxa"/>
          </w:tcPr>
          <w:p w14:paraId="49156AA4" w14:textId="77777777" w:rsidR="00B97795" w:rsidRDefault="00B97795">
            <w:r>
              <w:t>Asset &amp; dependency matrix</w:t>
            </w:r>
          </w:p>
        </w:tc>
      </w:tr>
      <w:tr w:rsidR="00BA2D4A" w14:paraId="4142BB2F" w14:textId="77777777">
        <w:tc>
          <w:tcPr>
            <w:tcW w:w="1728" w:type="dxa"/>
          </w:tcPr>
          <w:p w14:paraId="4D126C40" w14:textId="77777777" w:rsidR="00B97795" w:rsidRDefault="00B97795">
            <w:r>
              <w:t>Networking &amp; connectivity review</w:t>
            </w:r>
          </w:p>
        </w:tc>
        <w:tc>
          <w:tcPr>
            <w:tcW w:w="1728" w:type="dxa"/>
          </w:tcPr>
          <w:p w14:paraId="56CFA9CB" w14:textId="77777777" w:rsidR="00B97795" w:rsidRDefault="00B97795">
            <w:r>
              <w:t>Assess readiness</w:t>
            </w:r>
          </w:p>
        </w:tc>
        <w:tc>
          <w:tcPr>
            <w:tcW w:w="1728" w:type="dxa"/>
          </w:tcPr>
          <w:p w14:paraId="77B1A2B7" w14:textId="77777777" w:rsidR="00B97795" w:rsidRDefault="00B97795">
            <w:r>
              <w:t>Nmap, NetFlow, Visio</w:t>
            </w:r>
          </w:p>
        </w:tc>
        <w:tc>
          <w:tcPr>
            <w:tcW w:w="1728" w:type="dxa"/>
          </w:tcPr>
          <w:p w14:paraId="74BC3BBE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744CCC33" w14:textId="77777777" w:rsidR="00B97795" w:rsidRDefault="00B97795">
            <w:r>
              <w:t>Connectivity assessment report</w:t>
            </w:r>
          </w:p>
        </w:tc>
      </w:tr>
      <w:tr w:rsidR="00BA2D4A" w14:paraId="0FC3EBE1" w14:textId="77777777">
        <w:tc>
          <w:tcPr>
            <w:tcW w:w="1728" w:type="dxa"/>
          </w:tcPr>
          <w:p w14:paraId="3813E140" w14:textId="77777777" w:rsidR="00B97795" w:rsidRDefault="00B97795">
            <w:r>
              <w:t xml:space="preserve">Performance, security, </w:t>
            </w:r>
            <w:r>
              <w:t>storage review</w:t>
            </w:r>
          </w:p>
        </w:tc>
        <w:tc>
          <w:tcPr>
            <w:tcW w:w="1728" w:type="dxa"/>
          </w:tcPr>
          <w:p w14:paraId="6DB532A8" w14:textId="77777777" w:rsidR="00B97795" w:rsidRDefault="00B97795">
            <w:r>
              <w:t>Evaluate NFRs</w:t>
            </w:r>
          </w:p>
        </w:tc>
        <w:tc>
          <w:tcPr>
            <w:tcW w:w="1728" w:type="dxa"/>
          </w:tcPr>
          <w:p w14:paraId="5B655223" w14:textId="77777777" w:rsidR="00B97795" w:rsidRDefault="00B97795">
            <w:r>
              <w:t>Zabbix, SolarWinds</w:t>
            </w:r>
          </w:p>
        </w:tc>
        <w:tc>
          <w:tcPr>
            <w:tcW w:w="1728" w:type="dxa"/>
          </w:tcPr>
          <w:p w14:paraId="590CF356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60E01649" w14:textId="77777777" w:rsidR="00B97795" w:rsidRDefault="00B97795">
            <w:r>
              <w:t>NFR evaluation checklist</w:t>
            </w:r>
          </w:p>
        </w:tc>
      </w:tr>
      <w:tr w:rsidR="00BA2D4A" w14:paraId="14F42272" w14:textId="77777777">
        <w:tc>
          <w:tcPr>
            <w:tcW w:w="1728" w:type="dxa"/>
          </w:tcPr>
          <w:p w14:paraId="6A3CC5CA" w14:textId="77777777" w:rsidR="00B97795" w:rsidRDefault="00B97795">
            <w:r>
              <w:t>Review emerging-tech use cases</w:t>
            </w:r>
          </w:p>
        </w:tc>
        <w:tc>
          <w:tcPr>
            <w:tcW w:w="1728" w:type="dxa"/>
          </w:tcPr>
          <w:p w14:paraId="387CD949" w14:textId="77777777" w:rsidR="00B97795" w:rsidRDefault="00B97795">
            <w:r>
              <w:t>Understand future needs</w:t>
            </w:r>
          </w:p>
        </w:tc>
        <w:tc>
          <w:tcPr>
            <w:tcW w:w="1728" w:type="dxa"/>
          </w:tcPr>
          <w:p w14:paraId="28A88583" w14:textId="77777777" w:rsidR="00B97795" w:rsidRDefault="00B97795">
            <w:r>
              <w:t>Workshops, Gartner reports</w:t>
            </w:r>
          </w:p>
        </w:tc>
        <w:tc>
          <w:tcPr>
            <w:tcW w:w="1728" w:type="dxa"/>
          </w:tcPr>
          <w:p w14:paraId="6416AAB6" w14:textId="77777777" w:rsidR="00B97795" w:rsidRDefault="00B97795">
            <w:r>
              <w:t>1 day</w:t>
            </w:r>
          </w:p>
        </w:tc>
        <w:tc>
          <w:tcPr>
            <w:tcW w:w="1728" w:type="dxa"/>
          </w:tcPr>
          <w:p w14:paraId="549FE3D4" w14:textId="77777777" w:rsidR="00B97795" w:rsidRDefault="00B97795">
            <w:r>
              <w:t>Emerging tech matrix</w:t>
            </w:r>
          </w:p>
        </w:tc>
      </w:tr>
      <w:tr w:rsidR="00BA2D4A" w14:paraId="1F62EEAD" w14:textId="77777777">
        <w:tc>
          <w:tcPr>
            <w:tcW w:w="1728" w:type="dxa"/>
          </w:tcPr>
          <w:p w14:paraId="74DA2E80" w14:textId="77777777" w:rsidR="00B97795" w:rsidRDefault="00B97795">
            <w:r>
              <w:t>Design cloud architecture &amp; networking</w:t>
            </w:r>
          </w:p>
        </w:tc>
        <w:tc>
          <w:tcPr>
            <w:tcW w:w="1728" w:type="dxa"/>
          </w:tcPr>
          <w:p w14:paraId="7136E274" w14:textId="77777777" w:rsidR="00B97795" w:rsidRDefault="00B97795">
            <w:r>
              <w:t>Blueprint target state</w:t>
            </w:r>
          </w:p>
        </w:tc>
        <w:tc>
          <w:tcPr>
            <w:tcW w:w="1728" w:type="dxa"/>
          </w:tcPr>
          <w:p w14:paraId="619A6304" w14:textId="77777777" w:rsidR="00B97795" w:rsidRDefault="00B97795">
            <w:r>
              <w:t>Lucidchart, Terraform</w:t>
            </w:r>
          </w:p>
        </w:tc>
        <w:tc>
          <w:tcPr>
            <w:tcW w:w="1728" w:type="dxa"/>
          </w:tcPr>
          <w:p w14:paraId="7AD5796D" w14:textId="77777777" w:rsidR="00B97795" w:rsidRDefault="00B97795">
            <w:r>
              <w:t>3 days</w:t>
            </w:r>
          </w:p>
        </w:tc>
        <w:tc>
          <w:tcPr>
            <w:tcW w:w="1728" w:type="dxa"/>
          </w:tcPr>
          <w:p w14:paraId="6AA036CB" w14:textId="77777777" w:rsidR="00B97795" w:rsidRDefault="00B97795">
            <w:r>
              <w:t>Cloud target architecture</w:t>
            </w:r>
          </w:p>
        </w:tc>
      </w:tr>
      <w:tr w:rsidR="00BA2D4A" w14:paraId="025238C2" w14:textId="77777777">
        <w:tc>
          <w:tcPr>
            <w:tcW w:w="1728" w:type="dxa"/>
          </w:tcPr>
          <w:p w14:paraId="316B3006" w14:textId="77777777" w:rsidR="00B97795" w:rsidRDefault="00B97795">
            <w:r>
              <w:t>Define DevOps, monitoring &amp; logging policies</w:t>
            </w:r>
          </w:p>
        </w:tc>
        <w:tc>
          <w:tcPr>
            <w:tcW w:w="1728" w:type="dxa"/>
          </w:tcPr>
          <w:p w14:paraId="781E3376" w14:textId="77777777" w:rsidR="00B97795" w:rsidRDefault="00B97795">
            <w:r>
              <w:t>Standardize ops best practices</w:t>
            </w:r>
          </w:p>
        </w:tc>
        <w:tc>
          <w:tcPr>
            <w:tcW w:w="1728" w:type="dxa"/>
          </w:tcPr>
          <w:p w14:paraId="39A93B8A" w14:textId="77777777" w:rsidR="00B97795" w:rsidRDefault="00B97795">
            <w:r>
              <w:t>Grafana, Prometheus, ELK</w:t>
            </w:r>
          </w:p>
        </w:tc>
        <w:tc>
          <w:tcPr>
            <w:tcW w:w="1728" w:type="dxa"/>
          </w:tcPr>
          <w:p w14:paraId="2C5DF8C6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2C1D7D07" w14:textId="77777777" w:rsidR="00B97795" w:rsidRDefault="00B97795">
            <w:r>
              <w:t>DevOps &amp; Observability policies</w:t>
            </w:r>
          </w:p>
        </w:tc>
      </w:tr>
      <w:tr w:rsidR="00BA2D4A" w14:paraId="4C96524F" w14:textId="77777777">
        <w:tc>
          <w:tcPr>
            <w:tcW w:w="1728" w:type="dxa"/>
          </w:tcPr>
          <w:p w14:paraId="27581B55" w14:textId="77777777" w:rsidR="00B97795" w:rsidRDefault="00B97795">
            <w:r>
              <w:t>Cost analysis &amp; comparison</w:t>
            </w:r>
          </w:p>
        </w:tc>
        <w:tc>
          <w:tcPr>
            <w:tcW w:w="1728" w:type="dxa"/>
          </w:tcPr>
          <w:p w14:paraId="7A1D4FD7" w14:textId="77777777" w:rsidR="00B97795" w:rsidRDefault="00B97795">
            <w:r>
              <w:t>Support budget planning</w:t>
            </w:r>
          </w:p>
        </w:tc>
        <w:tc>
          <w:tcPr>
            <w:tcW w:w="1728" w:type="dxa"/>
          </w:tcPr>
          <w:p w14:paraId="518CD248" w14:textId="77777777" w:rsidR="00B97795" w:rsidRDefault="00B97795">
            <w:r>
              <w:t>Flexera CloudScape, Excel</w:t>
            </w:r>
          </w:p>
        </w:tc>
        <w:tc>
          <w:tcPr>
            <w:tcW w:w="1728" w:type="dxa"/>
          </w:tcPr>
          <w:p w14:paraId="226BF2A5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2248594B" w14:textId="77777777" w:rsidR="00B97795" w:rsidRDefault="00B97795">
            <w:r>
              <w:t>TCO comparison report</w:t>
            </w:r>
          </w:p>
        </w:tc>
      </w:tr>
    </w:tbl>
    <w:p w14:paraId="3DE08627" w14:textId="77777777" w:rsidR="00B97795" w:rsidRDefault="00B97795">
      <w:r>
        <w:br w:type="page"/>
      </w:r>
    </w:p>
    <w:p w14:paraId="69875DC2" w14:textId="77777777" w:rsidR="00B97795" w:rsidRDefault="00B97795">
      <w:pPr>
        <w:pStyle w:val="Heading1"/>
      </w:pPr>
      <w:r>
        <w:lastRenderedPageBreak/>
        <w:t>Phase 2 – Task Breakdown</w:t>
      </w:r>
    </w:p>
    <w:p w14:paraId="0924C248" w14:textId="77777777" w:rsidR="00B97795" w:rsidRDefault="00B97795">
      <w:r>
        <w:t>📄</w:t>
      </w:r>
      <w:r>
        <w:t xml:space="preserve"> {TEXT_PHASE_2_OBJECTIVE}</w:t>
      </w:r>
    </w:p>
    <w:p w14:paraId="623DFFB9" w14:textId="77777777" w:rsidR="00B97795" w:rsidRDefault="00B97795">
      <w:r>
        <w:t>📊</w:t>
      </w:r>
      <w:r>
        <w:t xml:space="preserve"> {TABLE_PHASE_2_TASKS}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728"/>
        <w:gridCol w:w="1728"/>
        <w:gridCol w:w="1728"/>
        <w:gridCol w:w="1728"/>
      </w:tblGrid>
      <w:tr w:rsidR="00BA2D4A" w14:paraId="4C4B37F3" w14:textId="77777777">
        <w:tc>
          <w:tcPr>
            <w:tcW w:w="1728" w:type="dxa"/>
          </w:tcPr>
          <w:p w14:paraId="7F88458D" w14:textId="77777777" w:rsidR="00B97795" w:rsidRDefault="00B97795">
            <w:r>
              <w:t>Task</w:t>
            </w:r>
          </w:p>
        </w:tc>
        <w:tc>
          <w:tcPr>
            <w:tcW w:w="1728" w:type="dxa"/>
          </w:tcPr>
          <w:p w14:paraId="29E14143" w14:textId="77777777" w:rsidR="00B97795" w:rsidRDefault="00B97795">
            <w:r>
              <w:t>Goal</w:t>
            </w:r>
          </w:p>
        </w:tc>
        <w:tc>
          <w:tcPr>
            <w:tcW w:w="1728" w:type="dxa"/>
          </w:tcPr>
          <w:p w14:paraId="419177BD" w14:textId="77777777" w:rsidR="00B97795" w:rsidRDefault="00B97795">
            <w:r>
              <w:t>Tools</w:t>
            </w:r>
          </w:p>
        </w:tc>
        <w:tc>
          <w:tcPr>
            <w:tcW w:w="1728" w:type="dxa"/>
          </w:tcPr>
          <w:p w14:paraId="04AB63AF" w14:textId="77777777" w:rsidR="00B97795" w:rsidRDefault="00B97795">
            <w:r>
              <w:t>Duration</w:t>
            </w:r>
          </w:p>
        </w:tc>
        <w:tc>
          <w:tcPr>
            <w:tcW w:w="1728" w:type="dxa"/>
          </w:tcPr>
          <w:p w14:paraId="3E1BD1C5" w14:textId="77777777" w:rsidR="00B97795" w:rsidRDefault="00B97795">
            <w:r>
              <w:t>Deliverable</w:t>
            </w:r>
          </w:p>
        </w:tc>
      </w:tr>
      <w:tr w:rsidR="00BA2D4A" w14:paraId="1E2ED3FB" w14:textId="77777777">
        <w:tc>
          <w:tcPr>
            <w:tcW w:w="1728" w:type="dxa"/>
          </w:tcPr>
          <w:p w14:paraId="7CAE46C1" w14:textId="77777777" w:rsidR="00B97795" w:rsidRDefault="00B97795">
            <w:r>
              <w:t>Asset &amp; server utilization assessment</w:t>
            </w:r>
          </w:p>
        </w:tc>
        <w:tc>
          <w:tcPr>
            <w:tcW w:w="1728" w:type="dxa"/>
          </w:tcPr>
          <w:p w14:paraId="44DD6661" w14:textId="77777777" w:rsidR="00B97795" w:rsidRDefault="00B97795">
            <w:r>
              <w:t>Optimize usage</w:t>
            </w:r>
          </w:p>
        </w:tc>
        <w:tc>
          <w:tcPr>
            <w:tcW w:w="1728" w:type="dxa"/>
          </w:tcPr>
          <w:p w14:paraId="7CAD7246" w14:textId="77777777" w:rsidR="00B97795" w:rsidRDefault="00B97795">
            <w:r>
              <w:t xml:space="preserve">Flexera/Live </w:t>
            </w:r>
            <w:r>
              <w:t>Optics/RVTools</w:t>
            </w:r>
          </w:p>
        </w:tc>
        <w:tc>
          <w:tcPr>
            <w:tcW w:w="1728" w:type="dxa"/>
          </w:tcPr>
          <w:p w14:paraId="2505DBDF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6CD0B7FA" w14:textId="77777777" w:rsidR="00B97795" w:rsidRDefault="00B97795">
            <w:r>
              <w:t>Utilization optimization plan</w:t>
            </w:r>
          </w:p>
        </w:tc>
      </w:tr>
      <w:tr w:rsidR="00BA2D4A" w14:paraId="0D7712B6" w14:textId="77777777">
        <w:tc>
          <w:tcPr>
            <w:tcW w:w="1728" w:type="dxa"/>
          </w:tcPr>
          <w:p w14:paraId="0586F5DD" w14:textId="77777777" w:rsidR="00B97795" w:rsidRDefault="00B97795">
            <w:r>
              <w:t>Evaluate network, security, backup arch.</w:t>
            </w:r>
          </w:p>
        </w:tc>
        <w:tc>
          <w:tcPr>
            <w:tcW w:w="1728" w:type="dxa"/>
          </w:tcPr>
          <w:p w14:paraId="2592E32C" w14:textId="77777777" w:rsidR="00B97795" w:rsidRDefault="00B97795">
            <w:r>
              <w:t>Ensure compliance &amp; reliability</w:t>
            </w:r>
          </w:p>
        </w:tc>
        <w:tc>
          <w:tcPr>
            <w:tcW w:w="1728" w:type="dxa"/>
          </w:tcPr>
          <w:p w14:paraId="0F21D831" w14:textId="77777777" w:rsidR="00B97795" w:rsidRDefault="00B97795">
            <w:r>
              <w:t>Nessus, Veeam, firewall configs</w:t>
            </w:r>
          </w:p>
        </w:tc>
        <w:tc>
          <w:tcPr>
            <w:tcW w:w="1728" w:type="dxa"/>
          </w:tcPr>
          <w:p w14:paraId="206F9509" w14:textId="77777777" w:rsidR="00B97795" w:rsidRDefault="00B97795">
            <w:r>
              <w:t>3 days</w:t>
            </w:r>
          </w:p>
        </w:tc>
        <w:tc>
          <w:tcPr>
            <w:tcW w:w="1728" w:type="dxa"/>
          </w:tcPr>
          <w:p w14:paraId="73B54DD0" w14:textId="77777777" w:rsidR="00B97795" w:rsidRDefault="00B97795">
            <w:r>
              <w:t>Reliability &amp; compliance report</w:t>
            </w:r>
          </w:p>
        </w:tc>
      </w:tr>
      <w:tr w:rsidR="00BA2D4A" w14:paraId="466C7FFA" w14:textId="77777777">
        <w:tc>
          <w:tcPr>
            <w:tcW w:w="1728" w:type="dxa"/>
          </w:tcPr>
          <w:p w14:paraId="2C158432" w14:textId="77777777" w:rsidR="00B97795" w:rsidRDefault="00B97795">
            <w:r>
              <w:t>Application &amp; component evaluation</w:t>
            </w:r>
          </w:p>
        </w:tc>
        <w:tc>
          <w:tcPr>
            <w:tcW w:w="1728" w:type="dxa"/>
          </w:tcPr>
          <w:p w14:paraId="507D2EDB" w14:textId="77777777" w:rsidR="00B97795" w:rsidRDefault="00B97795">
            <w:r>
              <w:t>Align infra to app needs</w:t>
            </w:r>
          </w:p>
        </w:tc>
        <w:tc>
          <w:tcPr>
            <w:tcW w:w="1728" w:type="dxa"/>
          </w:tcPr>
          <w:p w14:paraId="6D7B6657" w14:textId="77777777" w:rsidR="00B97795" w:rsidRDefault="00B97795">
            <w:r>
              <w:t>Dependency mapping tools</w:t>
            </w:r>
          </w:p>
        </w:tc>
        <w:tc>
          <w:tcPr>
            <w:tcW w:w="1728" w:type="dxa"/>
          </w:tcPr>
          <w:p w14:paraId="32120F31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79DDA0BE" w14:textId="77777777" w:rsidR="00B97795" w:rsidRDefault="00B97795">
            <w:r>
              <w:t>App-to-host matrix</w:t>
            </w:r>
          </w:p>
        </w:tc>
      </w:tr>
      <w:tr w:rsidR="00BA2D4A" w14:paraId="268AB0AC" w14:textId="77777777">
        <w:tc>
          <w:tcPr>
            <w:tcW w:w="1728" w:type="dxa"/>
          </w:tcPr>
          <w:p w14:paraId="4B766379" w14:textId="77777777" w:rsidR="00B97795" w:rsidRDefault="00B97795">
            <w:r>
              <w:t>Security posture evaluation</w:t>
            </w:r>
          </w:p>
        </w:tc>
        <w:tc>
          <w:tcPr>
            <w:tcW w:w="1728" w:type="dxa"/>
          </w:tcPr>
          <w:p w14:paraId="17D30801" w14:textId="77777777" w:rsidR="00B97795" w:rsidRDefault="00B97795">
            <w:r>
              <w:t>Strengthen controls</w:t>
            </w:r>
          </w:p>
        </w:tc>
        <w:tc>
          <w:tcPr>
            <w:tcW w:w="1728" w:type="dxa"/>
          </w:tcPr>
          <w:p w14:paraId="15E6C92F" w14:textId="77777777" w:rsidR="00B97795" w:rsidRDefault="00B97795">
            <w:r>
              <w:t>IAM tools, CIS benchmarks</w:t>
            </w:r>
          </w:p>
        </w:tc>
        <w:tc>
          <w:tcPr>
            <w:tcW w:w="1728" w:type="dxa"/>
          </w:tcPr>
          <w:p w14:paraId="51C0DA1A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6E7C02F7" w14:textId="77777777" w:rsidR="00B97795" w:rsidRDefault="00B97795">
            <w:r>
              <w:t>Security controls assessment</w:t>
            </w:r>
          </w:p>
        </w:tc>
      </w:tr>
      <w:tr w:rsidR="00BA2D4A" w14:paraId="42506F22" w14:textId="77777777">
        <w:tc>
          <w:tcPr>
            <w:tcW w:w="1728" w:type="dxa"/>
          </w:tcPr>
          <w:p w14:paraId="31A8828A" w14:textId="77777777" w:rsidR="00B97795" w:rsidRDefault="00B97795">
            <w:r>
              <w:t>Connectivity &amp; scaling optimization</w:t>
            </w:r>
          </w:p>
        </w:tc>
        <w:tc>
          <w:tcPr>
            <w:tcW w:w="1728" w:type="dxa"/>
          </w:tcPr>
          <w:p w14:paraId="28A4A99F" w14:textId="77777777" w:rsidR="00B97795" w:rsidRDefault="00B97795">
            <w:r>
              <w:t>Enable cloud scalability</w:t>
            </w:r>
          </w:p>
        </w:tc>
        <w:tc>
          <w:tcPr>
            <w:tcW w:w="1728" w:type="dxa"/>
          </w:tcPr>
          <w:p w14:paraId="500C0929" w14:textId="77777777" w:rsidR="00B97795" w:rsidRDefault="00B97795">
            <w:r>
              <w:t xml:space="preserve">CloudWatch, </w:t>
            </w:r>
            <w:r>
              <w:t>auto-scaling</w:t>
            </w:r>
          </w:p>
        </w:tc>
        <w:tc>
          <w:tcPr>
            <w:tcW w:w="1728" w:type="dxa"/>
          </w:tcPr>
          <w:p w14:paraId="78C83FE9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3548BB91" w14:textId="77777777" w:rsidR="00B97795" w:rsidRDefault="00B97795">
            <w:r>
              <w:t>Scalability roadmap</w:t>
            </w:r>
          </w:p>
        </w:tc>
      </w:tr>
      <w:tr w:rsidR="00BA2D4A" w14:paraId="4E12F620" w14:textId="77777777">
        <w:tc>
          <w:tcPr>
            <w:tcW w:w="1728" w:type="dxa"/>
          </w:tcPr>
          <w:p w14:paraId="22C453CE" w14:textId="77777777" w:rsidR="00B97795" w:rsidRDefault="00B97795">
            <w:r>
              <w:t>Provide remediation recommendations</w:t>
            </w:r>
          </w:p>
        </w:tc>
        <w:tc>
          <w:tcPr>
            <w:tcW w:w="1728" w:type="dxa"/>
          </w:tcPr>
          <w:p w14:paraId="60CFC141" w14:textId="77777777" w:rsidR="00B97795" w:rsidRDefault="00B97795">
            <w:r>
              <w:t>Guide implementation</w:t>
            </w:r>
          </w:p>
        </w:tc>
        <w:tc>
          <w:tcPr>
            <w:tcW w:w="1728" w:type="dxa"/>
          </w:tcPr>
          <w:p w14:paraId="1D35B607" w14:textId="77777777" w:rsidR="00B97795" w:rsidRDefault="00B97795">
            <w:r>
              <w:t>Jira, risk register</w:t>
            </w:r>
          </w:p>
        </w:tc>
        <w:tc>
          <w:tcPr>
            <w:tcW w:w="1728" w:type="dxa"/>
          </w:tcPr>
          <w:p w14:paraId="3094F519" w14:textId="77777777" w:rsidR="00B97795" w:rsidRDefault="00B97795">
            <w:r>
              <w:t>1 day</w:t>
            </w:r>
          </w:p>
        </w:tc>
        <w:tc>
          <w:tcPr>
            <w:tcW w:w="1728" w:type="dxa"/>
          </w:tcPr>
          <w:p w14:paraId="5D8B8FA8" w14:textId="77777777" w:rsidR="00B97795" w:rsidRDefault="00B97795">
            <w:r>
              <w:t>Remediation playbook</w:t>
            </w:r>
          </w:p>
        </w:tc>
      </w:tr>
    </w:tbl>
    <w:p w14:paraId="4878F826" w14:textId="77777777" w:rsidR="00B97795" w:rsidRDefault="00B97795">
      <w:r>
        <w:br w:type="page"/>
      </w:r>
    </w:p>
    <w:p w14:paraId="63D4B16E" w14:textId="77777777" w:rsidR="00B97795" w:rsidRDefault="00B97795">
      <w:pPr>
        <w:pStyle w:val="Heading1"/>
      </w:pPr>
      <w:r>
        <w:lastRenderedPageBreak/>
        <w:t>Phase 3 – Task Breakdown</w:t>
      </w:r>
    </w:p>
    <w:p w14:paraId="71A7AAD1" w14:textId="77777777" w:rsidR="00B97795" w:rsidRDefault="00B97795">
      <w:r>
        <w:t>📄</w:t>
      </w:r>
      <w:r>
        <w:t xml:space="preserve"> {TEXT_PHASE_3_OBJECTIVE}</w:t>
      </w:r>
    </w:p>
    <w:p w14:paraId="4850F64E" w14:textId="77777777" w:rsidR="00B97795" w:rsidRDefault="00B97795">
      <w:r>
        <w:t>📊</w:t>
      </w:r>
      <w:r>
        <w:t xml:space="preserve"> {TABLE_PHASE_3_TASKS}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2D4A" w14:paraId="4B6154E6" w14:textId="77777777">
        <w:tc>
          <w:tcPr>
            <w:tcW w:w="1728" w:type="dxa"/>
          </w:tcPr>
          <w:p w14:paraId="6505FB34" w14:textId="77777777" w:rsidR="00B97795" w:rsidRDefault="00B97795">
            <w:r>
              <w:t>Task</w:t>
            </w:r>
          </w:p>
        </w:tc>
        <w:tc>
          <w:tcPr>
            <w:tcW w:w="1728" w:type="dxa"/>
          </w:tcPr>
          <w:p w14:paraId="3182F72C" w14:textId="77777777" w:rsidR="00B97795" w:rsidRDefault="00B97795">
            <w:r>
              <w:t>Goal</w:t>
            </w:r>
          </w:p>
        </w:tc>
        <w:tc>
          <w:tcPr>
            <w:tcW w:w="1728" w:type="dxa"/>
          </w:tcPr>
          <w:p w14:paraId="08512170" w14:textId="77777777" w:rsidR="00B97795" w:rsidRDefault="00B97795">
            <w:r>
              <w:t>Tools</w:t>
            </w:r>
          </w:p>
        </w:tc>
        <w:tc>
          <w:tcPr>
            <w:tcW w:w="1728" w:type="dxa"/>
          </w:tcPr>
          <w:p w14:paraId="2B7C7FFC" w14:textId="77777777" w:rsidR="00B97795" w:rsidRDefault="00B97795">
            <w:r>
              <w:t>Duration</w:t>
            </w:r>
          </w:p>
        </w:tc>
        <w:tc>
          <w:tcPr>
            <w:tcW w:w="1728" w:type="dxa"/>
          </w:tcPr>
          <w:p w14:paraId="6246A629" w14:textId="77777777" w:rsidR="00B97795" w:rsidRDefault="00B97795">
            <w:r>
              <w:t>Deliverable</w:t>
            </w:r>
          </w:p>
        </w:tc>
      </w:tr>
      <w:tr w:rsidR="00BA2D4A" w14:paraId="32C6B7D9" w14:textId="77777777">
        <w:tc>
          <w:tcPr>
            <w:tcW w:w="1728" w:type="dxa"/>
          </w:tcPr>
          <w:p w14:paraId="7002EBDF" w14:textId="77777777" w:rsidR="00B97795" w:rsidRDefault="00B97795">
            <w:r>
              <w:t>Review SDLC &amp; CI/CD tooling</w:t>
            </w:r>
          </w:p>
        </w:tc>
        <w:tc>
          <w:tcPr>
            <w:tcW w:w="1728" w:type="dxa"/>
          </w:tcPr>
          <w:p w14:paraId="3B1FAE91" w14:textId="77777777" w:rsidR="00B97795" w:rsidRDefault="00B97795">
            <w:r>
              <w:t>Identify pipeline gaps</w:t>
            </w:r>
          </w:p>
        </w:tc>
        <w:tc>
          <w:tcPr>
            <w:tcW w:w="1728" w:type="dxa"/>
          </w:tcPr>
          <w:p w14:paraId="4978C186" w14:textId="77777777" w:rsidR="00B97795" w:rsidRDefault="00B97795">
            <w:r>
              <w:t>GitLab, Jenkins, Azure DevOps</w:t>
            </w:r>
          </w:p>
        </w:tc>
        <w:tc>
          <w:tcPr>
            <w:tcW w:w="1728" w:type="dxa"/>
          </w:tcPr>
          <w:p w14:paraId="38A50B25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2EA95FA3" w14:textId="77777777" w:rsidR="00B97795" w:rsidRDefault="00B97795">
            <w:r>
              <w:t>CI/CD tooling gap report</w:t>
            </w:r>
          </w:p>
        </w:tc>
      </w:tr>
      <w:tr w:rsidR="00BA2D4A" w14:paraId="71FBBE14" w14:textId="77777777">
        <w:tc>
          <w:tcPr>
            <w:tcW w:w="1728" w:type="dxa"/>
          </w:tcPr>
          <w:p w14:paraId="0C87CC30" w14:textId="77777777" w:rsidR="00B97795" w:rsidRDefault="00B97795">
            <w:r>
              <w:t>Evaluate deployment architecture</w:t>
            </w:r>
          </w:p>
        </w:tc>
        <w:tc>
          <w:tcPr>
            <w:tcW w:w="1728" w:type="dxa"/>
          </w:tcPr>
          <w:p w14:paraId="50B1046F" w14:textId="77777777" w:rsidR="00B97795" w:rsidRDefault="00B97795">
            <w:r>
              <w:t>Improve repeatability</w:t>
            </w:r>
          </w:p>
        </w:tc>
        <w:tc>
          <w:tcPr>
            <w:tcW w:w="1728" w:type="dxa"/>
          </w:tcPr>
          <w:p w14:paraId="3203FC9A" w14:textId="77777777" w:rsidR="00B97795" w:rsidRDefault="00B97795">
            <w:r>
              <w:t>Helm, Terraform, Kubernetes</w:t>
            </w:r>
          </w:p>
        </w:tc>
        <w:tc>
          <w:tcPr>
            <w:tcW w:w="1728" w:type="dxa"/>
          </w:tcPr>
          <w:p w14:paraId="5DFE7776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0639C9B4" w14:textId="77777777" w:rsidR="00B97795" w:rsidRDefault="00B97795">
            <w:r>
              <w:t>Deployment architecture report</w:t>
            </w:r>
          </w:p>
        </w:tc>
      </w:tr>
      <w:tr w:rsidR="00BA2D4A" w14:paraId="0318F77A" w14:textId="77777777">
        <w:tc>
          <w:tcPr>
            <w:tcW w:w="1728" w:type="dxa"/>
          </w:tcPr>
          <w:p w14:paraId="61B7EE3D" w14:textId="77777777" w:rsidR="00B97795" w:rsidRDefault="00B97795">
            <w:r>
              <w:t xml:space="preserve">DevOps </w:t>
            </w:r>
            <w:r>
              <w:t>gap analysis &amp; remediation plan</w:t>
            </w:r>
          </w:p>
        </w:tc>
        <w:tc>
          <w:tcPr>
            <w:tcW w:w="1728" w:type="dxa"/>
          </w:tcPr>
          <w:p w14:paraId="683B866E" w14:textId="77777777" w:rsidR="00B97795" w:rsidRDefault="00B97795">
            <w:r>
              <w:t>Raise maturity</w:t>
            </w:r>
          </w:p>
        </w:tc>
        <w:tc>
          <w:tcPr>
            <w:tcW w:w="1728" w:type="dxa"/>
          </w:tcPr>
          <w:p w14:paraId="4EA115DB" w14:textId="77777777" w:rsidR="00B97795" w:rsidRDefault="00B97795">
            <w:r>
              <w:t>Jira, Confluence, maturity models</w:t>
            </w:r>
          </w:p>
        </w:tc>
        <w:tc>
          <w:tcPr>
            <w:tcW w:w="1728" w:type="dxa"/>
          </w:tcPr>
          <w:p w14:paraId="14D061FB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194B917C" w14:textId="77777777" w:rsidR="00B97795" w:rsidRDefault="00B97795">
            <w:r>
              <w:t>DevOps maturity roadmap</w:t>
            </w:r>
          </w:p>
        </w:tc>
      </w:tr>
    </w:tbl>
    <w:p w14:paraId="6FDAA3FD" w14:textId="77777777" w:rsidR="00B97795" w:rsidRDefault="00B97795">
      <w:r>
        <w:br w:type="page"/>
      </w:r>
    </w:p>
    <w:p w14:paraId="31D2023F" w14:textId="77777777" w:rsidR="00B97795" w:rsidRDefault="00B97795">
      <w:pPr>
        <w:pStyle w:val="Heading1"/>
      </w:pPr>
      <w:r>
        <w:lastRenderedPageBreak/>
        <w:t>Phase 4 – Task Breakdown</w:t>
      </w:r>
    </w:p>
    <w:p w14:paraId="60ACF37E" w14:textId="77777777" w:rsidR="00B97795" w:rsidRDefault="00B97795">
      <w:r>
        <w:t>📄</w:t>
      </w:r>
      <w:r>
        <w:t xml:space="preserve"> {TEXT_PHASE_4_OBJECTIVE}</w:t>
      </w:r>
    </w:p>
    <w:p w14:paraId="660602FC" w14:textId="77777777" w:rsidR="00B97795" w:rsidRDefault="00B97795">
      <w:r>
        <w:t>📊</w:t>
      </w:r>
      <w:r>
        <w:t xml:space="preserve"> {TABLE_PHASE_4_TASKS}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924"/>
      </w:tblGrid>
      <w:tr w:rsidR="00BA2D4A" w14:paraId="63819A59" w14:textId="77777777">
        <w:tc>
          <w:tcPr>
            <w:tcW w:w="1728" w:type="dxa"/>
          </w:tcPr>
          <w:p w14:paraId="0FAD7210" w14:textId="77777777" w:rsidR="00B97795" w:rsidRDefault="00B97795">
            <w:r>
              <w:t>Task</w:t>
            </w:r>
          </w:p>
        </w:tc>
        <w:tc>
          <w:tcPr>
            <w:tcW w:w="1728" w:type="dxa"/>
          </w:tcPr>
          <w:p w14:paraId="0BFD949A" w14:textId="77777777" w:rsidR="00B97795" w:rsidRDefault="00B97795">
            <w:r>
              <w:t>Goal</w:t>
            </w:r>
          </w:p>
        </w:tc>
        <w:tc>
          <w:tcPr>
            <w:tcW w:w="1728" w:type="dxa"/>
          </w:tcPr>
          <w:p w14:paraId="1A3A81AF" w14:textId="77777777" w:rsidR="00B97795" w:rsidRDefault="00B97795">
            <w:r>
              <w:t>Team</w:t>
            </w:r>
          </w:p>
        </w:tc>
        <w:tc>
          <w:tcPr>
            <w:tcW w:w="1728" w:type="dxa"/>
          </w:tcPr>
          <w:p w14:paraId="518DD0B8" w14:textId="77777777" w:rsidR="00B97795" w:rsidRDefault="00B97795">
            <w:r>
              <w:t>Duration</w:t>
            </w:r>
          </w:p>
        </w:tc>
        <w:tc>
          <w:tcPr>
            <w:tcW w:w="1728" w:type="dxa"/>
          </w:tcPr>
          <w:p w14:paraId="488CFAE2" w14:textId="77777777" w:rsidR="00B97795" w:rsidRDefault="00B97795">
            <w:r>
              <w:t>Deliverable</w:t>
            </w:r>
          </w:p>
        </w:tc>
      </w:tr>
      <w:tr w:rsidR="00BA2D4A" w14:paraId="2482B2AF" w14:textId="77777777">
        <w:tc>
          <w:tcPr>
            <w:tcW w:w="1728" w:type="dxa"/>
          </w:tcPr>
          <w:p w14:paraId="7E0B37E6" w14:textId="77777777" w:rsidR="00B97795" w:rsidRDefault="00B97795">
            <w:r>
              <w:t xml:space="preserve">Review customer </w:t>
            </w:r>
            <w:r>
              <w:t>business profile &amp; future plans</w:t>
            </w:r>
          </w:p>
        </w:tc>
        <w:tc>
          <w:tcPr>
            <w:tcW w:w="1728" w:type="dxa"/>
          </w:tcPr>
          <w:p w14:paraId="0F6C5E28" w14:textId="77777777" w:rsidR="00B97795" w:rsidRDefault="00B97795">
            <w:r>
              <w:t>Align roadmap to strategy</w:t>
            </w:r>
          </w:p>
        </w:tc>
        <w:tc>
          <w:tcPr>
            <w:tcW w:w="1728" w:type="dxa"/>
          </w:tcPr>
          <w:p w14:paraId="4B64D1B6" w14:textId="77777777" w:rsidR="00B97795" w:rsidRDefault="00B97795">
            <w:r>
              <w:t>Business Consultants / SA</w:t>
            </w:r>
          </w:p>
        </w:tc>
        <w:tc>
          <w:tcPr>
            <w:tcW w:w="1728" w:type="dxa"/>
          </w:tcPr>
          <w:p w14:paraId="75CE2142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7FDEE1A0" w14:textId="77777777" w:rsidR="00B97795" w:rsidRDefault="00B97795">
            <w:r>
              <w:t>Strategic roadmap</w:t>
            </w:r>
          </w:p>
        </w:tc>
      </w:tr>
      <w:tr w:rsidR="00BA2D4A" w14:paraId="198EE8C8" w14:textId="77777777">
        <w:tc>
          <w:tcPr>
            <w:tcW w:w="1728" w:type="dxa"/>
          </w:tcPr>
          <w:p w14:paraId="450DAB48" w14:textId="77777777" w:rsidR="00B97795" w:rsidRDefault="00B97795">
            <w:r>
              <w:t>Product portfolio evaluation</w:t>
            </w:r>
          </w:p>
        </w:tc>
        <w:tc>
          <w:tcPr>
            <w:tcW w:w="1728" w:type="dxa"/>
          </w:tcPr>
          <w:p w14:paraId="3870BC7A" w14:textId="77777777" w:rsidR="00B97795" w:rsidRDefault="00B97795">
            <w:r>
              <w:t>Define cloud product strategy</w:t>
            </w:r>
          </w:p>
        </w:tc>
        <w:tc>
          <w:tcPr>
            <w:tcW w:w="1728" w:type="dxa"/>
          </w:tcPr>
          <w:p w14:paraId="57FB6D8F" w14:textId="77777777" w:rsidR="00B97795" w:rsidRDefault="00B97795">
            <w:r>
              <w:t>Solution Architects / Product Team</w:t>
            </w:r>
          </w:p>
        </w:tc>
        <w:tc>
          <w:tcPr>
            <w:tcW w:w="1728" w:type="dxa"/>
          </w:tcPr>
          <w:p w14:paraId="63A6ED99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15F600F1" w14:textId="77777777" w:rsidR="00B97795" w:rsidRDefault="00B97795">
            <w:r>
              <w:t>Product strategy doc</w:t>
            </w:r>
          </w:p>
        </w:tc>
      </w:tr>
      <w:tr w:rsidR="00BA2D4A" w14:paraId="38367CC9" w14:textId="77777777">
        <w:tc>
          <w:tcPr>
            <w:tcW w:w="1728" w:type="dxa"/>
          </w:tcPr>
          <w:p w14:paraId="1A850239" w14:textId="77777777" w:rsidR="00B97795" w:rsidRDefault="00B97795">
            <w:r>
              <w:t>Service Mgmt tooling review</w:t>
            </w:r>
          </w:p>
        </w:tc>
        <w:tc>
          <w:tcPr>
            <w:tcW w:w="1728" w:type="dxa"/>
          </w:tcPr>
          <w:p w14:paraId="7BB2F5B5" w14:textId="77777777" w:rsidR="00B97795" w:rsidRDefault="00B97795">
            <w:r>
              <w:t>Recommend automation &amp; RPA/SRE</w:t>
            </w:r>
          </w:p>
        </w:tc>
        <w:tc>
          <w:tcPr>
            <w:tcW w:w="1728" w:type="dxa"/>
          </w:tcPr>
          <w:p w14:paraId="1B891904" w14:textId="77777777" w:rsidR="00B97795" w:rsidRDefault="00B97795">
            <w:r>
              <w:t>ITIL Team</w:t>
            </w:r>
          </w:p>
        </w:tc>
        <w:tc>
          <w:tcPr>
            <w:tcW w:w="1728" w:type="dxa"/>
          </w:tcPr>
          <w:p w14:paraId="75917675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687A55B2" w14:textId="77777777" w:rsidR="00B97795" w:rsidRDefault="00B97795">
            <w:r>
              <w:t>Tooling recommendations</w:t>
            </w:r>
          </w:p>
        </w:tc>
      </w:tr>
      <w:tr w:rsidR="00BA2D4A" w14:paraId="7A48FF94" w14:textId="77777777">
        <w:tc>
          <w:tcPr>
            <w:tcW w:w="1728" w:type="dxa"/>
          </w:tcPr>
          <w:p w14:paraId="1D5DECCF" w14:textId="77777777" w:rsidR="00B97795" w:rsidRDefault="00B97795">
            <w:r>
              <w:t>Team structure, skills &amp; certifications review</w:t>
            </w:r>
          </w:p>
        </w:tc>
        <w:tc>
          <w:tcPr>
            <w:tcW w:w="1728" w:type="dxa"/>
          </w:tcPr>
          <w:p w14:paraId="3752871C" w14:textId="77777777" w:rsidR="00B97795" w:rsidRDefault="00B97795">
            <w:r>
              <w:t>Assess readiness</w:t>
            </w:r>
          </w:p>
        </w:tc>
        <w:tc>
          <w:tcPr>
            <w:tcW w:w="1728" w:type="dxa"/>
          </w:tcPr>
          <w:p w14:paraId="741602B4" w14:textId="77777777" w:rsidR="00B97795" w:rsidRDefault="00B97795">
            <w:r>
              <w:t>ITIL Team / HR</w:t>
            </w:r>
          </w:p>
        </w:tc>
        <w:tc>
          <w:tcPr>
            <w:tcW w:w="1728" w:type="dxa"/>
          </w:tcPr>
          <w:p w14:paraId="0B72A2D0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47DCBCEF" w14:textId="77777777" w:rsidR="00B97795" w:rsidRDefault="00B97795">
            <w:r>
              <w:t>Skills gap &amp; training plan</w:t>
            </w:r>
          </w:p>
        </w:tc>
      </w:tr>
      <w:tr w:rsidR="00BA2D4A" w14:paraId="40F568BF" w14:textId="77777777">
        <w:tc>
          <w:tcPr>
            <w:tcW w:w="1728" w:type="dxa"/>
          </w:tcPr>
          <w:p w14:paraId="5D81BA0A" w14:textId="77777777" w:rsidR="00B97795" w:rsidRDefault="00B97795">
            <w:r>
              <w:t>Evaluate current &amp; future infra incl. EOL gear</w:t>
            </w:r>
          </w:p>
        </w:tc>
        <w:tc>
          <w:tcPr>
            <w:tcW w:w="1728" w:type="dxa"/>
          </w:tcPr>
          <w:p w14:paraId="54CAF36A" w14:textId="77777777" w:rsidR="00B97795" w:rsidRDefault="00B97795">
            <w:r>
              <w:t xml:space="preserve">Plan </w:t>
            </w:r>
            <w:r>
              <w:t>upgrades or reuse</w:t>
            </w:r>
          </w:p>
        </w:tc>
        <w:tc>
          <w:tcPr>
            <w:tcW w:w="1728" w:type="dxa"/>
          </w:tcPr>
          <w:p w14:paraId="08E904ED" w14:textId="77777777" w:rsidR="00B97795" w:rsidRDefault="00B97795">
            <w:r>
              <w:t>Solution Architects</w:t>
            </w:r>
          </w:p>
        </w:tc>
        <w:tc>
          <w:tcPr>
            <w:tcW w:w="1728" w:type="dxa"/>
          </w:tcPr>
          <w:p w14:paraId="6E6E9C49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246E9275" w14:textId="77777777" w:rsidR="00B97795" w:rsidRDefault="00B97795">
            <w:r>
              <w:t>Infrastructure rationalization report</w:t>
            </w:r>
          </w:p>
        </w:tc>
      </w:tr>
    </w:tbl>
    <w:p w14:paraId="21C043DA" w14:textId="77777777" w:rsidR="00B97795" w:rsidRDefault="00B97795">
      <w:r>
        <w:br w:type="page"/>
      </w:r>
    </w:p>
    <w:p w14:paraId="67F7BB37" w14:textId="77777777" w:rsidR="00B97795" w:rsidRDefault="00B97795">
      <w:pPr>
        <w:pStyle w:val="Heading1"/>
      </w:pPr>
      <w:r>
        <w:lastRenderedPageBreak/>
        <w:t>Phase 5 – Task Breakdown</w:t>
      </w:r>
    </w:p>
    <w:p w14:paraId="25D60F97" w14:textId="77777777" w:rsidR="00B97795" w:rsidRDefault="00B97795">
      <w:r>
        <w:t>📄</w:t>
      </w:r>
      <w:r>
        <w:t xml:space="preserve"> {TEXT_PHASE_5_OBJECTIVE}</w:t>
      </w:r>
    </w:p>
    <w:p w14:paraId="2020C8D5" w14:textId="77777777" w:rsidR="00B97795" w:rsidRDefault="00B97795">
      <w:r>
        <w:t>📊</w:t>
      </w:r>
      <w:r>
        <w:t xml:space="preserve"> {TABLE_PHASE_5_TASKS}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711"/>
        <w:gridCol w:w="1708"/>
        <w:gridCol w:w="1690"/>
        <w:gridCol w:w="1704"/>
      </w:tblGrid>
      <w:tr w:rsidR="00BA2D4A" w14:paraId="59C392A2" w14:textId="77777777">
        <w:tc>
          <w:tcPr>
            <w:tcW w:w="1728" w:type="dxa"/>
          </w:tcPr>
          <w:p w14:paraId="24C556F7" w14:textId="77777777" w:rsidR="00B97795" w:rsidRDefault="00B97795">
            <w:r>
              <w:t>Task</w:t>
            </w:r>
          </w:p>
        </w:tc>
        <w:tc>
          <w:tcPr>
            <w:tcW w:w="1728" w:type="dxa"/>
          </w:tcPr>
          <w:p w14:paraId="41A6156D" w14:textId="77777777" w:rsidR="00B97795" w:rsidRDefault="00B97795">
            <w:r>
              <w:t>Goal</w:t>
            </w:r>
          </w:p>
        </w:tc>
        <w:tc>
          <w:tcPr>
            <w:tcW w:w="1728" w:type="dxa"/>
          </w:tcPr>
          <w:p w14:paraId="1B90CC51" w14:textId="77777777" w:rsidR="00B97795" w:rsidRDefault="00B97795">
            <w:r>
              <w:t>Tools</w:t>
            </w:r>
          </w:p>
        </w:tc>
        <w:tc>
          <w:tcPr>
            <w:tcW w:w="1728" w:type="dxa"/>
          </w:tcPr>
          <w:p w14:paraId="1CFB117A" w14:textId="77777777" w:rsidR="00B97795" w:rsidRDefault="00B97795">
            <w:r>
              <w:t>Duration</w:t>
            </w:r>
          </w:p>
        </w:tc>
        <w:tc>
          <w:tcPr>
            <w:tcW w:w="1728" w:type="dxa"/>
          </w:tcPr>
          <w:p w14:paraId="66DA24D3" w14:textId="77777777" w:rsidR="00B97795" w:rsidRDefault="00B97795">
            <w:r>
              <w:t>Deliverable</w:t>
            </w:r>
          </w:p>
        </w:tc>
      </w:tr>
      <w:tr w:rsidR="00BA2D4A" w14:paraId="242DAD38" w14:textId="77777777">
        <w:tc>
          <w:tcPr>
            <w:tcW w:w="1728" w:type="dxa"/>
          </w:tcPr>
          <w:p w14:paraId="3EDD44D7" w14:textId="77777777" w:rsidR="00B97795" w:rsidRDefault="00B97795">
            <w:r>
              <w:t xml:space="preserve">ITIL maturity &amp; operations baseline </w:t>
            </w:r>
            <w:r>
              <w:t>assessment</w:t>
            </w:r>
          </w:p>
        </w:tc>
        <w:tc>
          <w:tcPr>
            <w:tcW w:w="1728" w:type="dxa"/>
          </w:tcPr>
          <w:p w14:paraId="49A6CCD6" w14:textId="77777777" w:rsidR="00B97795" w:rsidRDefault="00B97795">
            <w:r>
              <w:t>Measure ITSM effectiveness</w:t>
            </w:r>
          </w:p>
        </w:tc>
        <w:tc>
          <w:tcPr>
            <w:tcW w:w="1728" w:type="dxa"/>
          </w:tcPr>
          <w:p w14:paraId="1F0D1AB1" w14:textId="77777777" w:rsidR="00B97795" w:rsidRDefault="00B97795">
            <w:r>
              <w:t>ITIL self-assessment tools</w:t>
            </w:r>
          </w:p>
        </w:tc>
        <w:tc>
          <w:tcPr>
            <w:tcW w:w="1728" w:type="dxa"/>
          </w:tcPr>
          <w:p w14:paraId="54C5AFD2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3EF6FBFB" w14:textId="77777777" w:rsidR="00B97795" w:rsidRDefault="00B97795">
            <w:r>
              <w:t>ITIL maturity scorecard</w:t>
            </w:r>
          </w:p>
        </w:tc>
      </w:tr>
      <w:tr w:rsidR="00BA2D4A" w14:paraId="7C132DA8" w14:textId="77777777">
        <w:tc>
          <w:tcPr>
            <w:tcW w:w="1728" w:type="dxa"/>
          </w:tcPr>
          <w:p w14:paraId="075AF971" w14:textId="77777777" w:rsidR="00B97795" w:rsidRDefault="00B97795">
            <w:r>
              <w:t>Compare current ITSM tools &amp; modules</w:t>
            </w:r>
          </w:p>
        </w:tc>
        <w:tc>
          <w:tcPr>
            <w:tcW w:w="1728" w:type="dxa"/>
          </w:tcPr>
          <w:p w14:paraId="48200B17" w14:textId="77777777" w:rsidR="00B97795" w:rsidRDefault="00B97795">
            <w:r>
              <w:t>Select best-fit platform</w:t>
            </w:r>
          </w:p>
        </w:tc>
        <w:tc>
          <w:tcPr>
            <w:tcW w:w="1728" w:type="dxa"/>
          </w:tcPr>
          <w:p w14:paraId="10563D30" w14:textId="77777777" w:rsidR="00B97795" w:rsidRDefault="00B97795">
            <w:r>
              <w:t>Tool demos, scoring matrix</w:t>
            </w:r>
          </w:p>
        </w:tc>
        <w:tc>
          <w:tcPr>
            <w:tcW w:w="1728" w:type="dxa"/>
          </w:tcPr>
          <w:p w14:paraId="57760705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65F82793" w14:textId="77777777" w:rsidR="00B97795" w:rsidRDefault="00B97795">
            <w:r>
              <w:t>ITSM tool evaluation report</w:t>
            </w:r>
          </w:p>
        </w:tc>
      </w:tr>
      <w:tr w:rsidR="00BA2D4A" w14:paraId="75FE5F2F" w14:textId="77777777">
        <w:tc>
          <w:tcPr>
            <w:tcW w:w="1728" w:type="dxa"/>
          </w:tcPr>
          <w:p w14:paraId="06CB7E85" w14:textId="77777777" w:rsidR="00B97795" w:rsidRDefault="00B97795">
            <w:r>
              <w:t>Role/responsibility mapping vs. ITIL</w:t>
            </w:r>
          </w:p>
        </w:tc>
        <w:tc>
          <w:tcPr>
            <w:tcW w:w="1728" w:type="dxa"/>
          </w:tcPr>
          <w:p w14:paraId="47C16ACA" w14:textId="77777777" w:rsidR="00B97795" w:rsidRDefault="00B97795">
            <w:r>
              <w:t>Align to ITSM best practices</w:t>
            </w:r>
          </w:p>
        </w:tc>
        <w:tc>
          <w:tcPr>
            <w:tcW w:w="1728" w:type="dxa"/>
          </w:tcPr>
          <w:p w14:paraId="622AA33E" w14:textId="77777777" w:rsidR="00B97795" w:rsidRDefault="00B97795">
            <w:r>
              <w:t>Excel, process mapping</w:t>
            </w:r>
          </w:p>
        </w:tc>
        <w:tc>
          <w:tcPr>
            <w:tcW w:w="1728" w:type="dxa"/>
          </w:tcPr>
          <w:p w14:paraId="18C575E4" w14:textId="77777777" w:rsidR="00B97795" w:rsidRDefault="00B97795">
            <w:r>
              <w:t>1 day</w:t>
            </w:r>
          </w:p>
        </w:tc>
        <w:tc>
          <w:tcPr>
            <w:tcW w:w="1728" w:type="dxa"/>
          </w:tcPr>
          <w:p w14:paraId="6A4862AC" w14:textId="77777777" w:rsidR="00B97795" w:rsidRDefault="00B97795">
            <w:r>
              <w:t>RACI matrix</w:t>
            </w:r>
          </w:p>
        </w:tc>
      </w:tr>
      <w:tr w:rsidR="00BA2D4A" w14:paraId="4B4C2515" w14:textId="77777777">
        <w:tc>
          <w:tcPr>
            <w:tcW w:w="1728" w:type="dxa"/>
          </w:tcPr>
          <w:p w14:paraId="3A969432" w14:textId="77777777" w:rsidR="00B97795" w:rsidRDefault="00B97795">
            <w:r>
              <w:t>Design Target Operating Model</w:t>
            </w:r>
          </w:p>
        </w:tc>
        <w:tc>
          <w:tcPr>
            <w:tcW w:w="1728" w:type="dxa"/>
          </w:tcPr>
          <w:p w14:paraId="3DC02166" w14:textId="77777777" w:rsidR="00B97795" w:rsidRDefault="00B97795">
            <w:r>
              <w:t>Build future-ready service model</w:t>
            </w:r>
          </w:p>
        </w:tc>
        <w:tc>
          <w:tcPr>
            <w:tcW w:w="1728" w:type="dxa"/>
          </w:tcPr>
          <w:p w14:paraId="0ECE1ABA" w14:textId="77777777" w:rsidR="00B97795" w:rsidRDefault="00B97795">
            <w:r>
              <w:t>PowerPoint, BPMN</w:t>
            </w:r>
          </w:p>
        </w:tc>
        <w:tc>
          <w:tcPr>
            <w:tcW w:w="1728" w:type="dxa"/>
          </w:tcPr>
          <w:p w14:paraId="13E40ECA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2F181E38" w14:textId="77777777" w:rsidR="00B97795" w:rsidRDefault="00B97795">
            <w:r>
              <w:t>Target Operating Model</w:t>
            </w:r>
          </w:p>
        </w:tc>
      </w:tr>
      <w:tr w:rsidR="00BA2D4A" w14:paraId="690FA28F" w14:textId="77777777">
        <w:tc>
          <w:tcPr>
            <w:tcW w:w="1728" w:type="dxa"/>
          </w:tcPr>
          <w:p w14:paraId="43376F32" w14:textId="77777777" w:rsidR="00B97795" w:rsidRDefault="00B97795">
            <w:r>
              <w:t xml:space="preserve">Design service </w:t>
            </w:r>
            <w:r>
              <w:t>architecture (people, tools, suppliers)</w:t>
            </w:r>
          </w:p>
        </w:tc>
        <w:tc>
          <w:tcPr>
            <w:tcW w:w="1728" w:type="dxa"/>
          </w:tcPr>
          <w:p w14:paraId="40B19F77" w14:textId="77777777" w:rsidR="00B97795" w:rsidRDefault="00B97795">
            <w:r>
              <w:t>Enable integrated ITSM strategy</w:t>
            </w:r>
          </w:p>
        </w:tc>
        <w:tc>
          <w:tcPr>
            <w:tcW w:w="1728" w:type="dxa"/>
          </w:tcPr>
          <w:p w14:paraId="793F6AF3" w14:textId="77777777" w:rsidR="00B97795" w:rsidRDefault="00B97795">
            <w:r>
              <w:t>Lucidchart, CMDB inputs</w:t>
            </w:r>
          </w:p>
        </w:tc>
        <w:tc>
          <w:tcPr>
            <w:tcW w:w="1728" w:type="dxa"/>
          </w:tcPr>
          <w:p w14:paraId="10F6DA80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69291B77" w14:textId="77777777" w:rsidR="00B97795" w:rsidRDefault="00B97795">
            <w:r>
              <w:t>Integrated service blueprint</w:t>
            </w:r>
          </w:p>
        </w:tc>
      </w:tr>
    </w:tbl>
    <w:p w14:paraId="17DC2B3B" w14:textId="77777777" w:rsidR="00B97795" w:rsidRDefault="00B97795">
      <w:r>
        <w:t>Refer to Phases 0–5 task breakdown as previously detailed.</w:t>
      </w:r>
    </w:p>
    <w:p w14:paraId="747343C2" w14:textId="77777777" w:rsidR="00B97795" w:rsidRDefault="00B97795">
      <w:pPr>
        <w:pStyle w:val="Heading1"/>
      </w:pPr>
      <w:r>
        <w:t>6. Team Roles &amp; RACI</w:t>
      </w:r>
    </w:p>
    <w:p w14:paraId="04FB54B4" w14:textId="77777777" w:rsidR="00B97795" w:rsidRDefault="00B97795">
      <w:r>
        <w:t>📊</w:t>
      </w:r>
      <w:r>
        <w:t xml:space="preserve"> {EXCEL_RACI_MATRIX}</w:t>
      </w:r>
    </w:p>
    <w:p w14:paraId="38ED2E2B" w14:textId="77777777" w:rsidR="00B97795" w:rsidRDefault="00B97795">
      <w:pPr>
        <w:pStyle w:val="Heading1"/>
      </w:pPr>
      <w:r>
        <w:t>7. Timeline &amp; Milestones</w:t>
      </w:r>
    </w:p>
    <w:p w14:paraId="7E110AF9" w14:textId="77777777" w:rsidR="00B97795" w:rsidRDefault="00B97795">
      <w:r>
        <w:t>📊</w:t>
      </w:r>
      <w:r>
        <w:t xml:space="preserve"> {IMG_GANTT_TIMELINE}</w:t>
      </w:r>
    </w:p>
    <w:p w14:paraId="6EDEED1D" w14:textId="77777777" w:rsidR="00B97795" w:rsidRDefault="00B97795">
      <w:pPr>
        <w:pStyle w:val="Heading1"/>
      </w:pPr>
      <w:r>
        <w:t>8. Assumptions &amp; Dependencies</w:t>
      </w:r>
    </w:p>
    <w:p w14:paraId="793B58B5" w14:textId="77777777" w:rsidR="00B97795" w:rsidRDefault="00B97795">
      <w:r>
        <w:t>📄</w:t>
      </w:r>
      <w:r>
        <w:t xml:space="preserve"> {TEXT_ASSUMPTIONS}</w:t>
      </w:r>
      <w:r>
        <w:br/>
      </w:r>
      <w:r>
        <w:t>📄</w:t>
      </w:r>
      <w:r>
        <w:t xml:space="preserve"> {TEXT_DEPENDENCIES}</w:t>
      </w:r>
    </w:p>
    <w:p w14:paraId="74C71C99" w14:textId="77777777" w:rsidR="00B97795" w:rsidRDefault="00B97795">
      <w:pPr>
        <w:pStyle w:val="Heading1"/>
      </w:pPr>
      <w:r>
        <w:t>9. Acceptance Criteria</w:t>
      </w:r>
    </w:p>
    <w:p w14:paraId="15A11BBC" w14:textId="77777777" w:rsidR="00B97795" w:rsidRDefault="00B97795">
      <w:r>
        <w:t>📄</w:t>
      </w:r>
      <w:r>
        <w:t xml:space="preserve"> {TEXT_ACCEPTANCE_CRITERIA}</w:t>
      </w:r>
    </w:p>
    <w:p w14:paraId="60B1C267" w14:textId="77777777" w:rsidR="00B97795" w:rsidRDefault="00B97795">
      <w:pPr>
        <w:pStyle w:val="Heading1"/>
      </w:pPr>
      <w:r>
        <w:t>10. Change Control</w:t>
      </w:r>
    </w:p>
    <w:p w14:paraId="1E7BD1B8" w14:textId="77777777" w:rsidR="00B97795" w:rsidRDefault="00B97795">
      <w:r>
        <w:t>📄</w:t>
      </w:r>
      <w:r>
        <w:t xml:space="preserve"> {TEXT_CHANGE_MANAGEMENT}</w:t>
      </w:r>
    </w:p>
    <w:p w14:paraId="0F2953B1" w14:textId="77777777" w:rsidR="00B97795" w:rsidRDefault="00B97795">
      <w:pPr>
        <w:pStyle w:val="Heading1"/>
      </w:pPr>
      <w:r>
        <w:lastRenderedPageBreak/>
        <w:t>11. Commercial Summary</w:t>
      </w:r>
    </w:p>
    <w:p w14:paraId="3F7C6A98" w14:textId="77777777" w:rsidR="00B97795" w:rsidRDefault="00B97795">
      <w:r>
        <w:t>📊</w:t>
      </w:r>
      <w:r>
        <w:t xml:space="preserve"> {EXCEL_COST_MODEL}</w:t>
      </w:r>
      <w:r>
        <w:br/>
      </w:r>
      <w:r>
        <w:t>📄</w:t>
      </w:r>
      <w:r>
        <w:t xml:space="preserve"> {TEXT_PAYMENT_TERMS}</w:t>
      </w:r>
    </w:p>
    <w:p w14:paraId="23121306" w14:textId="77777777" w:rsidR="00B97795" w:rsidRDefault="00B97795">
      <w:pPr>
        <w:pStyle w:val="Heading1"/>
      </w:pPr>
      <w:r>
        <w:t>12. Appendix</w:t>
      </w:r>
    </w:p>
    <w:p w14:paraId="0770A3CD" w14:textId="77777777" w:rsidR="00B97795" w:rsidRDefault="00B97795">
      <w:r>
        <w:t>A. Glossary</w:t>
      </w:r>
      <w:r>
        <w:br/>
        <w:t>B. Tool Reference</w:t>
      </w:r>
      <w:r>
        <w:br/>
        <w:t>C. Full Task Matrix (Excel)</w:t>
      </w:r>
      <w:r>
        <w:br/>
        <w:t>D. Sample Deliverables</w:t>
      </w:r>
    </w:p>
    <w:sectPr w:rsidR="00BA2D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8734081">
    <w:abstractNumId w:val="8"/>
  </w:num>
  <w:num w:numId="2" w16cid:durableId="2084252499">
    <w:abstractNumId w:val="6"/>
  </w:num>
  <w:num w:numId="3" w16cid:durableId="2030986754">
    <w:abstractNumId w:val="5"/>
  </w:num>
  <w:num w:numId="4" w16cid:durableId="1281449546">
    <w:abstractNumId w:val="4"/>
  </w:num>
  <w:num w:numId="5" w16cid:durableId="1858890222">
    <w:abstractNumId w:val="7"/>
  </w:num>
  <w:num w:numId="6" w16cid:durableId="928850626">
    <w:abstractNumId w:val="3"/>
  </w:num>
  <w:num w:numId="7" w16cid:durableId="1853033927">
    <w:abstractNumId w:val="2"/>
  </w:num>
  <w:num w:numId="8" w16cid:durableId="1255087191">
    <w:abstractNumId w:val="1"/>
  </w:num>
  <w:num w:numId="9" w16cid:durableId="5848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3A8D"/>
    <w:rsid w:val="00781108"/>
    <w:rsid w:val="007C249C"/>
    <w:rsid w:val="00AA1D8D"/>
    <w:rsid w:val="00B47730"/>
    <w:rsid w:val="00B9779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2A1B580-5E60-42D2-896B-51FC3FEA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70057f4-73ef-41c8-bcbb-08db2fc15c2b}" enabled="0" method="" siteId="{570057f4-73ef-41c8-bcbb-08db2fc15c2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Dzoan</cp:lastModifiedBy>
  <cp:revision>2</cp:revision>
  <dcterms:created xsi:type="dcterms:W3CDTF">2025-05-27T03:02:00Z</dcterms:created>
  <dcterms:modified xsi:type="dcterms:W3CDTF">2025-05-27T03:02:00Z</dcterms:modified>
  <cp:category/>
</cp:coreProperties>
</file>