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1B" w:rsidRDefault="00DD139D" w:rsidP="00DD139D">
      <w:pPr>
        <w:jc w:val="center"/>
        <w:rPr>
          <w:rFonts w:ascii="Microsoft JhengHei Light" w:eastAsia="Microsoft JhengHei Light" w:hAnsi="Microsoft JhengHei Light"/>
          <w:sz w:val="40"/>
          <w:szCs w:val="40"/>
        </w:rPr>
      </w:pPr>
      <w:r w:rsidRPr="00DD139D">
        <w:rPr>
          <w:rFonts w:ascii="Microsoft JhengHei Light" w:eastAsia="Microsoft JhengHei Light" w:hAnsi="Microsoft JhengHei Light"/>
          <w:sz w:val="40"/>
          <w:szCs w:val="40"/>
        </w:rPr>
        <w:t>S</w:t>
      </w:r>
      <w:r w:rsidRPr="00DD139D">
        <w:rPr>
          <w:rFonts w:ascii="Microsoft JhengHei Light" w:eastAsia="Microsoft JhengHei Light" w:hAnsi="Microsoft JhengHei Light" w:hint="eastAsia"/>
          <w:sz w:val="40"/>
          <w:szCs w:val="40"/>
        </w:rPr>
        <w:t>ummary</w:t>
      </w:r>
      <w:r w:rsidRPr="00DD139D">
        <w:rPr>
          <w:rFonts w:ascii="Microsoft JhengHei Light" w:eastAsia="Microsoft JhengHei Light" w:hAnsi="Microsoft JhengHei Light"/>
          <w:sz w:val="40"/>
          <w:szCs w:val="40"/>
        </w:rPr>
        <w:t xml:space="preserve"> of Updates</w:t>
      </w:r>
    </w:p>
    <w:p w:rsidR="00DD139D" w:rsidRDefault="00DD139D" w:rsidP="00DD139D">
      <w:pPr>
        <w:rPr>
          <w:rFonts w:ascii="Microsoft JhengHei Light" w:eastAsia="Microsoft JhengHei Light" w:hAnsi="Microsoft JhengHei Light"/>
          <w:sz w:val="28"/>
          <w:szCs w:val="28"/>
          <w:u w:val="single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  <w:u w:val="single"/>
        </w:rPr>
        <w:t>Updates for part one</w:t>
      </w:r>
    </w:p>
    <w:p w:rsidR="00DD139D" w:rsidRPr="00DD139D" w:rsidRDefault="00DD139D" w:rsidP="00DD139D">
      <w:pPr>
        <w:pStyle w:val="ListParagraph"/>
        <w:numPr>
          <w:ilvl w:val="1"/>
          <w:numId w:val="2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add version, name, date, and reference to all the figures and tables</w:t>
      </w:r>
    </w:p>
    <w:p w:rsidR="00DD139D" w:rsidRPr="00DD139D" w:rsidRDefault="00DD139D" w:rsidP="00DD139D">
      <w:pPr>
        <w:pStyle w:val="ListParagraph"/>
        <w:numPr>
          <w:ilvl w:val="1"/>
          <w:numId w:val="2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add more references</w:t>
      </w:r>
    </w:p>
    <w:p w:rsidR="00DD139D" w:rsidRPr="00DD139D" w:rsidRDefault="00DD139D" w:rsidP="00DD139D">
      <w:pPr>
        <w:pStyle w:val="ListParagraph"/>
        <w:numPr>
          <w:ilvl w:val="1"/>
          <w:numId w:val="2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adjust the format of the content</w:t>
      </w:r>
    </w:p>
    <w:p w:rsidR="00DD139D" w:rsidRPr="00DD139D" w:rsidRDefault="00DD139D" w:rsidP="00DD139D">
      <w:pPr>
        <w:pStyle w:val="ListParagraph"/>
        <w:numPr>
          <w:ilvl w:val="1"/>
          <w:numId w:val="2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 xml:space="preserve">adjust ERD and add version, date to it </w:t>
      </w:r>
    </w:p>
    <w:p w:rsidR="00DD139D" w:rsidRPr="00DD139D" w:rsidRDefault="00DD139D" w:rsidP="00DD139D">
      <w:pPr>
        <w:pStyle w:val="ListParagraph"/>
        <w:numPr>
          <w:ilvl w:val="1"/>
          <w:numId w:val="2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add who work description to chapter 4.1</w:t>
      </w:r>
    </w:p>
    <w:p w:rsidR="00DD139D" w:rsidRPr="00DD139D" w:rsidRDefault="00DD139D" w:rsidP="00DD139D">
      <w:pPr>
        <w:pStyle w:val="ListParagraph"/>
        <w:numPr>
          <w:ilvl w:val="1"/>
          <w:numId w:val="2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add column name to the table when it is split</w:t>
      </w:r>
    </w:p>
    <w:p w:rsidR="00DD139D" w:rsidRPr="00DD139D" w:rsidRDefault="00DD139D" w:rsidP="00DD139D">
      <w:pPr>
        <w:pStyle w:val="ListParagraph"/>
        <w:numPr>
          <w:ilvl w:val="1"/>
          <w:numId w:val="2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add extra functionality to the major software functions in chapter 1.2</w:t>
      </w:r>
    </w:p>
    <w:p w:rsidR="00DD139D" w:rsidRDefault="00DD139D" w:rsidP="00DD139D">
      <w:pPr>
        <w:pStyle w:val="ListParagraph"/>
        <w:numPr>
          <w:ilvl w:val="1"/>
          <w:numId w:val="2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modify the content of risk management in chapter 3</w:t>
      </w:r>
    </w:p>
    <w:p w:rsidR="00DD139D" w:rsidRDefault="00DD139D" w:rsidP="00DD139D">
      <w:pPr>
        <w:rPr>
          <w:rFonts w:ascii="Microsoft JhengHei Light" w:eastAsia="Microsoft JhengHei Light" w:hAnsi="Microsoft JhengHei Light"/>
          <w:sz w:val="28"/>
          <w:szCs w:val="28"/>
          <w:u w:val="single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  <w:u w:val="single"/>
        </w:rPr>
        <w:t>Updates for part two</w:t>
      </w:r>
    </w:p>
    <w:p w:rsidR="00DD139D" w:rsidRPr="00DD139D" w:rsidRDefault="00DD139D" w:rsidP="00DD139D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highlight all the updates in SPMP and SRS as well.</w:t>
      </w:r>
    </w:p>
    <w:p w:rsidR="00DD139D" w:rsidRPr="00DD139D" w:rsidRDefault="00DD139D" w:rsidP="00DD139D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time line chart</w:t>
      </w:r>
    </w:p>
    <w:p w:rsidR="00DD139D" w:rsidRPr="00DD139D" w:rsidRDefault="00DD139D" w:rsidP="00DD139D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add references to SRS</w:t>
      </w:r>
    </w:p>
    <w:p w:rsidR="00DD139D" w:rsidRPr="00DD139D" w:rsidRDefault="00DD139D" w:rsidP="001342A7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 xml:space="preserve">add reference guide to </w:t>
      </w:r>
      <w:r w:rsidR="001342A7" w:rsidRPr="001342A7">
        <w:rPr>
          <w:rFonts w:ascii="Microsoft JhengHei Light" w:eastAsia="Microsoft JhengHei Light" w:hAnsi="Microsoft JhengHei Light"/>
          <w:sz w:val="28"/>
          <w:szCs w:val="28"/>
        </w:rPr>
        <w:t>traceability</w:t>
      </w:r>
      <w:r w:rsidR="00E66D6D">
        <w:rPr>
          <w:rFonts w:ascii="Microsoft JhengHei Light" w:eastAsia="Microsoft JhengHei Light" w:hAnsi="Microsoft JhengHei Light"/>
          <w:sz w:val="28"/>
          <w:szCs w:val="28"/>
        </w:rPr>
        <w:t xml:space="preserve"> </w:t>
      </w:r>
      <w:r w:rsidRPr="00DD139D">
        <w:rPr>
          <w:rFonts w:ascii="Microsoft JhengHei Light" w:eastAsia="Microsoft JhengHei Light" w:hAnsi="Microsoft JhengHei Light"/>
          <w:sz w:val="28"/>
          <w:szCs w:val="28"/>
        </w:rPr>
        <w:t>Matrix</w:t>
      </w:r>
      <w:bookmarkStart w:id="0" w:name="_GoBack"/>
      <w:bookmarkEnd w:id="0"/>
    </w:p>
    <w:p w:rsidR="00DD139D" w:rsidRPr="00DD139D" w:rsidRDefault="00DD139D" w:rsidP="00DD139D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modify flows in Data Flow Diagrams</w:t>
      </w:r>
    </w:p>
    <w:p w:rsidR="00DD139D" w:rsidRPr="00DD139D" w:rsidRDefault="00DD139D" w:rsidP="00DD139D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add missing 4DFD</w:t>
      </w:r>
    </w:p>
    <w:p w:rsidR="00DD139D" w:rsidRPr="00DD139D" w:rsidRDefault="00DD139D" w:rsidP="00DD139D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add use</w:t>
      </w:r>
      <w:r w:rsidRPr="00DD139D">
        <w:rPr>
          <w:rFonts w:ascii="Microsoft JhengHei Light" w:eastAsia="Microsoft JhengHei Light" w:hAnsi="Microsoft JhengHei Light"/>
          <w:sz w:val="28"/>
          <w:szCs w:val="28"/>
        </w:rPr>
        <w:t xml:space="preserve"> </w:t>
      </w:r>
      <w:r w:rsidRPr="00DD139D">
        <w:rPr>
          <w:rFonts w:ascii="Microsoft JhengHei Light" w:eastAsia="Microsoft JhengHei Light" w:hAnsi="Microsoft JhengHei Light"/>
          <w:sz w:val="28"/>
          <w:szCs w:val="28"/>
        </w:rPr>
        <w:t>case diagram</w:t>
      </w:r>
      <w:r w:rsidRPr="00DD139D">
        <w:rPr>
          <w:rFonts w:ascii="Microsoft JhengHei Light" w:eastAsia="Microsoft JhengHei Light" w:hAnsi="Microsoft JhengHei Light"/>
          <w:sz w:val="28"/>
          <w:szCs w:val="28"/>
        </w:rPr>
        <w:t xml:space="preserve"> v2.0</w:t>
      </w:r>
    </w:p>
    <w:p w:rsidR="00DD139D" w:rsidRPr="00DD139D" w:rsidRDefault="00DD139D" w:rsidP="00DD139D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add self-introduction to data dictionary</w:t>
      </w:r>
    </w:p>
    <w:p w:rsidR="00DD139D" w:rsidRPr="00DD139D" w:rsidRDefault="00DD139D" w:rsidP="00DD139D">
      <w:pPr>
        <w:pStyle w:val="ListParagraph"/>
        <w:numPr>
          <w:ilvl w:val="0"/>
          <w:numId w:val="4"/>
        </w:numPr>
        <w:rPr>
          <w:rFonts w:ascii="Microsoft JhengHei Light" w:eastAsia="Microsoft JhengHei Light" w:hAnsi="Microsoft JhengHei Light"/>
          <w:sz w:val="28"/>
          <w:szCs w:val="28"/>
        </w:rPr>
      </w:pPr>
      <w:r w:rsidRPr="00DD139D">
        <w:rPr>
          <w:rFonts w:ascii="Microsoft JhengHei Light" w:eastAsia="Microsoft JhengHei Light" w:hAnsi="Microsoft JhengHei Light"/>
          <w:sz w:val="28"/>
          <w:szCs w:val="28"/>
        </w:rPr>
        <w:t>add destination column to data flow in data dictionary</w:t>
      </w:r>
    </w:p>
    <w:sectPr w:rsidR="00DD139D" w:rsidRPr="00DD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E5C70"/>
    <w:multiLevelType w:val="hybridMultilevel"/>
    <w:tmpl w:val="1EEE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627D1"/>
    <w:multiLevelType w:val="hybridMultilevel"/>
    <w:tmpl w:val="51C44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031E9"/>
    <w:multiLevelType w:val="hybridMultilevel"/>
    <w:tmpl w:val="D8E42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B2BCD"/>
    <w:multiLevelType w:val="hybridMultilevel"/>
    <w:tmpl w:val="067030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1A"/>
    <w:rsid w:val="001342A7"/>
    <w:rsid w:val="0092261B"/>
    <w:rsid w:val="00BD4C1A"/>
    <w:rsid w:val="00DD139D"/>
    <w:rsid w:val="00E6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B33D"/>
  <w15:chartTrackingRefBased/>
  <w15:docId w15:val="{99E76B23-911F-491C-87D6-752351CA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戴岳</dc:creator>
  <cp:keywords/>
  <dc:description/>
  <cp:lastModifiedBy>戴岳</cp:lastModifiedBy>
  <cp:revision>4</cp:revision>
  <dcterms:created xsi:type="dcterms:W3CDTF">2015-12-16T04:24:00Z</dcterms:created>
  <dcterms:modified xsi:type="dcterms:W3CDTF">2015-12-16T04:28:00Z</dcterms:modified>
</cp:coreProperties>
</file>