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2E" w:rsidRDefault="0076622E">
      <w:r>
        <w:rPr>
          <w:rFonts w:hint="eastAsia"/>
        </w:rPr>
        <w:t>BG1</w:t>
      </w:r>
      <w:r>
        <w:rPr>
          <w:rFonts w:hint="eastAsia"/>
        </w:rPr>
        <w:t>：</w:t>
      </w:r>
    </w:p>
    <w:p w:rsidR="00740E13" w:rsidRDefault="00094FEB">
      <w:r w:rsidRPr="0087750A">
        <w:rPr>
          <w:position w:val="-30"/>
        </w:rPr>
        <w:object w:dxaOrig="3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pt;height:36.15pt" o:ole="">
            <v:imagedata r:id="rId6" o:title=""/>
          </v:shape>
          <o:OLEObject Type="Embed" ProgID="Equation.DSMT4" ShapeID="_x0000_i1025" DrawAspect="Content" ObjectID="_1570992299" r:id="rId7"/>
        </w:object>
      </w:r>
    </w:p>
    <w:p w:rsidR="0087750A" w:rsidRDefault="00094FEB">
      <w:r w:rsidRPr="0087750A">
        <w:rPr>
          <w:position w:val="-30"/>
        </w:rPr>
        <w:object w:dxaOrig="4220" w:dyaOrig="700">
          <v:shape id="_x0000_i1026" type="#_x0000_t75" style="width:214.55pt;height:36.15pt" o:ole="">
            <v:imagedata r:id="rId8" o:title=""/>
          </v:shape>
          <o:OLEObject Type="Embed" ProgID="Equation.DSMT4" ShapeID="_x0000_i1026" DrawAspect="Content" ObjectID="_1570992300" r:id="rId9"/>
        </w:object>
      </w:r>
    </w:p>
    <w:p w:rsidR="0087750A" w:rsidRDefault="00094FEB">
      <w:r w:rsidRPr="0087750A">
        <w:rPr>
          <w:position w:val="-30"/>
        </w:rPr>
        <w:object w:dxaOrig="3360" w:dyaOrig="700">
          <v:shape id="_x0000_i1027" type="#_x0000_t75" style="width:167.2pt;height:36.15pt" o:ole="">
            <v:imagedata r:id="rId10" o:title=""/>
          </v:shape>
          <o:OLEObject Type="Embed" ProgID="Equation.DSMT4" ShapeID="_x0000_i1027" DrawAspect="Content" ObjectID="_1570992301" r:id="rId11"/>
        </w:object>
      </w:r>
    </w:p>
    <w:p w:rsidR="0087750A" w:rsidRDefault="00094FEB">
      <w:r w:rsidRPr="0087750A">
        <w:rPr>
          <w:position w:val="-30"/>
        </w:rPr>
        <w:object w:dxaOrig="3340" w:dyaOrig="700">
          <v:shape id="_x0000_i1028" type="#_x0000_t75" style="width:168.4pt;height:36.15pt" o:ole="">
            <v:imagedata r:id="rId12" o:title=""/>
          </v:shape>
          <o:OLEObject Type="Embed" ProgID="Equation.DSMT4" ShapeID="_x0000_i1028" DrawAspect="Content" ObjectID="_1570992302" r:id="rId13"/>
        </w:object>
      </w:r>
    </w:p>
    <w:p w:rsidR="00584EEA" w:rsidRDefault="00094FEB">
      <w:r w:rsidRPr="00584EEA">
        <w:rPr>
          <w:position w:val="-52"/>
        </w:rPr>
        <w:object w:dxaOrig="6180" w:dyaOrig="1160">
          <v:shape id="_x0000_i1029" type="#_x0000_t75" style="width:306.8pt;height:57.6pt" o:ole="">
            <v:imagedata r:id="rId14" o:title=""/>
          </v:shape>
          <o:OLEObject Type="Embed" ProgID="Equation.DSMT4" ShapeID="_x0000_i1029" DrawAspect="Content" ObjectID="_1570992303" r:id="rId15"/>
        </w:object>
      </w:r>
    </w:p>
    <w:p w:rsidR="0005420E" w:rsidRDefault="00584EEA">
      <w:r>
        <w:rPr>
          <w:rFonts w:hint="eastAsia"/>
        </w:rPr>
        <w:t>由于</w:t>
      </w:r>
      <w:r w:rsidR="0005420E" w:rsidRPr="0005420E">
        <w:rPr>
          <w:position w:val="-16"/>
        </w:rPr>
        <w:object w:dxaOrig="1900" w:dyaOrig="440">
          <v:shape id="_x0000_i1030" type="#_x0000_t75" style="width:93.45pt;height:21.45pt" o:ole="">
            <v:imagedata r:id="rId16" o:title=""/>
          </v:shape>
          <o:OLEObject Type="Embed" ProgID="Equation.DSMT4" ShapeID="_x0000_i1030" DrawAspect="Content" ObjectID="_1570992304" r:id="rId17"/>
        </w:object>
      </w:r>
      <w:r w:rsidR="0005420E">
        <w:rPr>
          <w:rFonts w:hint="eastAsia"/>
        </w:rPr>
        <w:t>，</w:t>
      </w:r>
      <w:r w:rsidR="003006ED" w:rsidRPr="003006ED">
        <w:rPr>
          <w:position w:val="-16"/>
        </w:rPr>
        <w:object w:dxaOrig="1939" w:dyaOrig="440">
          <v:shape id="_x0000_i1031" type="#_x0000_t75" style="width:93.45pt;height:21.45pt" o:ole="">
            <v:imagedata r:id="rId18" o:title=""/>
          </v:shape>
          <o:OLEObject Type="Embed" ProgID="Equation.DSMT4" ShapeID="_x0000_i1031" DrawAspect="Content" ObjectID="_1570992305" r:id="rId19"/>
        </w:object>
      </w:r>
      <w:r w:rsidR="0005420E">
        <w:rPr>
          <w:rFonts w:hint="eastAsia"/>
        </w:rPr>
        <w:t>因此</w:t>
      </w:r>
    </w:p>
    <w:p w:rsidR="00577662" w:rsidRDefault="003006ED">
      <w:r w:rsidRPr="0087750A">
        <w:rPr>
          <w:position w:val="-30"/>
        </w:rPr>
        <w:object w:dxaOrig="3820" w:dyaOrig="700">
          <v:shape id="_x0000_i1032" type="#_x0000_t75" style="width:194.55pt;height:36.15pt" o:ole="">
            <v:imagedata r:id="rId20" o:title=""/>
          </v:shape>
          <o:OLEObject Type="Embed" ProgID="Equation.DSMT4" ShapeID="_x0000_i1032" DrawAspect="Content" ObjectID="_1570992306" r:id="rId21"/>
        </w:object>
      </w:r>
    </w:p>
    <w:p w:rsidR="000423B8" w:rsidRDefault="00D80CF4">
      <w:r w:rsidRPr="0087750A">
        <w:rPr>
          <w:position w:val="-30"/>
        </w:rPr>
        <w:object w:dxaOrig="2340" w:dyaOrig="700">
          <v:shape id="_x0000_i1033" type="#_x0000_t75" style="width:114.9pt;height:36.15pt" o:ole="">
            <v:imagedata r:id="rId22" o:title=""/>
          </v:shape>
          <o:OLEObject Type="Embed" ProgID="Equation.DSMT4" ShapeID="_x0000_i1033" DrawAspect="Content" ObjectID="_1570992307" r:id="rId23"/>
        </w:object>
      </w:r>
    </w:p>
    <w:p w:rsidR="000423B8" w:rsidRDefault="00DB394A">
      <w:r w:rsidRPr="00DB394A">
        <w:rPr>
          <w:position w:val="-104"/>
        </w:rPr>
        <w:object w:dxaOrig="6240" w:dyaOrig="2160">
          <v:shape id="_x0000_i1034" type="#_x0000_t75" style="width:309.45pt;height:108.15pt" o:ole="">
            <v:imagedata r:id="rId24" o:title=""/>
          </v:shape>
          <o:OLEObject Type="Embed" ProgID="Equation.DSMT4" ShapeID="_x0000_i1034" DrawAspect="Content" ObjectID="_1570992308" r:id="rId25"/>
        </w:object>
      </w:r>
    </w:p>
    <w:p w:rsidR="000423B8" w:rsidRDefault="0021236F">
      <w:r w:rsidRPr="0021236F">
        <w:rPr>
          <w:position w:val="-104"/>
        </w:rPr>
        <w:object w:dxaOrig="4020" w:dyaOrig="2160">
          <v:shape id="_x0000_i1035" type="#_x0000_t75" style="width:201.3pt;height:108.15pt" o:ole="">
            <v:imagedata r:id="rId26" o:title=""/>
          </v:shape>
          <o:OLEObject Type="Embed" ProgID="Equation.DSMT4" ShapeID="_x0000_i1035" DrawAspect="Content" ObjectID="_1570992309" r:id="rId27"/>
        </w:object>
      </w:r>
    </w:p>
    <w:p w:rsidR="008351CC" w:rsidRDefault="00DB394A">
      <w:r w:rsidRPr="0087750A">
        <w:rPr>
          <w:position w:val="-30"/>
        </w:rPr>
        <w:object w:dxaOrig="2600" w:dyaOrig="700">
          <v:shape id="_x0000_i1036" type="#_x0000_t75" style="width:129.6pt;height:36.15pt" o:ole="">
            <v:imagedata r:id="rId28" o:title=""/>
          </v:shape>
          <o:OLEObject Type="Embed" ProgID="Equation.DSMT4" ShapeID="_x0000_i1036" DrawAspect="Content" ObjectID="_1570992310" r:id="rId29"/>
        </w:object>
      </w:r>
    </w:p>
    <w:p w:rsidR="00257FBD" w:rsidRDefault="00257FBD"/>
    <w:p w:rsidR="00257FBD" w:rsidRDefault="00257FBD"/>
    <w:p w:rsidR="00D879C7" w:rsidRDefault="00D879C7">
      <w:r>
        <w:rPr>
          <w:rFonts w:hint="eastAsia"/>
        </w:rPr>
        <w:lastRenderedPageBreak/>
        <w:t>计算</w:t>
      </w:r>
      <w:r w:rsidR="00257FBD">
        <w:rPr>
          <w:rFonts w:hint="eastAsia"/>
        </w:rPr>
        <w:t>过程</w:t>
      </w:r>
    </w:p>
    <w:p w:rsidR="00D879C7" w:rsidRDefault="00FB552A">
      <w:r w:rsidRPr="0087750A">
        <w:rPr>
          <w:position w:val="-30"/>
        </w:rPr>
        <w:object w:dxaOrig="1359" w:dyaOrig="700">
          <v:shape id="_x0000_i1037" type="#_x0000_t75" style="width:69.05pt;height:36.15pt" o:ole="">
            <v:imagedata r:id="rId30" o:title=""/>
          </v:shape>
          <o:OLEObject Type="Embed" ProgID="Equation.DSMT4" ShapeID="_x0000_i1037" DrawAspect="Content" ObjectID="_1570992311" r:id="rId31"/>
        </w:object>
      </w:r>
    </w:p>
    <w:p w:rsidR="00FB552A" w:rsidRDefault="00A0789D">
      <w:r w:rsidRPr="00FB552A">
        <w:rPr>
          <w:position w:val="-30"/>
        </w:rPr>
        <w:object w:dxaOrig="1440" w:dyaOrig="700">
          <v:shape id="_x0000_i1038" type="#_x0000_t75" style="width:1in;height:34.95pt" o:ole="">
            <v:imagedata r:id="rId32" o:title=""/>
          </v:shape>
          <o:OLEObject Type="Embed" ProgID="Equation.DSMT4" ShapeID="_x0000_i1038" DrawAspect="Content" ObjectID="_1570992312" r:id="rId33"/>
        </w:object>
      </w:r>
    </w:p>
    <w:p w:rsidR="00FB552A" w:rsidRDefault="00FB552A">
      <w:r w:rsidRPr="00FB552A">
        <w:rPr>
          <w:position w:val="-30"/>
        </w:rPr>
        <w:object w:dxaOrig="1460" w:dyaOrig="700">
          <v:shape id="_x0000_i1039" type="#_x0000_t75" style="width:72.9pt;height:34.95pt" o:ole="">
            <v:imagedata r:id="rId34" o:title=""/>
          </v:shape>
          <o:OLEObject Type="Embed" ProgID="Equation.DSMT4" ShapeID="_x0000_i1039" DrawAspect="Content" ObjectID="_1570992313" r:id="rId35"/>
        </w:object>
      </w:r>
    </w:p>
    <w:p w:rsidR="00FB552A" w:rsidRDefault="00FB552A">
      <w:r w:rsidRPr="0087750A">
        <w:rPr>
          <w:position w:val="-30"/>
        </w:rPr>
        <w:object w:dxaOrig="1920" w:dyaOrig="700">
          <v:shape id="_x0000_i1040" type="#_x0000_t75" style="width:97.85pt;height:36.15pt" o:ole="">
            <v:imagedata r:id="rId36" o:title=""/>
          </v:shape>
          <o:OLEObject Type="Embed" ProgID="Equation.DSMT4" ShapeID="_x0000_i1040" DrawAspect="Content" ObjectID="_1570992314" r:id="rId37"/>
        </w:object>
      </w:r>
    </w:p>
    <w:p w:rsidR="00FB552A" w:rsidRDefault="00FB552A">
      <w:r w:rsidRPr="00FB552A">
        <w:rPr>
          <w:position w:val="-14"/>
        </w:rPr>
        <w:object w:dxaOrig="3200" w:dyaOrig="400">
          <v:shape id="_x0000_i1041" type="#_x0000_t75" style="width:162.8pt;height:20.55pt" o:ole="">
            <v:imagedata r:id="rId38" o:title=""/>
          </v:shape>
          <o:OLEObject Type="Embed" ProgID="Equation.DSMT4" ShapeID="_x0000_i1041" DrawAspect="Content" ObjectID="_1570992315" r:id="rId39"/>
        </w:object>
      </w:r>
    </w:p>
    <w:p w:rsidR="00FB552A" w:rsidRDefault="00A0789D">
      <w:r w:rsidRPr="00A0789D">
        <w:rPr>
          <w:position w:val="-14"/>
        </w:rPr>
        <w:object w:dxaOrig="1620" w:dyaOrig="380">
          <v:shape id="_x0000_i1042" type="#_x0000_t75" style="width:79.65pt;height:19.7pt" o:ole="">
            <v:imagedata r:id="rId40" o:title=""/>
          </v:shape>
          <o:OLEObject Type="Embed" ProgID="Equation.DSMT4" ShapeID="_x0000_i1042" DrawAspect="Content" ObjectID="_1570992316" r:id="rId41"/>
        </w:object>
      </w:r>
    </w:p>
    <w:p w:rsidR="006816AD" w:rsidRDefault="00A94385">
      <w:r w:rsidRPr="00A94385">
        <w:rPr>
          <w:position w:val="-14"/>
        </w:rPr>
        <w:object w:dxaOrig="2480" w:dyaOrig="380">
          <v:shape id="_x0000_i1043" type="#_x0000_t75" style="width:124pt;height:19.1pt" o:ole="">
            <v:imagedata r:id="rId42" o:title=""/>
          </v:shape>
          <o:OLEObject Type="Embed" ProgID="Equation.DSMT4" ShapeID="_x0000_i1043" DrawAspect="Content" ObjectID="_1570992317" r:id="rId43"/>
        </w:object>
      </w:r>
    </w:p>
    <w:p w:rsidR="00A94385" w:rsidRDefault="00A94385">
      <w:r w:rsidRPr="00A94385">
        <w:rPr>
          <w:position w:val="-12"/>
        </w:rPr>
        <w:object w:dxaOrig="1180" w:dyaOrig="360">
          <v:shape id="_x0000_i1044" type="#_x0000_t75" style="width:59.05pt;height:17.95pt" o:ole="">
            <v:imagedata r:id="rId44" o:title=""/>
          </v:shape>
          <o:OLEObject Type="Embed" ProgID="Equation.DSMT4" ShapeID="_x0000_i1044" DrawAspect="Content" ObjectID="_1570992318" r:id="rId45"/>
        </w:object>
      </w:r>
    </w:p>
    <w:bookmarkStart w:id="0" w:name="_GoBack"/>
    <w:bookmarkEnd w:id="0"/>
    <w:p w:rsidR="004363C4" w:rsidRDefault="004363C4">
      <w:r w:rsidRPr="0087750A">
        <w:rPr>
          <w:position w:val="-30"/>
        </w:rPr>
        <w:object w:dxaOrig="2600" w:dyaOrig="700">
          <v:shape id="_x0000_i1063" type="#_x0000_t75" style="width:129.6pt;height:36.15pt" o:ole="">
            <v:imagedata r:id="rId28" o:title=""/>
          </v:shape>
          <o:OLEObject Type="Embed" ProgID="Equation.DSMT4" ShapeID="_x0000_i1063" DrawAspect="Content" ObjectID="_1570992319" r:id="rId46"/>
        </w:object>
      </w:r>
    </w:p>
    <w:p w:rsidR="00F51B8C" w:rsidRDefault="00F51B8C">
      <w:pPr>
        <w:widowControl/>
        <w:jc w:val="left"/>
      </w:pPr>
      <w:r>
        <w:br w:type="page"/>
      </w:r>
    </w:p>
    <w:p w:rsidR="00FD3DAB" w:rsidRDefault="00FD3DAB">
      <w:r>
        <w:rPr>
          <w:rFonts w:hint="eastAsia"/>
        </w:rPr>
        <w:lastRenderedPageBreak/>
        <w:t>BG2</w:t>
      </w:r>
      <w:r w:rsidR="00B9306B">
        <w:rPr>
          <w:rFonts w:hint="eastAsia"/>
        </w:rPr>
        <w:t>：</w:t>
      </w:r>
    </w:p>
    <w:p w:rsidR="00F51B8C" w:rsidRDefault="000C517B">
      <w:r w:rsidRPr="0087750A">
        <w:rPr>
          <w:position w:val="-30"/>
        </w:rPr>
        <w:object w:dxaOrig="3140" w:dyaOrig="700">
          <v:shape id="_x0000_i1045" type="#_x0000_t75" style="width:158.7pt;height:36.15pt" o:ole="">
            <v:imagedata r:id="rId47" o:title=""/>
          </v:shape>
          <o:OLEObject Type="Embed" ProgID="Equation.DSMT4" ShapeID="_x0000_i1045" DrawAspect="Content" ObjectID="_1570992320" r:id="rId48"/>
        </w:object>
      </w:r>
    </w:p>
    <w:p w:rsidR="00DB21B0" w:rsidRDefault="007969F3">
      <w:r w:rsidRPr="0087750A">
        <w:rPr>
          <w:position w:val="-30"/>
        </w:rPr>
        <w:object w:dxaOrig="3060" w:dyaOrig="700">
          <v:shape id="_x0000_i1046" type="#_x0000_t75" style="width:155.75pt;height:36.15pt" o:ole="">
            <v:imagedata r:id="rId49" o:title=""/>
          </v:shape>
          <o:OLEObject Type="Embed" ProgID="Equation.DSMT4" ShapeID="_x0000_i1046" DrawAspect="Content" ObjectID="_1570992321" r:id="rId50"/>
        </w:object>
      </w:r>
    </w:p>
    <w:p w:rsidR="007969F3" w:rsidRDefault="008662D0">
      <w:r w:rsidRPr="0087750A">
        <w:rPr>
          <w:position w:val="-30"/>
        </w:rPr>
        <w:object w:dxaOrig="4099" w:dyaOrig="700">
          <v:shape id="_x0000_i1047" type="#_x0000_t75" style="width:204.25pt;height:36.15pt" o:ole="">
            <v:imagedata r:id="rId51" o:title=""/>
          </v:shape>
          <o:OLEObject Type="Embed" ProgID="Equation.DSMT4" ShapeID="_x0000_i1047" DrawAspect="Content" ObjectID="_1570992322" r:id="rId52"/>
        </w:object>
      </w:r>
    </w:p>
    <w:p w:rsidR="004E7AC5" w:rsidRDefault="003F3954">
      <w:r w:rsidRPr="0087750A">
        <w:rPr>
          <w:position w:val="-30"/>
        </w:rPr>
        <w:object w:dxaOrig="3140" w:dyaOrig="700">
          <v:shape id="_x0000_i1048" type="#_x0000_t75" style="width:158.7pt;height:36.15pt" o:ole="">
            <v:imagedata r:id="rId53" o:title=""/>
          </v:shape>
          <o:OLEObject Type="Embed" ProgID="Equation.DSMT4" ShapeID="_x0000_i1048" DrawAspect="Content" ObjectID="_1570992323" r:id="rId54"/>
        </w:object>
      </w:r>
    </w:p>
    <w:p w:rsidR="003F3954" w:rsidRDefault="00E510D5">
      <w:r w:rsidRPr="00584EEA">
        <w:rPr>
          <w:position w:val="-52"/>
        </w:rPr>
        <w:object w:dxaOrig="5800" w:dyaOrig="1160">
          <v:shape id="_x0000_i1049" type="#_x0000_t75" style="width:4in;height:57.6pt" o:ole="">
            <v:imagedata r:id="rId55" o:title=""/>
          </v:shape>
          <o:OLEObject Type="Embed" ProgID="Equation.DSMT4" ShapeID="_x0000_i1049" DrawAspect="Content" ObjectID="_1570992324" r:id="rId56"/>
        </w:object>
      </w:r>
    </w:p>
    <w:p w:rsidR="00E510D5" w:rsidRDefault="00E510D5">
      <w:r w:rsidRPr="0087750A">
        <w:rPr>
          <w:position w:val="-30"/>
        </w:rPr>
        <w:object w:dxaOrig="3840" w:dyaOrig="700">
          <v:shape id="_x0000_i1050" type="#_x0000_t75" style="width:195.45pt;height:36.15pt" o:ole="">
            <v:imagedata r:id="rId57" o:title=""/>
          </v:shape>
          <o:OLEObject Type="Embed" ProgID="Equation.DSMT4" ShapeID="_x0000_i1050" DrawAspect="Content" ObjectID="_1570992325" r:id="rId58"/>
        </w:object>
      </w:r>
    </w:p>
    <w:p w:rsidR="00836360" w:rsidRDefault="00836360">
      <w:r w:rsidRPr="0087750A">
        <w:rPr>
          <w:position w:val="-30"/>
        </w:rPr>
        <w:object w:dxaOrig="2340" w:dyaOrig="700">
          <v:shape id="_x0000_i1051" type="#_x0000_t75" style="width:118.45pt;height:36.15pt" o:ole="">
            <v:imagedata r:id="rId59" o:title=""/>
          </v:shape>
          <o:OLEObject Type="Embed" ProgID="Equation.DSMT4" ShapeID="_x0000_i1051" DrawAspect="Content" ObjectID="_1570992326" r:id="rId60"/>
        </w:object>
      </w:r>
    </w:p>
    <w:p w:rsidR="00836360" w:rsidRDefault="00836360">
      <w:r w:rsidRPr="0087750A">
        <w:rPr>
          <w:position w:val="-30"/>
        </w:rPr>
        <w:object w:dxaOrig="2260" w:dyaOrig="700">
          <v:shape id="_x0000_i1052" type="#_x0000_t75" style="width:114.9pt;height:36.15pt" o:ole="">
            <v:imagedata r:id="rId61" o:title=""/>
          </v:shape>
          <o:OLEObject Type="Embed" ProgID="Equation.DSMT4" ShapeID="_x0000_i1052" DrawAspect="Content" ObjectID="_1570992327" r:id="rId62"/>
        </w:object>
      </w:r>
    </w:p>
    <w:p w:rsidR="00836360" w:rsidRDefault="00D12C63">
      <w:r w:rsidRPr="0087750A">
        <w:rPr>
          <w:position w:val="-30"/>
        </w:rPr>
        <w:object w:dxaOrig="2340" w:dyaOrig="700">
          <v:shape id="_x0000_i1053" type="#_x0000_t75" style="width:118.45pt;height:36.15pt" o:ole="">
            <v:imagedata r:id="rId63" o:title=""/>
          </v:shape>
          <o:OLEObject Type="Embed" ProgID="Equation.DSMT4" ShapeID="_x0000_i1053" DrawAspect="Content" ObjectID="_1570992328" r:id="rId64"/>
        </w:object>
      </w:r>
    </w:p>
    <w:p w:rsidR="00D12C63" w:rsidRDefault="00094FEB">
      <w:r w:rsidRPr="0087750A">
        <w:rPr>
          <w:position w:val="-30"/>
        </w:rPr>
        <w:object w:dxaOrig="2600" w:dyaOrig="700">
          <v:shape id="_x0000_i1054" type="#_x0000_t75" style="width:129.6pt;height:36.15pt" o:ole="">
            <v:imagedata r:id="rId28" o:title=""/>
          </v:shape>
          <o:OLEObject Type="Embed" ProgID="Equation.DSMT4" ShapeID="_x0000_i1054" DrawAspect="Content" ObjectID="_1570992329" r:id="rId65"/>
        </w:object>
      </w:r>
    </w:p>
    <w:p w:rsidR="00E52D84" w:rsidRDefault="00E52D84"/>
    <w:p w:rsidR="00E52D84" w:rsidRDefault="00E52D84">
      <w:pPr>
        <w:widowControl/>
        <w:jc w:val="left"/>
      </w:pPr>
      <w:r>
        <w:br w:type="page"/>
      </w:r>
    </w:p>
    <w:p w:rsidR="00E52D84" w:rsidRDefault="00E52D84">
      <w:r>
        <w:rPr>
          <w:rFonts w:hint="eastAsia"/>
        </w:rPr>
        <w:lastRenderedPageBreak/>
        <w:t>计算过程：</w:t>
      </w:r>
    </w:p>
    <w:p w:rsidR="00E52D84" w:rsidRDefault="00295360">
      <w:r w:rsidRPr="0087750A">
        <w:rPr>
          <w:position w:val="-30"/>
        </w:rPr>
        <w:object w:dxaOrig="1440" w:dyaOrig="700">
          <v:shape id="_x0000_i1055" type="#_x0000_t75" style="width:72.9pt;height:36.15pt" o:ole="">
            <v:imagedata r:id="rId66" o:title=""/>
          </v:shape>
          <o:OLEObject Type="Embed" ProgID="Equation.DSMT4" ShapeID="_x0000_i1055" DrawAspect="Content" ObjectID="_1570992330" r:id="rId67"/>
        </w:object>
      </w:r>
    </w:p>
    <w:p w:rsidR="00295360" w:rsidRDefault="00295360">
      <w:r w:rsidRPr="0087750A">
        <w:rPr>
          <w:position w:val="-30"/>
        </w:rPr>
        <w:object w:dxaOrig="1440" w:dyaOrig="700">
          <v:shape id="_x0000_i1056" type="#_x0000_t75" style="width:73.2pt;height:36.15pt" o:ole="">
            <v:imagedata r:id="rId68" o:title=""/>
          </v:shape>
          <o:OLEObject Type="Embed" ProgID="Equation.DSMT4" ShapeID="_x0000_i1056" DrawAspect="Content" ObjectID="_1570992331" r:id="rId69"/>
        </w:object>
      </w:r>
    </w:p>
    <w:p w:rsidR="00295360" w:rsidRDefault="00295360">
      <w:r w:rsidRPr="0087750A">
        <w:rPr>
          <w:position w:val="-30"/>
        </w:rPr>
        <w:object w:dxaOrig="1380" w:dyaOrig="700">
          <v:shape id="_x0000_i1057" type="#_x0000_t75" style="width:68.75pt;height:36.15pt" o:ole="">
            <v:imagedata r:id="rId70" o:title=""/>
          </v:shape>
          <o:OLEObject Type="Embed" ProgID="Equation.DSMT4" ShapeID="_x0000_i1057" DrawAspect="Content" ObjectID="_1570992332" r:id="rId71"/>
        </w:object>
      </w:r>
    </w:p>
    <w:p w:rsidR="00295360" w:rsidRDefault="00FD7578">
      <w:r w:rsidRPr="0087750A">
        <w:rPr>
          <w:position w:val="-30"/>
        </w:rPr>
        <w:object w:dxaOrig="1960" w:dyaOrig="700">
          <v:shape id="_x0000_i1058" type="#_x0000_t75" style="width:99.6pt;height:36.15pt" o:ole="">
            <v:imagedata r:id="rId72" o:title=""/>
          </v:shape>
          <o:OLEObject Type="Embed" ProgID="Equation.DSMT4" ShapeID="_x0000_i1058" DrawAspect="Content" ObjectID="_1570992333" r:id="rId73"/>
        </w:object>
      </w:r>
    </w:p>
    <w:p w:rsidR="00295360" w:rsidRDefault="00FD7578">
      <w:r w:rsidRPr="00FB552A">
        <w:rPr>
          <w:position w:val="-14"/>
        </w:rPr>
        <w:object w:dxaOrig="3260" w:dyaOrig="400">
          <v:shape id="_x0000_i1059" type="#_x0000_t75" style="width:166.05pt;height:20.55pt" o:ole="">
            <v:imagedata r:id="rId74" o:title=""/>
          </v:shape>
          <o:OLEObject Type="Embed" ProgID="Equation.DSMT4" ShapeID="_x0000_i1059" DrawAspect="Content" ObjectID="_1570992334" r:id="rId75"/>
        </w:object>
      </w:r>
    </w:p>
    <w:p w:rsidR="00FD7578" w:rsidRDefault="00E3021A">
      <w:r w:rsidRPr="00E3021A">
        <w:rPr>
          <w:position w:val="-14"/>
        </w:rPr>
        <w:object w:dxaOrig="1620" w:dyaOrig="380">
          <v:shape id="_x0000_i1060" type="#_x0000_t75" style="width:82pt;height:19.7pt" o:ole="">
            <v:imagedata r:id="rId76" o:title=""/>
          </v:shape>
          <o:OLEObject Type="Embed" ProgID="Equation.DSMT4" ShapeID="_x0000_i1060" DrawAspect="Content" ObjectID="_1570992335" r:id="rId77"/>
        </w:object>
      </w:r>
    </w:p>
    <w:p w:rsidR="000B11AA" w:rsidRDefault="000B11AA">
      <w:r w:rsidRPr="000B11AA">
        <w:rPr>
          <w:position w:val="-14"/>
        </w:rPr>
        <w:object w:dxaOrig="1600" w:dyaOrig="380">
          <v:shape id="_x0000_i1061" type="#_x0000_t75" style="width:81.4pt;height:19.7pt" o:ole="">
            <v:imagedata r:id="rId78" o:title=""/>
          </v:shape>
          <o:OLEObject Type="Embed" ProgID="Equation.DSMT4" ShapeID="_x0000_i1061" DrawAspect="Content" ObjectID="_1570992336" r:id="rId79"/>
        </w:object>
      </w:r>
    </w:p>
    <w:p w:rsidR="000B11AA" w:rsidRDefault="000B11AA">
      <w:r w:rsidRPr="000B11AA">
        <w:rPr>
          <w:position w:val="-14"/>
        </w:rPr>
        <w:object w:dxaOrig="2940" w:dyaOrig="380">
          <v:shape id="_x0000_i1062" type="#_x0000_t75" style="width:146.65pt;height:19.7pt" o:ole="">
            <v:imagedata r:id="rId80" o:title=""/>
          </v:shape>
          <o:OLEObject Type="Embed" ProgID="Equation.DSMT4" ShapeID="_x0000_i1062" DrawAspect="Content" ObjectID="_1570992337" r:id="rId81"/>
        </w:object>
      </w:r>
    </w:p>
    <w:sectPr w:rsidR="000B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17" w:rsidRDefault="00287B17" w:rsidP="0087750A">
      <w:r>
        <w:separator/>
      </w:r>
    </w:p>
  </w:endnote>
  <w:endnote w:type="continuationSeparator" w:id="0">
    <w:p w:rsidR="00287B17" w:rsidRDefault="00287B17" w:rsidP="0087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17" w:rsidRDefault="00287B17" w:rsidP="0087750A">
      <w:r>
        <w:separator/>
      </w:r>
    </w:p>
  </w:footnote>
  <w:footnote w:type="continuationSeparator" w:id="0">
    <w:p w:rsidR="00287B17" w:rsidRDefault="00287B17" w:rsidP="00877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A8"/>
    <w:rsid w:val="00014002"/>
    <w:rsid w:val="00036814"/>
    <w:rsid w:val="000423B8"/>
    <w:rsid w:val="0005420E"/>
    <w:rsid w:val="0005776F"/>
    <w:rsid w:val="00077D43"/>
    <w:rsid w:val="00094FEB"/>
    <w:rsid w:val="000B11AA"/>
    <w:rsid w:val="000C517B"/>
    <w:rsid w:val="001D706B"/>
    <w:rsid w:val="0021236F"/>
    <w:rsid w:val="002345C6"/>
    <w:rsid w:val="00257FBD"/>
    <w:rsid w:val="00287B17"/>
    <w:rsid w:val="00295360"/>
    <w:rsid w:val="002F0C5E"/>
    <w:rsid w:val="003006ED"/>
    <w:rsid w:val="003F3954"/>
    <w:rsid w:val="004363C4"/>
    <w:rsid w:val="004E7AC5"/>
    <w:rsid w:val="0053732C"/>
    <w:rsid w:val="00577662"/>
    <w:rsid w:val="00584EEA"/>
    <w:rsid w:val="00621A1C"/>
    <w:rsid w:val="006816AD"/>
    <w:rsid w:val="007300D9"/>
    <w:rsid w:val="00740E13"/>
    <w:rsid w:val="0076622E"/>
    <w:rsid w:val="007969F3"/>
    <w:rsid w:val="008351CC"/>
    <w:rsid w:val="00836360"/>
    <w:rsid w:val="008662D0"/>
    <w:rsid w:val="0087750A"/>
    <w:rsid w:val="00A0789D"/>
    <w:rsid w:val="00A7427D"/>
    <w:rsid w:val="00A8502F"/>
    <w:rsid w:val="00A94385"/>
    <w:rsid w:val="00B741C2"/>
    <w:rsid w:val="00B9306B"/>
    <w:rsid w:val="00C82F51"/>
    <w:rsid w:val="00CC4DBF"/>
    <w:rsid w:val="00CE7DA8"/>
    <w:rsid w:val="00D12C63"/>
    <w:rsid w:val="00D80CF4"/>
    <w:rsid w:val="00D879C7"/>
    <w:rsid w:val="00DB21B0"/>
    <w:rsid w:val="00DB394A"/>
    <w:rsid w:val="00E05047"/>
    <w:rsid w:val="00E3021A"/>
    <w:rsid w:val="00E510D5"/>
    <w:rsid w:val="00E52D84"/>
    <w:rsid w:val="00E65FD9"/>
    <w:rsid w:val="00E83EFF"/>
    <w:rsid w:val="00EA150F"/>
    <w:rsid w:val="00F51B8C"/>
    <w:rsid w:val="00FB552A"/>
    <w:rsid w:val="00FD3DAB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99F152-7DD4-426B-872E-8FF9C427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2017-10-10T13:58:00Z</dcterms:created>
  <dcterms:modified xsi:type="dcterms:W3CDTF">2017-10-31T13:57:00Z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