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F40" w:rsidRPr="008C72D6" w:rsidRDefault="00283F40">
      <w:pPr>
        <w:rPr>
          <w:rStyle w:val="a6"/>
          <w:rFonts w:ascii="Times New Roman" w:hAnsi="Times New Roman" w:cs="Times New Roman" w:hint="eastAsia"/>
          <w:i w:val="0"/>
          <w:color w:val="000000" w:themeColor="text1"/>
        </w:rPr>
      </w:pPr>
    </w:p>
    <w:p w:rsidR="00283F40" w:rsidRPr="008C72D6" w:rsidRDefault="00F836B7" w:rsidP="00F836B7">
      <w:pPr>
        <w:spacing w:line="480" w:lineRule="auto"/>
        <w:jc w:val="center"/>
        <w:rPr>
          <w:rFonts w:ascii="Times New Roman" w:hAnsi="Times New Roman" w:cs="Times New Roman"/>
          <w:b/>
          <w:color w:val="000000" w:themeColor="text1"/>
          <w:sz w:val="28"/>
          <w:szCs w:val="28"/>
        </w:rPr>
      </w:pPr>
      <w:r w:rsidRPr="008C72D6">
        <w:rPr>
          <w:rFonts w:ascii="Times New Roman" w:hAnsi="Times New Roman" w:cs="Times New Roman"/>
          <w:b/>
          <w:color w:val="000000" w:themeColor="text1"/>
          <w:sz w:val="28"/>
          <w:szCs w:val="28"/>
        </w:rPr>
        <w:t>A narrative inquiry of primary school EFL teachers’ professional identities and their language teaching practices</w:t>
      </w:r>
    </w:p>
    <w:p w:rsidR="00F836B7" w:rsidRPr="008C72D6" w:rsidRDefault="00F836B7" w:rsidP="00F836B7">
      <w:pPr>
        <w:spacing w:line="480" w:lineRule="auto"/>
        <w:jc w:val="center"/>
        <w:rPr>
          <w:rFonts w:ascii="Times New Roman" w:hAnsi="Times New Roman" w:cs="Times New Roman"/>
          <w:b/>
          <w:color w:val="000000" w:themeColor="text1"/>
          <w:sz w:val="28"/>
          <w:szCs w:val="28"/>
        </w:rPr>
      </w:pPr>
      <w:r w:rsidRPr="008C72D6">
        <w:rPr>
          <w:rFonts w:ascii="Times New Roman" w:hAnsi="Times New Roman" w:cs="Times New Roman"/>
          <w:b/>
          <w:color w:val="000000" w:themeColor="text1"/>
          <w:sz w:val="28"/>
          <w:szCs w:val="28"/>
        </w:rPr>
        <w:t>小学英语教师职业身份及其语言教学实践的叙事探究</w:t>
      </w:r>
    </w:p>
    <w:p w:rsidR="00283F40" w:rsidRPr="008C72D6" w:rsidRDefault="00283F40" w:rsidP="00283F40">
      <w:pPr>
        <w:rPr>
          <w:rFonts w:ascii="Times New Roman" w:hAnsi="Times New Roman" w:cs="Times New Roman"/>
          <w:color w:val="000000" w:themeColor="text1"/>
          <w:sz w:val="24"/>
        </w:rPr>
      </w:pPr>
    </w:p>
    <w:p w:rsidR="00283F40" w:rsidRPr="008C72D6" w:rsidRDefault="00283F40" w:rsidP="00283F40">
      <w:pPr>
        <w:pStyle w:val="1stpage12"/>
        <w:rPr>
          <w:rFonts w:ascii="Times New Roman" w:hAnsi="Times New Roman"/>
          <w:color w:val="000000" w:themeColor="text1"/>
          <w:szCs w:val="24"/>
        </w:rPr>
      </w:pPr>
      <w:r w:rsidRPr="008C72D6">
        <w:rPr>
          <w:rFonts w:ascii="Times New Roman" w:hAnsi="Times New Roman"/>
          <w:color w:val="000000" w:themeColor="text1"/>
          <w:szCs w:val="24"/>
        </w:rPr>
        <w:t>By</w:t>
      </w:r>
    </w:p>
    <w:p w:rsidR="00283F40" w:rsidRPr="008C72D6" w:rsidRDefault="00283F40" w:rsidP="00283F40">
      <w:pPr>
        <w:tabs>
          <w:tab w:val="center" w:pos="4320"/>
        </w:tabs>
        <w:rPr>
          <w:rFonts w:ascii="Times New Roman" w:hAnsi="Times New Roman" w:cs="Times New Roman"/>
          <w:color w:val="000000" w:themeColor="text1"/>
          <w:sz w:val="24"/>
          <w:szCs w:val="24"/>
        </w:rPr>
      </w:pPr>
    </w:p>
    <w:p w:rsidR="00283F40" w:rsidRPr="008C72D6" w:rsidRDefault="00283F40" w:rsidP="00283F40">
      <w:pPr>
        <w:pStyle w:val="AuthorDate"/>
        <w:rPr>
          <w:rFonts w:ascii="Times New Roman" w:hAnsi="Times New Roman"/>
          <w:color w:val="000000" w:themeColor="text1"/>
          <w:sz w:val="24"/>
          <w:szCs w:val="24"/>
        </w:rPr>
      </w:pPr>
      <w:proofErr w:type="spellStart"/>
      <w:r w:rsidRPr="008C72D6">
        <w:rPr>
          <w:rFonts w:ascii="Times New Roman" w:hAnsi="Times New Roman"/>
          <w:color w:val="000000" w:themeColor="text1"/>
          <w:sz w:val="24"/>
          <w:szCs w:val="24"/>
        </w:rPr>
        <w:t>Xiaomei</w:t>
      </w:r>
      <w:proofErr w:type="spellEnd"/>
      <w:r w:rsidRPr="008C72D6">
        <w:rPr>
          <w:rFonts w:ascii="Times New Roman" w:hAnsi="Times New Roman"/>
          <w:color w:val="000000" w:themeColor="text1"/>
          <w:sz w:val="24"/>
          <w:szCs w:val="24"/>
        </w:rPr>
        <w:t xml:space="preserve"> Fang</w:t>
      </w:r>
    </w:p>
    <w:p w:rsidR="00C12064" w:rsidRPr="008C72D6" w:rsidRDefault="00C12064" w:rsidP="00283F40">
      <w:pPr>
        <w:pStyle w:val="AuthorDate"/>
        <w:rPr>
          <w:rFonts w:ascii="Times New Roman" w:hAnsi="Times New Roman"/>
          <w:color w:val="000000" w:themeColor="text1"/>
          <w:sz w:val="24"/>
          <w:szCs w:val="24"/>
        </w:rPr>
      </w:pPr>
    </w:p>
    <w:p w:rsidR="00283F40" w:rsidRPr="008C72D6" w:rsidRDefault="00283F40" w:rsidP="00283F40">
      <w:pPr>
        <w:pStyle w:val="AuthorDate"/>
        <w:rPr>
          <w:rFonts w:ascii="Times New Roman" w:hAnsi="Times New Roman"/>
          <w:color w:val="000000" w:themeColor="text1"/>
          <w:sz w:val="24"/>
          <w:szCs w:val="24"/>
        </w:rPr>
      </w:pPr>
      <w:r w:rsidRPr="008C72D6">
        <w:rPr>
          <w:rFonts w:ascii="Times New Roman" w:hAnsi="Times New Roman"/>
          <w:color w:val="000000" w:themeColor="text1"/>
          <w:sz w:val="24"/>
          <w:szCs w:val="24"/>
        </w:rPr>
        <w:t>Supervisor: Dr. Yan Zhao</w:t>
      </w:r>
    </w:p>
    <w:p w:rsidR="00283F40" w:rsidRPr="008C72D6" w:rsidRDefault="00283F40" w:rsidP="00283F40">
      <w:pPr>
        <w:pStyle w:val="AuthorDate"/>
        <w:rPr>
          <w:rFonts w:ascii="Times New Roman" w:hAnsi="Times New Roman"/>
          <w:color w:val="000000" w:themeColor="text1"/>
          <w:sz w:val="24"/>
          <w:szCs w:val="24"/>
        </w:rPr>
      </w:pPr>
    </w:p>
    <w:p w:rsidR="00283F40" w:rsidRPr="008C72D6" w:rsidRDefault="00283F40" w:rsidP="00283F40">
      <w:pPr>
        <w:rPr>
          <w:rFonts w:ascii="Times New Roman" w:hAnsi="Times New Roman" w:cs="Times New Roman"/>
          <w:b/>
          <w:bCs/>
          <w:color w:val="000000" w:themeColor="text1"/>
          <w:sz w:val="24"/>
          <w:szCs w:val="28"/>
        </w:rPr>
      </w:pPr>
    </w:p>
    <w:p w:rsidR="00283F40" w:rsidRPr="008C72D6" w:rsidRDefault="00283F40" w:rsidP="00283F40">
      <w:pPr>
        <w:rPr>
          <w:rFonts w:ascii="Times New Roman" w:hAnsi="Times New Roman" w:cs="Times New Roman"/>
          <w:color w:val="000000" w:themeColor="text1"/>
          <w:sz w:val="24"/>
        </w:rPr>
      </w:pPr>
    </w:p>
    <w:p w:rsidR="00283F40" w:rsidRPr="008C72D6" w:rsidRDefault="001974F2" w:rsidP="00283F40">
      <w:pPr>
        <w:pStyle w:val="Heading1st"/>
        <w:rPr>
          <w:rFonts w:ascii="Times New Roman" w:hAnsi="Times New Roman"/>
          <w:color w:val="000000" w:themeColor="text1"/>
        </w:rPr>
      </w:pPr>
      <w:r w:rsidRPr="008C72D6">
        <w:rPr>
          <w:rFonts w:ascii="Times New Roman" w:hAnsi="Times New Roman"/>
          <w:color w:val="000000" w:themeColor="text1"/>
          <w:lang w:eastAsia="zh-CN"/>
        </w:rPr>
        <w:t>A</w:t>
      </w:r>
      <w:r w:rsidRPr="008C72D6">
        <w:rPr>
          <w:rFonts w:ascii="Times New Roman" w:hAnsi="Times New Roman"/>
          <w:color w:val="000000" w:themeColor="text1"/>
        </w:rPr>
        <w:t xml:space="preserve"> Thesis Submitted in Partial Fulfillment of the Requirements for the Degree of Master of Arts in </w:t>
      </w:r>
    </w:p>
    <w:p w:rsidR="001974F2" w:rsidRPr="008C72D6" w:rsidRDefault="001974F2" w:rsidP="00283F40">
      <w:pPr>
        <w:pStyle w:val="Heading1st"/>
        <w:rPr>
          <w:rFonts w:ascii="Times New Roman" w:hAnsi="Times New Roman"/>
          <w:color w:val="000000" w:themeColor="text1"/>
        </w:rPr>
      </w:pPr>
      <w:r w:rsidRPr="008C72D6">
        <w:rPr>
          <w:rFonts w:ascii="Times New Roman" w:hAnsi="Times New Roman"/>
          <w:color w:val="000000" w:themeColor="text1"/>
        </w:rPr>
        <w:t>Teaching English to Speakers of Other Languages (TESOL)</w:t>
      </w:r>
    </w:p>
    <w:p w:rsidR="00283F40" w:rsidRPr="008C72D6" w:rsidRDefault="00283F40" w:rsidP="00283F40">
      <w:pPr>
        <w:rPr>
          <w:rFonts w:ascii="Times New Roman" w:hAnsi="Times New Roman" w:cs="Times New Roman"/>
          <w:color w:val="000000" w:themeColor="text1"/>
          <w:sz w:val="24"/>
          <w:szCs w:val="24"/>
        </w:rPr>
      </w:pPr>
    </w:p>
    <w:p w:rsidR="00283F40" w:rsidRPr="008C72D6" w:rsidRDefault="001974F2" w:rsidP="001974F2">
      <w:pPr>
        <w:jc w:val="center"/>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To</w:t>
      </w:r>
    </w:p>
    <w:p w:rsidR="001974F2" w:rsidRPr="008C72D6" w:rsidRDefault="001974F2" w:rsidP="001974F2">
      <w:pPr>
        <w:jc w:val="center"/>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Department of Applied Linguistics</w:t>
      </w:r>
    </w:p>
    <w:p w:rsidR="00283F40" w:rsidRPr="008C72D6" w:rsidRDefault="00283F40" w:rsidP="00283F40">
      <w:pPr>
        <w:pStyle w:val="Heading1st"/>
        <w:rPr>
          <w:rFonts w:ascii="Times New Roman" w:hAnsi="Times New Roman"/>
          <w:color w:val="000000" w:themeColor="text1"/>
        </w:rPr>
      </w:pPr>
      <w:r w:rsidRPr="008C72D6">
        <w:rPr>
          <w:rFonts w:ascii="Times New Roman" w:hAnsi="Times New Roman"/>
          <w:color w:val="000000" w:themeColor="text1"/>
        </w:rPr>
        <w:t>Xi’an Jiaotong-Liverpool University</w:t>
      </w:r>
    </w:p>
    <w:p w:rsidR="00283F40" w:rsidRPr="008C72D6" w:rsidRDefault="00283F40" w:rsidP="00283F40">
      <w:pPr>
        <w:rPr>
          <w:rFonts w:ascii="Times New Roman" w:hAnsi="Times New Roman" w:cs="Times New Roman"/>
          <w:color w:val="000000" w:themeColor="text1"/>
          <w:sz w:val="24"/>
          <w:szCs w:val="24"/>
        </w:rPr>
      </w:pPr>
    </w:p>
    <w:p w:rsidR="00283F40" w:rsidRPr="008C72D6" w:rsidRDefault="00283F40" w:rsidP="00283F40">
      <w:pPr>
        <w:tabs>
          <w:tab w:val="center" w:pos="4320"/>
        </w:tabs>
        <w:rPr>
          <w:rFonts w:ascii="Times New Roman" w:hAnsi="Times New Roman" w:cs="Times New Roman"/>
          <w:b/>
          <w:bCs/>
          <w:color w:val="000000" w:themeColor="text1"/>
          <w:sz w:val="24"/>
          <w:szCs w:val="24"/>
        </w:rPr>
      </w:pPr>
    </w:p>
    <w:p w:rsidR="0048088C" w:rsidRPr="008C72D6" w:rsidRDefault="001974F2" w:rsidP="0048088C">
      <w:pPr>
        <w:spacing w:before="360"/>
        <w:jc w:val="center"/>
        <w:rPr>
          <w:rFonts w:ascii="Times New Roman" w:hAnsi="Times New Roman" w:cs="Times New Roman"/>
          <w:b/>
          <w:bCs/>
          <w:color w:val="000000" w:themeColor="text1"/>
          <w:sz w:val="24"/>
          <w:szCs w:val="24"/>
        </w:rPr>
      </w:pPr>
      <w:r w:rsidRPr="008C72D6">
        <w:rPr>
          <w:rFonts w:ascii="Times New Roman" w:hAnsi="Times New Roman" w:cs="Times New Roman"/>
          <w:b/>
          <w:bCs/>
          <w:color w:val="000000" w:themeColor="text1"/>
          <w:sz w:val="24"/>
          <w:szCs w:val="24"/>
        </w:rPr>
        <w:t>AY2020-2021</w:t>
      </w:r>
    </w:p>
    <w:p w:rsidR="001974F2" w:rsidRPr="008C72D6" w:rsidRDefault="001974F2" w:rsidP="0048088C">
      <w:pPr>
        <w:spacing w:before="360"/>
        <w:jc w:val="center"/>
        <w:rPr>
          <w:rFonts w:ascii="Times New Roman" w:hAnsi="Times New Roman" w:cs="Times New Roman"/>
          <w:b/>
          <w:bCs/>
          <w:color w:val="000000" w:themeColor="text1"/>
          <w:sz w:val="24"/>
          <w:szCs w:val="24"/>
        </w:rPr>
      </w:pPr>
    </w:p>
    <w:p w:rsidR="001974F2" w:rsidRPr="008C72D6" w:rsidRDefault="001974F2" w:rsidP="00BA00BA">
      <w:pPr>
        <w:spacing w:before="360"/>
        <w:rPr>
          <w:rFonts w:ascii="Times New Roman" w:hAnsi="Times New Roman" w:cs="Times New Roman"/>
          <w:b/>
          <w:color w:val="000000" w:themeColor="text1"/>
          <w:sz w:val="36"/>
        </w:rPr>
      </w:pPr>
    </w:p>
    <w:p w:rsidR="008A7743" w:rsidRDefault="008A7743">
      <w:pPr>
        <w:rPr>
          <w:rFonts w:ascii="Times New Roman" w:hAnsi="Times New Roman" w:cs="Times New Roman"/>
          <w:b/>
          <w:color w:val="000000" w:themeColor="text1"/>
          <w:sz w:val="28"/>
        </w:rPr>
      </w:pPr>
      <w:r>
        <w:rPr>
          <w:rFonts w:ascii="Times New Roman" w:hAnsi="Times New Roman" w:cs="Times New Roman"/>
          <w:b/>
          <w:color w:val="000000" w:themeColor="text1"/>
          <w:sz w:val="28"/>
        </w:rPr>
        <w:br w:type="page"/>
      </w:r>
    </w:p>
    <w:p w:rsidR="00EE5180" w:rsidRPr="008C72D6" w:rsidRDefault="00EE5180" w:rsidP="0048088C">
      <w:pPr>
        <w:spacing w:before="360"/>
        <w:jc w:val="center"/>
        <w:rPr>
          <w:rFonts w:ascii="Times New Roman" w:hAnsi="Times New Roman" w:cs="Times New Roman"/>
          <w:b/>
          <w:color w:val="000000" w:themeColor="text1"/>
          <w:sz w:val="28"/>
        </w:rPr>
      </w:pPr>
    </w:p>
    <w:p w:rsidR="0048088C" w:rsidRPr="008C72D6" w:rsidRDefault="0048088C" w:rsidP="000B6C10">
      <w:pPr>
        <w:spacing w:before="360"/>
        <w:jc w:val="center"/>
        <w:rPr>
          <w:rFonts w:ascii="Times New Roman" w:hAnsi="Times New Roman" w:cs="Times New Roman"/>
          <w:b/>
          <w:color w:val="000000" w:themeColor="text1"/>
          <w:sz w:val="28"/>
        </w:rPr>
      </w:pPr>
      <w:bookmarkStart w:id="0" w:name="_Toc61121288"/>
      <w:r w:rsidRPr="008C72D6">
        <w:rPr>
          <w:rFonts w:ascii="Times New Roman" w:hAnsi="Times New Roman" w:cs="Times New Roman"/>
          <w:b/>
          <w:color w:val="000000" w:themeColor="text1"/>
          <w:sz w:val="28"/>
        </w:rPr>
        <w:t>ACKNOWLEDGEMENTS</w:t>
      </w:r>
      <w:bookmarkEnd w:id="0"/>
    </w:p>
    <w:p w:rsidR="0048088C" w:rsidRPr="008C72D6" w:rsidRDefault="0048088C" w:rsidP="002F7E98">
      <w:pPr>
        <w:spacing w:before="36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 wish to express my gratitude to all that have helped me throughout the writing of this dissertation.</w:t>
      </w:r>
    </w:p>
    <w:p w:rsidR="0048088C" w:rsidRPr="008C72D6" w:rsidRDefault="0048088C" w:rsidP="002F7E98">
      <w:pPr>
        <w:spacing w:before="36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First, I would like to extend my deepest thanks to my supervisor, Dr. Yan Zhao whose patience, insights and professional guidance have been critical in bringing this dissertation to completion. My research interest of this study was ignited by the module of discourse analysis taught by Dr. Zhao a year before my dissertation started, and I am truly appreciative of the consistent academic enlightenment I have received from her since the very beginning. </w:t>
      </w:r>
    </w:p>
    <w:p w:rsidR="0048088C" w:rsidRPr="008C72D6" w:rsidRDefault="0048088C" w:rsidP="002F7E98">
      <w:pPr>
        <w:spacing w:before="36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Second, I would like to send my thanks to the eight participants without whose warm participation and voices this dissertation would not have been possible. They spent time talking to me about their perception</w:t>
      </w:r>
      <w:r w:rsidR="00312B51"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of their profession </w:t>
      </w:r>
      <w:r w:rsidR="00312B51" w:rsidRPr="008C72D6">
        <w:rPr>
          <w:rFonts w:ascii="Times New Roman" w:hAnsi="Times New Roman" w:cs="Times New Roman"/>
          <w:color w:val="000000" w:themeColor="text1"/>
          <w:sz w:val="24"/>
          <w:szCs w:val="24"/>
        </w:rPr>
        <w:t xml:space="preserve">and </w:t>
      </w:r>
      <w:r w:rsidR="00E6220F" w:rsidRPr="008C72D6">
        <w:rPr>
          <w:rFonts w:ascii="Times New Roman" w:hAnsi="Times New Roman" w:cs="Times New Roman"/>
          <w:color w:val="000000" w:themeColor="text1"/>
          <w:sz w:val="24"/>
          <w:szCs w:val="24"/>
        </w:rPr>
        <w:t xml:space="preserve">experiences. </w:t>
      </w:r>
      <w:r w:rsidRPr="008C72D6">
        <w:rPr>
          <w:rFonts w:ascii="Times New Roman" w:hAnsi="Times New Roman" w:cs="Times New Roman"/>
          <w:color w:val="000000" w:themeColor="text1"/>
          <w:sz w:val="24"/>
          <w:szCs w:val="24"/>
        </w:rPr>
        <w:t xml:space="preserve">They allowed me to step into their classroom for observation and addressed my questions and further verifications over the phone or WeChat, which is of great contribution to the trustworthiness and soundness of the study. </w:t>
      </w:r>
    </w:p>
    <w:p w:rsidR="008C72D6" w:rsidRPr="00655D38" w:rsidRDefault="0048088C" w:rsidP="00655D38">
      <w:pPr>
        <w:spacing w:before="36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Finally, I am grateful to my family, my parents, my brother and my husband for their love, support and encouragement during my study. I would also l</w:t>
      </w:r>
      <w:r w:rsidR="008C72D6">
        <w:rPr>
          <w:rFonts w:ascii="Times New Roman" w:hAnsi="Times New Roman" w:cs="Times New Roman"/>
          <w:color w:val="000000" w:themeColor="text1"/>
          <w:sz w:val="24"/>
          <w:szCs w:val="24"/>
        </w:rPr>
        <w:t xml:space="preserve">ike to thank my best friend </w:t>
      </w:r>
      <w:r w:rsidR="00EB4D21">
        <w:rPr>
          <w:rFonts w:ascii="Times New Roman" w:hAnsi="Times New Roman" w:cs="Times New Roman"/>
          <w:color w:val="000000" w:themeColor="text1"/>
          <w:sz w:val="24"/>
          <w:szCs w:val="24"/>
        </w:rPr>
        <w:t>Echo</w:t>
      </w:r>
      <w:r w:rsidRPr="008C72D6">
        <w:rPr>
          <w:rFonts w:ascii="Times New Roman" w:hAnsi="Times New Roman" w:cs="Times New Roman"/>
          <w:color w:val="000000" w:themeColor="text1"/>
          <w:sz w:val="24"/>
          <w:szCs w:val="24"/>
        </w:rPr>
        <w:t>, I would have never complete</w:t>
      </w:r>
      <w:r w:rsidR="0011540B" w:rsidRPr="008C72D6">
        <w:rPr>
          <w:rFonts w:ascii="Times New Roman" w:hAnsi="Times New Roman" w:cs="Times New Roman"/>
          <w:color w:val="000000" w:themeColor="text1"/>
          <w:sz w:val="24"/>
          <w:szCs w:val="24"/>
        </w:rPr>
        <w:t>d this study without her</w:t>
      </w:r>
      <w:r w:rsidRPr="008C72D6">
        <w:rPr>
          <w:rFonts w:ascii="Times New Roman" w:hAnsi="Times New Roman" w:cs="Times New Roman"/>
          <w:color w:val="000000" w:themeColor="text1"/>
          <w:sz w:val="24"/>
          <w:szCs w:val="24"/>
        </w:rPr>
        <w:t xml:space="preserve"> encouragement and accompany. </w:t>
      </w:r>
    </w:p>
    <w:p w:rsidR="004C0757" w:rsidRDefault="004C075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9E62C0" w:rsidRPr="008C72D6" w:rsidRDefault="009E62C0" w:rsidP="00CE2C03">
      <w:pPr>
        <w:spacing w:line="480" w:lineRule="auto"/>
        <w:rPr>
          <w:rFonts w:ascii="Times New Roman" w:hAnsi="Times New Roman" w:cs="Times New Roman"/>
          <w:b/>
          <w:color w:val="000000" w:themeColor="text1"/>
          <w:sz w:val="28"/>
          <w:szCs w:val="28"/>
        </w:rPr>
      </w:pPr>
    </w:p>
    <w:p w:rsidR="00E94CC3" w:rsidRPr="008C72D6" w:rsidRDefault="00E94CC3" w:rsidP="00901EC9">
      <w:pPr>
        <w:spacing w:line="480" w:lineRule="auto"/>
        <w:jc w:val="center"/>
        <w:rPr>
          <w:rFonts w:ascii="Times New Roman" w:hAnsi="Times New Roman" w:cs="Times New Roman"/>
          <w:b/>
          <w:color w:val="000000" w:themeColor="text1"/>
          <w:sz w:val="28"/>
          <w:szCs w:val="28"/>
        </w:rPr>
      </w:pPr>
      <w:bookmarkStart w:id="1" w:name="_Toc61121289"/>
      <w:r w:rsidRPr="008C72D6">
        <w:rPr>
          <w:rFonts w:ascii="Times New Roman" w:hAnsi="Times New Roman" w:cs="Times New Roman"/>
          <w:b/>
          <w:color w:val="000000" w:themeColor="text1"/>
          <w:sz w:val="28"/>
          <w:szCs w:val="28"/>
        </w:rPr>
        <w:t>Abstract</w:t>
      </w:r>
      <w:bookmarkEnd w:id="1"/>
    </w:p>
    <w:p w:rsidR="00E94CC3" w:rsidRPr="008C72D6" w:rsidRDefault="00E94CC3" w:rsidP="00E94CC3">
      <w:pPr>
        <w:spacing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With the increasing </w:t>
      </w:r>
      <w:proofErr w:type="spellStart"/>
      <w:r w:rsidRPr="008C72D6">
        <w:rPr>
          <w:rFonts w:ascii="Times New Roman" w:hAnsi="Times New Roman" w:cs="Times New Roman"/>
          <w:color w:val="000000" w:themeColor="text1"/>
          <w:sz w:val="24"/>
          <w:szCs w:val="24"/>
        </w:rPr>
        <w:t>globalisation</w:t>
      </w:r>
      <w:proofErr w:type="spellEnd"/>
      <w:r w:rsidRPr="008C72D6">
        <w:rPr>
          <w:rFonts w:ascii="Times New Roman" w:hAnsi="Times New Roman" w:cs="Times New Roman"/>
          <w:color w:val="000000" w:themeColor="text1"/>
          <w:sz w:val="24"/>
          <w:szCs w:val="24"/>
        </w:rPr>
        <w:t xml:space="preserve"> and </w:t>
      </w:r>
      <w:proofErr w:type="spellStart"/>
      <w:r w:rsidRPr="008C72D6">
        <w:rPr>
          <w:rFonts w:ascii="Times New Roman" w:hAnsi="Times New Roman" w:cs="Times New Roman"/>
          <w:color w:val="000000" w:themeColor="text1"/>
          <w:sz w:val="24"/>
          <w:szCs w:val="24"/>
        </w:rPr>
        <w:t>urbanisation</w:t>
      </w:r>
      <w:proofErr w:type="spellEnd"/>
      <w:r w:rsidRPr="008C72D6">
        <w:rPr>
          <w:rFonts w:ascii="Times New Roman" w:hAnsi="Times New Roman" w:cs="Times New Roman"/>
          <w:color w:val="000000" w:themeColor="text1"/>
          <w:sz w:val="24"/>
          <w:szCs w:val="24"/>
        </w:rPr>
        <w:t xml:space="preserve"> of China, English </w:t>
      </w:r>
      <w:proofErr w:type="gramStart"/>
      <w:r w:rsidRPr="008C72D6">
        <w:rPr>
          <w:rFonts w:ascii="Times New Roman" w:hAnsi="Times New Roman" w:cs="Times New Roman"/>
          <w:color w:val="000000" w:themeColor="text1"/>
          <w:sz w:val="24"/>
          <w:szCs w:val="24"/>
        </w:rPr>
        <w:t>education, especially that</w:t>
      </w:r>
      <w:proofErr w:type="gramEnd"/>
      <w:r w:rsidRPr="008C72D6">
        <w:rPr>
          <w:rFonts w:ascii="Times New Roman" w:hAnsi="Times New Roman" w:cs="Times New Roman"/>
          <w:color w:val="000000" w:themeColor="text1"/>
          <w:sz w:val="24"/>
          <w:szCs w:val="24"/>
        </w:rPr>
        <w:t xml:space="preserve"> offered at the primary level has seen remarkable developments. These developments were driven by the issuance of the new English curriculum standards in 2001 and the re-layout of compulsory education schools in rural areas for mergers with their central township counterparts since 2012. These approaches have significantly affected both primary English education and primary EFL teachers in the country. Drawing on narrative inquiry and positioning theory, this study probed into the narratives of eight primary EFL teachers in </w:t>
      </w:r>
      <w:proofErr w:type="spellStart"/>
      <w:r w:rsidRPr="008C72D6">
        <w:rPr>
          <w:rFonts w:ascii="Times New Roman" w:hAnsi="Times New Roman" w:cs="Times New Roman"/>
          <w:color w:val="000000" w:themeColor="text1"/>
          <w:sz w:val="24"/>
          <w:szCs w:val="24"/>
        </w:rPr>
        <w:t>Liyu</w:t>
      </w:r>
      <w:proofErr w:type="spellEnd"/>
      <w:r w:rsidRPr="008C72D6">
        <w:rPr>
          <w:rFonts w:ascii="Times New Roman" w:hAnsi="Times New Roman" w:cs="Times New Roman"/>
          <w:color w:val="000000" w:themeColor="text1"/>
          <w:sz w:val="24"/>
          <w:szCs w:val="24"/>
        </w:rPr>
        <w:t xml:space="preserve"> Town, Yue City, Jiangsu Province. It elucidated the professional identities and language teaching practices of the participants by </w:t>
      </w:r>
      <w:proofErr w:type="spellStart"/>
      <w:r w:rsidRPr="008C72D6">
        <w:rPr>
          <w:rFonts w:ascii="Times New Roman" w:hAnsi="Times New Roman" w:cs="Times New Roman"/>
          <w:color w:val="000000" w:themeColor="text1"/>
          <w:sz w:val="24"/>
          <w:szCs w:val="24"/>
        </w:rPr>
        <w:t>analysing</w:t>
      </w:r>
      <w:proofErr w:type="spellEnd"/>
      <w:r w:rsidRPr="008C72D6">
        <w:rPr>
          <w:rFonts w:ascii="Times New Roman" w:hAnsi="Times New Roman" w:cs="Times New Roman"/>
          <w:color w:val="000000" w:themeColor="text1"/>
          <w:sz w:val="24"/>
          <w:szCs w:val="24"/>
        </w:rPr>
        <w:t xml:space="preserve"> the subject positions reflected by their discourses and corresponding positioning mechanisms. Triangulated narrative data revealed that the teachers deploy similar sets of positions to describe themselves and different others. They construct their professional identities through affiliation achieved by identifying with or rejecting positions. The constructed identities not only capture the participants’ own perceptions about who they are in a c</w:t>
      </w:r>
      <w:r w:rsidR="0078731B" w:rsidRPr="008C72D6">
        <w:rPr>
          <w:rFonts w:ascii="Times New Roman" w:hAnsi="Times New Roman" w:cs="Times New Roman"/>
          <w:color w:val="000000" w:themeColor="text1"/>
          <w:sz w:val="24"/>
          <w:szCs w:val="24"/>
        </w:rPr>
        <w:t xml:space="preserve">entral township primary school </w:t>
      </w:r>
      <w:r w:rsidRPr="008C72D6">
        <w:rPr>
          <w:rFonts w:ascii="Times New Roman" w:hAnsi="Times New Roman" w:cs="Times New Roman"/>
          <w:color w:val="000000" w:themeColor="text1"/>
          <w:sz w:val="24"/>
          <w:szCs w:val="24"/>
        </w:rPr>
        <w:t xml:space="preserve">but also provide insights into how and why they narrate their experiences in such a way. The findings present implications for teacher development and management, particularly in terms of teacher education, policy making and administration. </w:t>
      </w:r>
    </w:p>
    <w:p w:rsidR="00E94CC3" w:rsidRPr="008C72D6" w:rsidRDefault="00E94CC3" w:rsidP="00E94CC3">
      <w:pPr>
        <w:spacing w:line="480" w:lineRule="auto"/>
        <w:jc w:val="both"/>
        <w:rPr>
          <w:rFonts w:ascii="Times New Roman" w:hAnsi="Times New Roman" w:cs="Times New Roman"/>
          <w:color w:val="000000" w:themeColor="text1"/>
          <w:sz w:val="24"/>
          <w:szCs w:val="24"/>
        </w:rPr>
      </w:pPr>
      <w:r w:rsidRPr="008C72D6">
        <w:rPr>
          <w:rFonts w:ascii="Times New Roman" w:hAnsi="Times New Roman" w:cs="Times New Roman"/>
          <w:b/>
          <w:i/>
          <w:color w:val="000000" w:themeColor="text1"/>
          <w:sz w:val="24"/>
          <w:szCs w:val="24"/>
        </w:rPr>
        <w:t>Keywords</w:t>
      </w:r>
      <w:r w:rsidRPr="008C72D6">
        <w:rPr>
          <w:rFonts w:ascii="Times New Roman" w:hAnsi="Times New Roman" w:cs="Times New Roman"/>
          <w:color w:val="000000" w:themeColor="text1"/>
          <w:sz w:val="24"/>
          <w:szCs w:val="24"/>
        </w:rPr>
        <w:t>: English as a foreign language; Teacher professional identity; Narrative inquiry</w:t>
      </w:r>
      <w:r w:rsidR="00326CDF" w:rsidRPr="008C72D6">
        <w:rPr>
          <w:rFonts w:ascii="Times New Roman" w:hAnsi="Times New Roman" w:cs="Times New Roman"/>
          <w:color w:val="000000" w:themeColor="text1"/>
          <w:sz w:val="24"/>
          <w:szCs w:val="24"/>
        </w:rPr>
        <w:t>;</w:t>
      </w:r>
      <w:r w:rsidRPr="008C72D6">
        <w:rPr>
          <w:rFonts w:ascii="Times New Roman" w:hAnsi="Times New Roman" w:cs="Times New Roman"/>
          <w:color w:val="000000" w:themeColor="text1"/>
          <w:sz w:val="24"/>
          <w:szCs w:val="24"/>
        </w:rPr>
        <w:t xml:space="preserve"> </w:t>
      </w:r>
      <w:proofErr w:type="gramStart"/>
      <w:r w:rsidRPr="008C72D6">
        <w:rPr>
          <w:rFonts w:ascii="Times New Roman" w:hAnsi="Times New Roman" w:cs="Times New Roman"/>
          <w:color w:val="000000" w:themeColor="text1"/>
          <w:sz w:val="24"/>
          <w:szCs w:val="24"/>
        </w:rPr>
        <w:t>Positioning</w:t>
      </w:r>
      <w:proofErr w:type="gramEnd"/>
      <w:r w:rsidRPr="008C72D6">
        <w:rPr>
          <w:rFonts w:ascii="Times New Roman" w:hAnsi="Times New Roman" w:cs="Times New Roman"/>
          <w:color w:val="000000" w:themeColor="text1"/>
          <w:sz w:val="24"/>
          <w:szCs w:val="24"/>
        </w:rPr>
        <w:t xml:space="preserve"> theory; Critical discourse analysis </w:t>
      </w:r>
    </w:p>
    <w:p w:rsidR="00E94CC3" w:rsidRPr="008C72D6" w:rsidRDefault="00E94CC3" w:rsidP="00E94CC3">
      <w:pPr>
        <w:rPr>
          <w:rFonts w:ascii="Times New Roman" w:hAnsi="Times New Roman" w:cs="Times New Roman"/>
          <w:color w:val="000000" w:themeColor="text1"/>
        </w:rPr>
      </w:pPr>
    </w:p>
    <w:p w:rsidR="00E94CC3" w:rsidRDefault="00E94CC3" w:rsidP="00E94CC3">
      <w:pPr>
        <w:rPr>
          <w:rFonts w:ascii="Times New Roman" w:hAnsi="Times New Roman" w:cs="Times New Roman"/>
          <w:color w:val="000000" w:themeColor="text1"/>
        </w:rPr>
      </w:pPr>
    </w:p>
    <w:p w:rsidR="00E94CC3" w:rsidRPr="008C72D6" w:rsidRDefault="00E94CC3" w:rsidP="00E94CC3">
      <w:pPr>
        <w:rPr>
          <w:rFonts w:ascii="Times New Roman" w:hAnsi="Times New Roman" w:cs="Times New Roman"/>
          <w:color w:val="000000" w:themeColor="text1"/>
        </w:rPr>
      </w:pPr>
    </w:p>
    <w:p w:rsidR="00E94CC3" w:rsidRPr="008C72D6" w:rsidRDefault="00E94CC3" w:rsidP="00E94CC3">
      <w:pPr>
        <w:rPr>
          <w:rFonts w:ascii="Times New Roman" w:hAnsi="Times New Roman" w:cs="Times New Roman"/>
          <w:color w:val="000000" w:themeColor="text1"/>
        </w:rPr>
      </w:pPr>
    </w:p>
    <w:p w:rsidR="00E94CC3" w:rsidRPr="008C72D6" w:rsidRDefault="00E94CC3" w:rsidP="00E94CC3">
      <w:pPr>
        <w:jc w:val="center"/>
        <w:rPr>
          <w:rFonts w:ascii="Times New Roman" w:hAnsi="Times New Roman" w:cs="Times New Roman"/>
          <w:b/>
          <w:color w:val="000000" w:themeColor="text1"/>
          <w:sz w:val="32"/>
          <w:szCs w:val="24"/>
        </w:rPr>
      </w:pPr>
      <w:r w:rsidRPr="008C72D6">
        <w:rPr>
          <w:rFonts w:ascii="Times New Roman" w:hAnsi="Times New Roman" w:cs="Times New Roman"/>
          <w:b/>
          <w:color w:val="000000" w:themeColor="text1"/>
          <w:sz w:val="32"/>
          <w:szCs w:val="24"/>
        </w:rPr>
        <w:t>摘要</w:t>
      </w:r>
    </w:p>
    <w:p w:rsidR="00E94CC3" w:rsidRPr="008C72D6" w:rsidRDefault="00E94CC3" w:rsidP="00E94CC3">
      <w:pPr>
        <w:spacing w:line="48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随着中国日益全球化和城市化的发展，英语教育，尤其是小学阶段的英语教育有了长足的发展。这些发展是受到</w:t>
      </w:r>
      <w:r w:rsidRPr="008C72D6">
        <w:rPr>
          <w:rFonts w:ascii="Times New Roman" w:hAnsi="Times New Roman" w:cs="Times New Roman"/>
          <w:color w:val="000000" w:themeColor="text1"/>
          <w:sz w:val="24"/>
          <w:szCs w:val="24"/>
        </w:rPr>
        <w:t>2001</w:t>
      </w:r>
      <w:r w:rsidRPr="008C72D6">
        <w:rPr>
          <w:rFonts w:ascii="Times New Roman" w:hAnsi="Times New Roman" w:cs="Times New Roman"/>
          <w:color w:val="000000" w:themeColor="text1"/>
          <w:sz w:val="24"/>
          <w:szCs w:val="24"/>
        </w:rPr>
        <w:t>年新英语课程标准的发布以及</w:t>
      </w:r>
      <w:r w:rsidRPr="008C72D6">
        <w:rPr>
          <w:rFonts w:ascii="Times New Roman" w:hAnsi="Times New Roman" w:cs="Times New Roman"/>
          <w:color w:val="000000" w:themeColor="text1"/>
          <w:sz w:val="24"/>
          <w:szCs w:val="24"/>
        </w:rPr>
        <w:t>2012</w:t>
      </w:r>
      <w:r w:rsidRPr="008C72D6">
        <w:rPr>
          <w:rFonts w:ascii="Times New Roman" w:hAnsi="Times New Roman" w:cs="Times New Roman"/>
          <w:color w:val="000000" w:themeColor="text1"/>
          <w:sz w:val="24"/>
          <w:szCs w:val="24"/>
        </w:rPr>
        <w:t>年以来农村义务教育学校与乡镇中心小学合并的重新布局所推动的。这些变化极大地影响了我国的小学英语教育和小学英语教师群体。本研究借鉴叙事探究和定位理论，探讨了</w:t>
      </w:r>
      <w:proofErr w:type="gramStart"/>
      <w:r w:rsidRPr="008C72D6">
        <w:rPr>
          <w:rFonts w:ascii="Times New Roman" w:hAnsi="Times New Roman" w:cs="Times New Roman"/>
          <w:color w:val="000000" w:themeColor="text1"/>
          <w:sz w:val="24"/>
          <w:szCs w:val="24"/>
        </w:rPr>
        <w:t>江苏省跃市鲤鱼</w:t>
      </w:r>
      <w:proofErr w:type="gramEnd"/>
      <w:r w:rsidRPr="008C72D6">
        <w:rPr>
          <w:rFonts w:ascii="Times New Roman" w:hAnsi="Times New Roman" w:cs="Times New Roman"/>
          <w:color w:val="000000" w:themeColor="text1"/>
          <w:sz w:val="24"/>
          <w:szCs w:val="24"/>
        </w:rPr>
        <w:t>镇八名小学英语教师的叙事。通过分析参与者的话语和相应的定位机制所反映的主体定位，阐明了参与者的教师职业身份和语言教学实践。三重叙述数据显示，教师</w:t>
      </w:r>
      <w:r w:rsidR="000B309D" w:rsidRPr="008C72D6">
        <w:rPr>
          <w:rFonts w:ascii="Times New Roman" w:hAnsi="Times New Roman" w:cs="Times New Roman"/>
          <w:color w:val="000000" w:themeColor="text1"/>
          <w:sz w:val="24"/>
          <w:szCs w:val="24"/>
        </w:rPr>
        <w:t>们</w:t>
      </w:r>
      <w:r w:rsidRPr="008C72D6">
        <w:rPr>
          <w:rFonts w:ascii="Times New Roman" w:hAnsi="Times New Roman" w:cs="Times New Roman"/>
          <w:color w:val="000000" w:themeColor="text1"/>
          <w:sz w:val="24"/>
          <w:szCs w:val="24"/>
        </w:rPr>
        <w:t>采用相似的定位来描述自己和他人。他们通过认同或拒绝定位而建立附属关系，从而建立自己的职业身份。建构的身份不仅可以捕捉参与者对自己在乡镇中心小学工作的认识，而且可以洞悉参与者如何以及为何以这种方式叙述自己的经历。研究结果为教师和学校管理者提供见解，特别是在教师教育，政策制定和管理方面。</w:t>
      </w:r>
    </w:p>
    <w:p w:rsidR="00E94CC3" w:rsidRPr="008C72D6" w:rsidRDefault="00E94CC3" w:rsidP="00E94CC3">
      <w:pPr>
        <w:spacing w:line="480" w:lineRule="auto"/>
        <w:rPr>
          <w:rFonts w:ascii="Times New Roman" w:hAnsi="Times New Roman" w:cs="Times New Roman"/>
          <w:color w:val="000000" w:themeColor="text1"/>
          <w:sz w:val="24"/>
          <w:szCs w:val="24"/>
        </w:rPr>
      </w:pPr>
      <w:r w:rsidRPr="008C72D6">
        <w:rPr>
          <w:rFonts w:ascii="Times New Roman" w:hAnsi="Times New Roman" w:cs="Times New Roman"/>
          <w:b/>
          <w:i/>
          <w:color w:val="000000" w:themeColor="text1"/>
          <w:sz w:val="24"/>
          <w:szCs w:val="24"/>
        </w:rPr>
        <w:t>关键字</w:t>
      </w:r>
      <w:r w:rsidRPr="008C72D6">
        <w:rPr>
          <w:rFonts w:ascii="Times New Roman" w:hAnsi="Times New Roman" w:cs="Times New Roman"/>
          <w:color w:val="000000" w:themeColor="text1"/>
          <w:sz w:val="24"/>
          <w:szCs w:val="24"/>
        </w:rPr>
        <w:t>：英语作为外语（</w:t>
      </w:r>
      <w:r w:rsidRPr="008C72D6">
        <w:rPr>
          <w:rFonts w:ascii="Times New Roman" w:hAnsi="Times New Roman" w:cs="Times New Roman"/>
          <w:color w:val="000000" w:themeColor="text1"/>
          <w:sz w:val="24"/>
          <w:szCs w:val="24"/>
        </w:rPr>
        <w:t>EFL</w:t>
      </w:r>
      <w:r w:rsidRPr="008C72D6">
        <w:rPr>
          <w:rFonts w:ascii="Times New Roman" w:hAnsi="Times New Roman" w:cs="Times New Roman"/>
          <w:color w:val="000000" w:themeColor="text1"/>
          <w:sz w:val="24"/>
          <w:szCs w:val="24"/>
        </w:rPr>
        <w:t>）；教师专业身份；叙事探究</w:t>
      </w:r>
      <w:r w:rsidR="006B5470" w:rsidRPr="008C72D6">
        <w:rPr>
          <w:rFonts w:ascii="Times New Roman" w:hAnsi="Times New Roman" w:cs="Times New Roman"/>
          <w:color w:val="000000" w:themeColor="text1"/>
          <w:sz w:val="24"/>
          <w:szCs w:val="24"/>
        </w:rPr>
        <w:t>；</w:t>
      </w:r>
      <w:r w:rsidRPr="008C72D6">
        <w:rPr>
          <w:rFonts w:ascii="Times New Roman" w:hAnsi="Times New Roman" w:cs="Times New Roman"/>
          <w:color w:val="000000" w:themeColor="text1"/>
          <w:sz w:val="24"/>
          <w:szCs w:val="24"/>
        </w:rPr>
        <w:t>定位理论；批评话语分析</w:t>
      </w:r>
    </w:p>
    <w:p w:rsidR="00CA6D2F" w:rsidRPr="008C72D6" w:rsidRDefault="00CA6D2F" w:rsidP="00283F40">
      <w:pPr>
        <w:tabs>
          <w:tab w:val="center" w:pos="4320"/>
        </w:tabs>
        <w:jc w:val="center"/>
        <w:rPr>
          <w:rFonts w:ascii="Times New Roman" w:hAnsi="Times New Roman" w:cs="Times New Roman"/>
          <w:b/>
          <w:bCs/>
          <w:color w:val="000000" w:themeColor="text1"/>
          <w:sz w:val="24"/>
          <w:szCs w:val="24"/>
        </w:rPr>
      </w:pPr>
    </w:p>
    <w:p w:rsidR="00CA6D2F" w:rsidRPr="008C72D6" w:rsidRDefault="00CA6D2F" w:rsidP="00283F40">
      <w:pPr>
        <w:tabs>
          <w:tab w:val="center" w:pos="4320"/>
        </w:tabs>
        <w:jc w:val="center"/>
        <w:rPr>
          <w:rFonts w:ascii="Times New Roman" w:hAnsi="Times New Roman" w:cs="Times New Roman"/>
          <w:b/>
          <w:bCs/>
          <w:color w:val="000000" w:themeColor="text1"/>
          <w:sz w:val="24"/>
          <w:szCs w:val="24"/>
        </w:rPr>
      </w:pPr>
    </w:p>
    <w:p w:rsidR="00A81133" w:rsidRPr="008C72D6" w:rsidRDefault="00A81133" w:rsidP="00DE70D5">
      <w:pPr>
        <w:pStyle w:val="1stpage12"/>
        <w:jc w:val="left"/>
        <w:rPr>
          <w:rFonts w:ascii="Times New Roman" w:hAnsi="Times New Roman"/>
          <w:b/>
          <w:color w:val="000000" w:themeColor="text1"/>
        </w:rPr>
      </w:pPr>
    </w:p>
    <w:p w:rsidR="00CB613F" w:rsidRDefault="00CB613F">
      <w:pPr>
        <w:rPr>
          <w:rFonts w:ascii="Times New Roman" w:eastAsia="宋体" w:hAnsi="Times New Roman" w:cs="Times New Roman"/>
          <w:b/>
          <w:color w:val="000000" w:themeColor="text1"/>
          <w:sz w:val="28"/>
          <w:szCs w:val="28"/>
          <w:lang w:eastAsia="he-IL" w:bidi="he-IL"/>
        </w:rPr>
      </w:pPr>
      <w:r>
        <w:rPr>
          <w:rFonts w:ascii="Times New Roman" w:hAnsi="Times New Roman"/>
          <w:b/>
          <w:color w:val="000000" w:themeColor="text1"/>
          <w:sz w:val="28"/>
        </w:rPr>
        <w:br w:type="page"/>
      </w:r>
    </w:p>
    <w:p w:rsidR="00AB32F7" w:rsidRPr="008C72D6" w:rsidRDefault="00AB32F7" w:rsidP="000307C7">
      <w:pPr>
        <w:pStyle w:val="1stpage12"/>
        <w:rPr>
          <w:rFonts w:ascii="Times New Roman" w:hAnsi="Times New Roman"/>
          <w:b/>
          <w:color w:val="000000" w:themeColor="text1"/>
          <w:sz w:val="28"/>
        </w:rPr>
      </w:pPr>
      <w:bookmarkStart w:id="2" w:name="_Toc61121290"/>
      <w:r w:rsidRPr="008C72D6">
        <w:rPr>
          <w:rFonts w:ascii="Times New Roman" w:hAnsi="Times New Roman"/>
          <w:b/>
          <w:color w:val="000000" w:themeColor="text1"/>
          <w:sz w:val="28"/>
        </w:rPr>
        <w:lastRenderedPageBreak/>
        <w:t>DECLARATION</w:t>
      </w:r>
      <w:bookmarkEnd w:id="2"/>
    </w:p>
    <w:p w:rsidR="00AB32F7" w:rsidRPr="008C72D6" w:rsidRDefault="00AB32F7" w:rsidP="00AB32F7">
      <w:pPr>
        <w:pStyle w:val="1stpage12"/>
        <w:rPr>
          <w:rFonts w:ascii="Times New Roman" w:hAnsi="Times New Roman"/>
          <w:b/>
          <w:color w:val="000000" w:themeColor="text1"/>
        </w:rPr>
      </w:pPr>
    </w:p>
    <w:p w:rsidR="00AB32F7" w:rsidRPr="008C72D6" w:rsidRDefault="00AB32F7" w:rsidP="00AB32F7">
      <w:pPr>
        <w:pStyle w:val="a8"/>
        <w:rPr>
          <w:rFonts w:ascii="Times New Roman" w:hAnsi="Times New Roman"/>
          <w:color w:val="000000" w:themeColor="text1"/>
          <w:sz w:val="24"/>
        </w:rPr>
      </w:pPr>
      <w:r w:rsidRPr="008C72D6">
        <w:rPr>
          <w:rFonts w:ascii="Times New Roman" w:hAnsi="Times New Roman"/>
          <w:color w:val="000000" w:themeColor="text1"/>
          <w:sz w:val="24"/>
        </w:rPr>
        <w:t>I hereby certify that this dissertation constitutes my own product, that where the language of others is set forth, quotation marks so indicate, and that appropriate credit is given where I have used the language, ideas, expressions or writings of another.</w:t>
      </w:r>
    </w:p>
    <w:p w:rsidR="00AB32F7" w:rsidRPr="008C72D6" w:rsidRDefault="00AB32F7" w:rsidP="00AB32F7">
      <w:pPr>
        <w:pStyle w:val="a8"/>
        <w:rPr>
          <w:rFonts w:ascii="Times New Roman" w:hAnsi="Times New Roman"/>
          <w:color w:val="000000" w:themeColor="text1"/>
          <w:sz w:val="24"/>
        </w:rPr>
      </w:pPr>
      <w:r w:rsidRPr="008C72D6">
        <w:rPr>
          <w:rFonts w:ascii="Times New Roman" w:hAnsi="Times New Roman"/>
          <w:color w:val="000000" w:themeColor="text1"/>
          <w:sz w:val="24"/>
        </w:rPr>
        <w:t>I declare that the dissertation describes original work that has not previously been presented for the award of any other degree of any institution.</w:t>
      </w:r>
    </w:p>
    <w:p w:rsidR="00AB32F7" w:rsidRPr="008C72D6" w:rsidRDefault="00AB32F7" w:rsidP="00AB32F7">
      <w:pPr>
        <w:pStyle w:val="a8"/>
        <w:rPr>
          <w:rFonts w:ascii="Times New Roman" w:hAnsi="Times New Roman"/>
          <w:color w:val="000000" w:themeColor="text1"/>
          <w:sz w:val="24"/>
        </w:rPr>
      </w:pPr>
    </w:p>
    <w:p w:rsidR="00AB32F7" w:rsidRPr="008C72D6" w:rsidRDefault="00503240" w:rsidP="00AB32F7">
      <w:pPr>
        <w:pStyle w:val="a8"/>
        <w:ind w:left="5812"/>
        <w:jc w:val="left"/>
        <w:rPr>
          <w:rFonts w:ascii="Times New Roman" w:hAnsi="Times New Roman"/>
          <w:color w:val="000000" w:themeColor="text1"/>
          <w:sz w:val="24"/>
        </w:rPr>
      </w:pPr>
      <w:r w:rsidRPr="008C72D6">
        <w:rPr>
          <w:rFonts w:ascii="Times New Roman" w:hAnsi="Times New Roman"/>
          <w:noProof/>
          <w:color w:val="000000" w:themeColor="text1"/>
          <w:sz w:val="24"/>
          <w:lang w:eastAsia="zh-CN" w:bidi="ar-SA"/>
        </w:rPr>
        <w:drawing>
          <wp:anchor distT="0" distB="0" distL="114300" distR="114300" simplePos="0" relativeHeight="251661312" behindDoc="0" locked="0" layoutInCell="1" allowOverlap="1">
            <wp:simplePos x="0" y="0"/>
            <wp:positionH relativeFrom="page">
              <wp:posOffset>5408295</wp:posOffset>
            </wp:positionH>
            <wp:positionV relativeFrom="paragraph">
              <wp:posOffset>27078</wp:posOffset>
            </wp:positionV>
            <wp:extent cx="1355090" cy="421640"/>
            <wp:effectExtent l="0" t="0" r="0" b="0"/>
            <wp:wrapSquare wrapText="bothSides"/>
            <wp:docPr id="1" name="Picture 1" descr="C:\Users\XIAOME~1.FAN\AppData\Local\Temp\WeChat Files\c895f18cfe1f9b1c1b3c648b56225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ME~1.FAN\AppData\Local\Temp\WeChat Files\c895f18cfe1f9b1c1b3c648b56225f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509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AB32F7" w:rsidRPr="008C72D6">
        <w:rPr>
          <w:rFonts w:ascii="Times New Roman" w:hAnsi="Times New Roman"/>
          <w:color w:val="000000" w:themeColor="text1"/>
          <w:sz w:val="24"/>
        </w:rPr>
        <w:t xml:space="preserve">Signed: </w:t>
      </w:r>
    </w:p>
    <w:p w:rsidR="008A5A49" w:rsidRPr="008C72D6" w:rsidRDefault="008A5A49" w:rsidP="00383577">
      <w:pPr>
        <w:tabs>
          <w:tab w:val="center" w:pos="4320"/>
        </w:tabs>
        <w:rPr>
          <w:rStyle w:val="a6"/>
          <w:rFonts w:ascii="Times New Roman" w:hAnsi="Times New Roman" w:cs="Times New Roman"/>
          <w:b/>
          <w:bCs/>
          <w:i w:val="0"/>
          <w:iCs w:val="0"/>
          <w:color w:val="000000" w:themeColor="text1"/>
          <w:sz w:val="24"/>
          <w:szCs w:val="24"/>
        </w:rPr>
      </w:pPr>
    </w:p>
    <w:p w:rsidR="00AB32F7" w:rsidRPr="008C72D6" w:rsidRDefault="005C72F3" w:rsidP="008A5A49">
      <w:pPr>
        <w:rPr>
          <w:rStyle w:val="a6"/>
          <w:rFonts w:ascii="Times New Roman" w:hAnsi="Times New Roman" w:cs="Times New Roman"/>
          <w:b/>
          <w:bCs/>
          <w:i w:val="0"/>
          <w:iCs w:val="0"/>
          <w:color w:val="000000" w:themeColor="text1"/>
          <w:sz w:val="24"/>
          <w:szCs w:val="24"/>
        </w:rPr>
      </w:pPr>
      <w:r>
        <w:rPr>
          <w:rStyle w:val="a6"/>
          <w:rFonts w:ascii="Times New Roman" w:hAnsi="Times New Roman" w:cs="Times New Roman"/>
          <w:b/>
          <w:bCs/>
          <w:i w:val="0"/>
          <w:iCs w:val="0"/>
          <w:color w:val="000000" w:themeColor="text1"/>
          <w:sz w:val="24"/>
          <w:szCs w:val="24"/>
        </w:rPr>
        <w:br w:type="page"/>
      </w:r>
    </w:p>
    <w:sdt>
      <w:sdtPr>
        <w:rPr>
          <w:rFonts w:asciiTheme="minorHAnsi" w:eastAsiaTheme="minorEastAsia" w:hAnsiTheme="minorHAnsi" w:cstheme="minorBidi"/>
          <w:color w:val="auto"/>
          <w:sz w:val="22"/>
          <w:szCs w:val="22"/>
          <w:lang w:val="zh-CN" w:eastAsia="zh-CN"/>
        </w:rPr>
        <w:id w:val="1106775799"/>
        <w:docPartObj>
          <w:docPartGallery w:val="Table of Contents"/>
          <w:docPartUnique/>
        </w:docPartObj>
      </w:sdtPr>
      <w:sdtEndPr>
        <w:rPr>
          <w:b/>
          <w:bCs/>
        </w:rPr>
      </w:sdtEndPr>
      <w:sdtContent>
        <w:p w:rsidR="000A30A6" w:rsidRPr="00F8267C" w:rsidRDefault="00A45B4C" w:rsidP="00A36815">
          <w:pPr>
            <w:pStyle w:val="TOC"/>
            <w:jc w:val="center"/>
            <w:outlineLvl w:val="0"/>
            <w:rPr>
              <w:b/>
              <w:color w:val="auto"/>
            </w:rPr>
          </w:pPr>
          <w:r w:rsidRPr="00F8267C">
            <w:rPr>
              <w:rFonts w:hint="eastAsia"/>
              <w:b/>
              <w:color w:val="auto"/>
              <w:lang w:val="zh-CN" w:eastAsia="zh-CN"/>
            </w:rPr>
            <w:t>Con</w:t>
          </w:r>
          <w:r w:rsidRPr="00F8267C">
            <w:rPr>
              <w:b/>
              <w:color w:val="auto"/>
              <w:lang w:eastAsia="zh-CN"/>
            </w:rPr>
            <w:t>tent List</w:t>
          </w:r>
          <w:r w:rsidR="000A30A6" w:rsidRPr="00F8267C">
            <w:rPr>
              <w:b/>
              <w:bCs/>
              <w:color w:val="auto"/>
              <w:lang w:val="zh-CN"/>
            </w:rPr>
            <w:fldChar w:fldCharType="begin"/>
          </w:r>
          <w:r w:rsidR="000A30A6" w:rsidRPr="00F8267C">
            <w:rPr>
              <w:b/>
              <w:bCs/>
              <w:color w:val="auto"/>
              <w:lang w:val="zh-CN"/>
            </w:rPr>
            <w:instrText xml:space="preserve"> TOC \o "1-3" \h \z \u </w:instrText>
          </w:r>
          <w:r w:rsidR="000A30A6" w:rsidRPr="00F8267C">
            <w:rPr>
              <w:b/>
              <w:bCs/>
              <w:color w:val="auto"/>
              <w:lang w:val="zh-CN"/>
            </w:rPr>
            <w:fldChar w:fldCharType="separate"/>
          </w:r>
        </w:p>
        <w:p w:rsidR="000A30A6" w:rsidRPr="00F8267C" w:rsidRDefault="00B86474" w:rsidP="004C79E0">
          <w:pPr>
            <w:pStyle w:val="10"/>
            <w:tabs>
              <w:tab w:val="right" w:leader="dot" w:pos="9350"/>
            </w:tabs>
            <w:jc w:val="center"/>
            <w:rPr>
              <w:rFonts w:cstheme="minorBidi"/>
              <w:b/>
              <w:noProof/>
              <w:kern w:val="2"/>
              <w:sz w:val="21"/>
              <w:lang w:eastAsia="zh-CN"/>
            </w:rPr>
          </w:pPr>
          <w:hyperlink w:anchor="_Toc61121292" w:history="1">
            <w:r w:rsidR="000A30A6" w:rsidRPr="00F8267C">
              <w:rPr>
                <w:rStyle w:val="ad"/>
                <w:rFonts w:ascii="Times New Roman" w:hAnsi="Times New Roman"/>
                <w:b/>
                <w:noProof/>
                <w:color w:val="auto"/>
              </w:rPr>
              <w:t>Chapter 1. Introduction</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_Toc61121292 \h </w:instrText>
            </w:r>
            <w:r w:rsidR="000A30A6" w:rsidRPr="00F8267C">
              <w:rPr>
                <w:b/>
                <w:noProof/>
                <w:webHidden/>
              </w:rPr>
            </w:r>
            <w:r w:rsidR="000A30A6" w:rsidRPr="00F8267C">
              <w:rPr>
                <w:b/>
                <w:noProof/>
                <w:webHidden/>
              </w:rPr>
              <w:fldChar w:fldCharType="separate"/>
            </w:r>
            <w:r w:rsidR="000A30A6" w:rsidRPr="00F8267C">
              <w:rPr>
                <w:b/>
                <w:noProof/>
                <w:webHidden/>
              </w:rPr>
              <w:t>1</w:t>
            </w:r>
            <w:r w:rsidR="000A30A6" w:rsidRPr="00F8267C">
              <w:rPr>
                <w:b/>
                <w:noProof/>
                <w:webHidden/>
              </w:rPr>
              <w:fldChar w:fldCharType="end"/>
            </w:r>
          </w:hyperlink>
        </w:p>
        <w:p w:rsidR="000A30A6" w:rsidRPr="00F8267C" w:rsidRDefault="00B86474" w:rsidP="004C79E0">
          <w:pPr>
            <w:pStyle w:val="10"/>
            <w:tabs>
              <w:tab w:val="right" w:leader="dot" w:pos="9350"/>
            </w:tabs>
            <w:jc w:val="center"/>
            <w:rPr>
              <w:rFonts w:cstheme="minorBidi"/>
              <w:b/>
              <w:noProof/>
              <w:kern w:val="2"/>
              <w:sz w:val="21"/>
              <w:lang w:eastAsia="zh-CN"/>
            </w:rPr>
          </w:pPr>
          <w:hyperlink w:anchor="_Toc61121293" w:history="1">
            <w:r w:rsidR="000A30A6" w:rsidRPr="00F8267C">
              <w:rPr>
                <w:rStyle w:val="ad"/>
                <w:rFonts w:ascii="Times New Roman" w:hAnsi="Times New Roman"/>
                <w:b/>
                <w:noProof/>
                <w:color w:val="auto"/>
              </w:rPr>
              <w:t>Chapter 2. Literature Review</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_Toc61121293 \h </w:instrText>
            </w:r>
            <w:r w:rsidR="000A30A6" w:rsidRPr="00F8267C">
              <w:rPr>
                <w:b/>
                <w:noProof/>
                <w:webHidden/>
              </w:rPr>
            </w:r>
            <w:r w:rsidR="000A30A6" w:rsidRPr="00F8267C">
              <w:rPr>
                <w:b/>
                <w:noProof/>
                <w:webHidden/>
              </w:rPr>
              <w:fldChar w:fldCharType="separate"/>
            </w:r>
            <w:r w:rsidR="000A30A6" w:rsidRPr="00F8267C">
              <w:rPr>
                <w:b/>
                <w:noProof/>
                <w:webHidden/>
              </w:rPr>
              <w:t>6</w:t>
            </w:r>
            <w:r w:rsidR="000A30A6" w:rsidRPr="00F8267C">
              <w:rPr>
                <w:b/>
                <w:noProof/>
                <w:webHidden/>
              </w:rPr>
              <w:fldChar w:fldCharType="end"/>
            </w:r>
          </w:hyperlink>
        </w:p>
        <w:p w:rsidR="000A30A6" w:rsidRPr="00F8267C" w:rsidRDefault="00B86474" w:rsidP="004C79E0">
          <w:pPr>
            <w:pStyle w:val="20"/>
            <w:tabs>
              <w:tab w:val="left" w:pos="840"/>
              <w:tab w:val="right" w:leader="dot" w:pos="9350"/>
            </w:tabs>
            <w:jc w:val="center"/>
            <w:rPr>
              <w:rFonts w:cstheme="minorBidi"/>
              <w:b/>
              <w:noProof/>
              <w:kern w:val="2"/>
              <w:sz w:val="21"/>
              <w:lang w:eastAsia="zh-CN"/>
            </w:rPr>
          </w:pPr>
          <w:hyperlink w:anchor="_Toc61121294" w:history="1">
            <w:r w:rsidR="000A30A6" w:rsidRPr="00F8267C">
              <w:rPr>
                <w:rStyle w:val="ad"/>
                <w:rFonts w:ascii="Times New Roman" w:hAnsi="Times New Roman"/>
                <w:b/>
                <w:noProof/>
                <w:color w:val="auto"/>
              </w:rPr>
              <w:t>2.1</w:t>
            </w:r>
            <w:r w:rsidR="000A30A6" w:rsidRPr="00F8267C">
              <w:rPr>
                <w:rFonts w:cstheme="minorBidi"/>
                <w:b/>
                <w:noProof/>
                <w:kern w:val="2"/>
                <w:sz w:val="21"/>
                <w:lang w:eastAsia="zh-CN"/>
              </w:rPr>
              <w:tab/>
            </w:r>
            <w:r w:rsidR="000A30A6" w:rsidRPr="00F8267C">
              <w:rPr>
                <w:rStyle w:val="ad"/>
                <w:rFonts w:ascii="Times New Roman" w:hAnsi="Times New Roman"/>
                <w:b/>
                <w:noProof/>
                <w:color w:val="auto"/>
              </w:rPr>
              <w:t>Teacher Identity</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_Toc61121294 \h </w:instrText>
            </w:r>
            <w:r w:rsidR="000A30A6" w:rsidRPr="00F8267C">
              <w:rPr>
                <w:b/>
                <w:noProof/>
                <w:webHidden/>
              </w:rPr>
            </w:r>
            <w:r w:rsidR="000A30A6" w:rsidRPr="00F8267C">
              <w:rPr>
                <w:b/>
                <w:noProof/>
                <w:webHidden/>
              </w:rPr>
              <w:fldChar w:fldCharType="separate"/>
            </w:r>
            <w:r w:rsidR="000A30A6" w:rsidRPr="00F8267C">
              <w:rPr>
                <w:b/>
                <w:noProof/>
                <w:webHidden/>
              </w:rPr>
              <w:t>6</w:t>
            </w:r>
            <w:r w:rsidR="000A30A6" w:rsidRPr="00F8267C">
              <w:rPr>
                <w:b/>
                <w:noProof/>
                <w:webHidden/>
              </w:rPr>
              <w:fldChar w:fldCharType="end"/>
            </w:r>
          </w:hyperlink>
        </w:p>
        <w:p w:rsidR="000A30A6" w:rsidRPr="00F8267C" w:rsidRDefault="00B86474" w:rsidP="004C79E0">
          <w:pPr>
            <w:pStyle w:val="20"/>
            <w:tabs>
              <w:tab w:val="left" w:pos="840"/>
              <w:tab w:val="right" w:leader="dot" w:pos="9350"/>
            </w:tabs>
            <w:jc w:val="center"/>
            <w:rPr>
              <w:rFonts w:cstheme="minorBidi"/>
              <w:b/>
              <w:noProof/>
              <w:kern w:val="2"/>
              <w:sz w:val="21"/>
              <w:lang w:eastAsia="zh-CN"/>
            </w:rPr>
          </w:pPr>
          <w:hyperlink w:anchor="_Toc61121295" w:history="1">
            <w:r w:rsidR="000A30A6" w:rsidRPr="00F8267C">
              <w:rPr>
                <w:rStyle w:val="ad"/>
                <w:rFonts w:ascii="Times New Roman" w:hAnsi="Times New Roman"/>
                <w:b/>
                <w:noProof/>
                <w:color w:val="auto"/>
              </w:rPr>
              <w:t>2.2</w:t>
            </w:r>
            <w:r w:rsidR="000A30A6" w:rsidRPr="00F8267C">
              <w:rPr>
                <w:rFonts w:cstheme="minorBidi"/>
                <w:b/>
                <w:noProof/>
                <w:kern w:val="2"/>
                <w:sz w:val="21"/>
                <w:lang w:eastAsia="zh-CN"/>
              </w:rPr>
              <w:tab/>
            </w:r>
            <w:r w:rsidR="000A30A6" w:rsidRPr="00F8267C">
              <w:rPr>
                <w:rStyle w:val="ad"/>
                <w:rFonts w:ascii="Times New Roman" w:hAnsi="Times New Roman"/>
                <w:b/>
                <w:noProof/>
                <w:color w:val="auto"/>
              </w:rPr>
              <w:t>Teachers’ Professional Identity to Teacher Development and Management</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_Toc61121295 \h </w:instrText>
            </w:r>
            <w:r w:rsidR="000A30A6" w:rsidRPr="00F8267C">
              <w:rPr>
                <w:b/>
                <w:noProof/>
                <w:webHidden/>
              </w:rPr>
            </w:r>
            <w:r w:rsidR="000A30A6" w:rsidRPr="00F8267C">
              <w:rPr>
                <w:b/>
                <w:noProof/>
                <w:webHidden/>
              </w:rPr>
              <w:fldChar w:fldCharType="separate"/>
            </w:r>
            <w:r w:rsidR="000A30A6" w:rsidRPr="00F8267C">
              <w:rPr>
                <w:b/>
                <w:noProof/>
                <w:webHidden/>
              </w:rPr>
              <w:t>7</w:t>
            </w:r>
            <w:r w:rsidR="000A30A6" w:rsidRPr="00F8267C">
              <w:rPr>
                <w:b/>
                <w:noProof/>
                <w:webHidden/>
              </w:rPr>
              <w:fldChar w:fldCharType="end"/>
            </w:r>
          </w:hyperlink>
        </w:p>
        <w:p w:rsidR="000A30A6" w:rsidRPr="00F8267C" w:rsidRDefault="00B86474" w:rsidP="004C79E0">
          <w:pPr>
            <w:pStyle w:val="20"/>
            <w:tabs>
              <w:tab w:val="left" w:pos="840"/>
              <w:tab w:val="right" w:leader="dot" w:pos="9350"/>
            </w:tabs>
            <w:jc w:val="center"/>
            <w:rPr>
              <w:rFonts w:cstheme="minorBidi"/>
              <w:b/>
              <w:noProof/>
              <w:kern w:val="2"/>
              <w:sz w:val="21"/>
              <w:lang w:eastAsia="zh-CN"/>
            </w:rPr>
          </w:pPr>
          <w:hyperlink w:anchor="_Toc61121296" w:history="1">
            <w:r w:rsidR="000A30A6" w:rsidRPr="00F8267C">
              <w:rPr>
                <w:rStyle w:val="ad"/>
                <w:rFonts w:ascii="Times New Roman" w:hAnsi="Times New Roman"/>
                <w:b/>
                <w:noProof/>
                <w:color w:val="auto"/>
              </w:rPr>
              <w:t>2.3</w:t>
            </w:r>
            <w:r w:rsidR="000A30A6" w:rsidRPr="00F8267C">
              <w:rPr>
                <w:rFonts w:cstheme="minorBidi"/>
                <w:b/>
                <w:noProof/>
                <w:kern w:val="2"/>
                <w:sz w:val="21"/>
                <w:lang w:eastAsia="zh-CN"/>
              </w:rPr>
              <w:tab/>
            </w:r>
            <w:r w:rsidR="000A30A6" w:rsidRPr="00F8267C">
              <w:rPr>
                <w:rStyle w:val="ad"/>
                <w:rFonts w:ascii="Times New Roman" w:hAnsi="Times New Roman"/>
                <w:b/>
                <w:noProof/>
                <w:color w:val="auto"/>
              </w:rPr>
              <w:t>Positioning Theory VS Social Theory of Identity Formation</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_Toc61121296 \h </w:instrText>
            </w:r>
            <w:r w:rsidR="000A30A6" w:rsidRPr="00F8267C">
              <w:rPr>
                <w:b/>
                <w:noProof/>
                <w:webHidden/>
              </w:rPr>
            </w:r>
            <w:r w:rsidR="000A30A6" w:rsidRPr="00F8267C">
              <w:rPr>
                <w:b/>
                <w:noProof/>
                <w:webHidden/>
              </w:rPr>
              <w:fldChar w:fldCharType="separate"/>
            </w:r>
            <w:r w:rsidR="000A30A6" w:rsidRPr="00F8267C">
              <w:rPr>
                <w:b/>
                <w:noProof/>
                <w:webHidden/>
              </w:rPr>
              <w:t>8</w:t>
            </w:r>
            <w:r w:rsidR="000A30A6" w:rsidRPr="00F8267C">
              <w:rPr>
                <w:b/>
                <w:noProof/>
                <w:webHidden/>
              </w:rPr>
              <w:fldChar w:fldCharType="end"/>
            </w:r>
          </w:hyperlink>
        </w:p>
        <w:p w:rsidR="000A30A6" w:rsidRPr="00F8267C" w:rsidRDefault="00B86474" w:rsidP="004C79E0">
          <w:pPr>
            <w:pStyle w:val="30"/>
            <w:tabs>
              <w:tab w:val="left" w:pos="1260"/>
              <w:tab w:val="right" w:leader="dot" w:pos="9350"/>
            </w:tabs>
            <w:jc w:val="center"/>
            <w:rPr>
              <w:rFonts w:cstheme="minorBidi"/>
              <w:b/>
              <w:noProof/>
              <w:kern w:val="2"/>
              <w:sz w:val="21"/>
              <w:lang w:eastAsia="zh-CN"/>
            </w:rPr>
          </w:pPr>
          <w:hyperlink w:anchor="_Toc61121297" w:history="1">
            <w:r w:rsidR="000A30A6" w:rsidRPr="00F8267C">
              <w:rPr>
                <w:rStyle w:val="ad"/>
                <w:rFonts w:ascii="Times New Roman" w:hAnsi="Times New Roman"/>
                <w:b/>
                <w:iCs/>
                <w:noProof/>
                <w:color w:val="auto"/>
              </w:rPr>
              <w:t>2.3.1</w:t>
            </w:r>
            <w:r w:rsidR="000A30A6" w:rsidRPr="00F8267C">
              <w:rPr>
                <w:rFonts w:cstheme="minorBidi"/>
                <w:b/>
                <w:noProof/>
                <w:kern w:val="2"/>
                <w:sz w:val="21"/>
                <w:lang w:eastAsia="zh-CN"/>
              </w:rPr>
              <w:tab/>
            </w:r>
            <w:r w:rsidR="000A30A6" w:rsidRPr="00F8267C">
              <w:rPr>
                <w:rStyle w:val="ad"/>
                <w:rFonts w:ascii="Times New Roman" w:hAnsi="Times New Roman"/>
                <w:b/>
                <w:iCs/>
                <w:noProof/>
                <w:color w:val="auto"/>
              </w:rPr>
              <w:t>Social Theory of Identity Formation</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_Toc61121297 \h </w:instrText>
            </w:r>
            <w:r w:rsidR="000A30A6" w:rsidRPr="00F8267C">
              <w:rPr>
                <w:b/>
                <w:noProof/>
                <w:webHidden/>
              </w:rPr>
            </w:r>
            <w:r w:rsidR="000A30A6" w:rsidRPr="00F8267C">
              <w:rPr>
                <w:b/>
                <w:noProof/>
                <w:webHidden/>
              </w:rPr>
              <w:fldChar w:fldCharType="separate"/>
            </w:r>
            <w:r w:rsidR="000A30A6" w:rsidRPr="00F8267C">
              <w:rPr>
                <w:b/>
                <w:noProof/>
                <w:webHidden/>
              </w:rPr>
              <w:t>9</w:t>
            </w:r>
            <w:r w:rsidR="000A30A6" w:rsidRPr="00F8267C">
              <w:rPr>
                <w:b/>
                <w:noProof/>
                <w:webHidden/>
              </w:rPr>
              <w:fldChar w:fldCharType="end"/>
            </w:r>
          </w:hyperlink>
        </w:p>
        <w:p w:rsidR="000A30A6" w:rsidRPr="00F8267C" w:rsidRDefault="00B86474" w:rsidP="004C79E0">
          <w:pPr>
            <w:pStyle w:val="30"/>
            <w:tabs>
              <w:tab w:val="left" w:pos="1260"/>
              <w:tab w:val="right" w:leader="dot" w:pos="9350"/>
            </w:tabs>
            <w:jc w:val="center"/>
            <w:rPr>
              <w:rFonts w:cstheme="minorBidi"/>
              <w:b/>
              <w:noProof/>
              <w:kern w:val="2"/>
              <w:sz w:val="21"/>
              <w:lang w:eastAsia="zh-CN"/>
            </w:rPr>
          </w:pPr>
          <w:hyperlink w:anchor="_Toc61121298" w:history="1">
            <w:r w:rsidR="000A30A6" w:rsidRPr="00F8267C">
              <w:rPr>
                <w:rStyle w:val="ad"/>
                <w:rFonts w:ascii="Times New Roman" w:hAnsi="Times New Roman"/>
                <w:b/>
                <w:iCs/>
                <w:noProof/>
                <w:color w:val="auto"/>
              </w:rPr>
              <w:t>2.3.2</w:t>
            </w:r>
            <w:r w:rsidR="000A30A6" w:rsidRPr="00F8267C">
              <w:rPr>
                <w:rFonts w:cstheme="minorBidi"/>
                <w:b/>
                <w:noProof/>
                <w:kern w:val="2"/>
                <w:sz w:val="21"/>
                <w:lang w:eastAsia="zh-CN"/>
              </w:rPr>
              <w:tab/>
            </w:r>
            <w:r w:rsidR="000A30A6" w:rsidRPr="00F8267C">
              <w:rPr>
                <w:rStyle w:val="ad"/>
                <w:rFonts w:ascii="Times New Roman" w:hAnsi="Times New Roman"/>
                <w:b/>
                <w:iCs/>
                <w:noProof/>
                <w:color w:val="auto"/>
              </w:rPr>
              <w:t>Positioning Theory</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_Toc61121298 \h </w:instrText>
            </w:r>
            <w:r w:rsidR="000A30A6" w:rsidRPr="00F8267C">
              <w:rPr>
                <w:b/>
                <w:noProof/>
                <w:webHidden/>
              </w:rPr>
            </w:r>
            <w:r w:rsidR="000A30A6" w:rsidRPr="00F8267C">
              <w:rPr>
                <w:b/>
                <w:noProof/>
                <w:webHidden/>
              </w:rPr>
              <w:fldChar w:fldCharType="separate"/>
            </w:r>
            <w:r w:rsidR="000A30A6" w:rsidRPr="00F8267C">
              <w:rPr>
                <w:b/>
                <w:noProof/>
                <w:webHidden/>
              </w:rPr>
              <w:t>11</w:t>
            </w:r>
            <w:r w:rsidR="000A30A6" w:rsidRPr="00F8267C">
              <w:rPr>
                <w:b/>
                <w:noProof/>
                <w:webHidden/>
              </w:rPr>
              <w:fldChar w:fldCharType="end"/>
            </w:r>
          </w:hyperlink>
        </w:p>
        <w:p w:rsidR="000A30A6" w:rsidRPr="00F8267C" w:rsidRDefault="00B86474" w:rsidP="004C79E0">
          <w:pPr>
            <w:pStyle w:val="20"/>
            <w:tabs>
              <w:tab w:val="left" w:pos="840"/>
              <w:tab w:val="right" w:leader="dot" w:pos="9350"/>
            </w:tabs>
            <w:jc w:val="center"/>
            <w:rPr>
              <w:rFonts w:cstheme="minorBidi"/>
              <w:b/>
              <w:noProof/>
              <w:kern w:val="2"/>
              <w:sz w:val="21"/>
              <w:lang w:eastAsia="zh-CN"/>
            </w:rPr>
          </w:pPr>
          <w:hyperlink w:anchor="_Toc61121299" w:history="1">
            <w:r w:rsidR="000A30A6" w:rsidRPr="00F8267C">
              <w:rPr>
                <w:rStyle w:val="ad"/>
                <w:rFonts w:ascii="Times New Roman" w:hAnsi="Times New Roman"/>
                <w:b/>
                <w:iCs/>
                <w:noProof/>
                <w:color w:val="auto"/>
              </w:rPr>
              <w:t>2.4</w:t>
            </w:r>
            <w:r w:rsidR="000A30A6" w:rsidRPr="00F8267C">
              <w:rPr>
                <w:rFonts w:cstheme="minorBidi"/>
                <w:b/>
                <w:noProof/>
                <w:kern w:val="2"/>
                <w:sz w:val="21"/>
                <w:lang w:eastAsia="zh-CN"/>
              </w:rPr>
              <w:tab/>
            </w:r>
            <w:r w:rsidR="000A30A6" w:rsidRPr="00F8267C">
              <w:rPr>
                <w:rStyle w:val="ad"/>
                <w:rFonts w:ascii="Times New Roman" w:hAnsi="Times New Roman"/>
                <w:b/>
                <w:iCs/>
                <w:noProof/>
                <w:color w:val="auto"/>
              </w:rPr>
              <w:t>Research on Teacher Identity</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_Toc61121299 \h </w:instrText>
            </w:r>
            <w:r w:rsidR="000A30A6" w:rsidRPr="00F8267C">
              <w:rPr>
                <w:b/>
                <w:noProof/>
                <w:webHidden/>
              </w:rPr>
            </w:r>
            <w:r w:rsidR="000A30A6" w:rsidRPr="00F8267C">
              <w:rPr>
                <w:b/>
                <w:noProof/>
                <w:webHidden/>
              </w:rPr>
              <w:fldChar w:fldCharType="separate"/>
            </w:r>
            <w:r w:rsidR="000A30A6" w:rsidRPr="00F8267C">
              <w:rPr>
                <w:b/>
                <w:noProof/>
                <w:webHidden/>
              </w:rPr>
              <w:t>14</w:t>
            </w:r>
            <w:r w:rsidR="000A30A6" w:rsidRPr="00F8267C">
              <w:rPr>
                <w:b/>
                <w:noProof/>
                <w:webHidden/>
              </w:rPr>
              <w:fldChar w:fldCharType="end"/>
            </w:r>
          </w:hyperlink>
        </w:p>
        <w:p w:rsidR="000A30A6" w:rsidRPr="00F8267C" w:rsidRDefault="00B86474" w:rsidP="004C79E0">
          <w:pPr>
            <w:pStyle w:val="30"/>
            <w:tabs>
              <w:tab w:val="left" w:pos="1260"/>
              <w:tab w:val="right" w:leader="dot" w:pos="9350"/>
            </w:tabs>
            <w:jc w:val="center"/>
            <w:rPr>
              <w:rFonts w:cstheme="minorBidi"/>
              <w:b/>
              <w:noProof/>
              <w:kern w:val="2"/>
              <w:sz w:val="21"/>
              <w:lang w:eastAsia="zh-CN"/>
            </w:rPr>
          </w:pPr>
          <w:hyperlink w:anchor="_Toc61121300" w:history="1">
            <w:r w:rsidR="000A30A6" w:rsidRPr="00F8267C">
              <w:rPr>
                <w:rStyle w:val="ad"/>
                <w:rFonts w:ascii="Times New Roman" w:hAnsi="Times New Roman"/>
                <w:b/>
                <w:iCs/>
                <w:noProof/>
                <w:color w:val="auto"/>
              </w:rPr>
              <w:t>2.4.1</w:t>
            </w:r>
            <w:r w:rsidR="000A30A6" w:rsidRPr="00F8267C">
              <w:rPr>
                <w:rFonts w:cstheme="minorBidi"/>
                <w:b/>
                <w:noProof/>
                <w:kern w:val="2"/>
                <w:sz w:val="21"/>
                <w:lang w:eastAsia="zh-CN"/>
              </w:rPr>
              <w:tab/>
            </w:r>
            <w:r w:rsidR="000A30A6" w:rsidRPr="00F8267C">
              <w:rPr>
                <w:rStyle w:val="ad"/>
                <w:rFonts w:ascii="Times New Roman" w:hAnsi="Times New Roman"/>
                <w:b/>
                <w:iCs/>
                <w:noProof/>
                <w:color w:val="auto"/>
              </w:rPr>
              <w:t>The Narrative Turn</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_Toc61121300 \h </w:instrText>
            </w:r>
            <w:r w:rsidR="000A30A6" w:rsidRPr="00F8267C">
              <w:rPr>
                <w:b/>
                <w:noProof/>
                <w:webHidden/>
              </w:rPr>
            </w:r>
            <w:r w:rsidR="000A30A6" w:rsidRPr="00F8267C">
              <w:rPr>
                <w:b/>
                <w:noProof/>
                <w:webHidden/>
              </w:rPr>
              <w:fldChar w:fldCharType="separate"/>
            </w:r>
            <w:r w:rsidR="000A30A6" w:rsidRPr="00F8267C">
              <w:rPr>
                <w:b/>
                <w:noProof/>
                <w:webHidden/>
              </w:rPr>
              <w:t>14</w:t>
            </w:r>
            <w:r w:rsidR="000A30A6" w:rsidRPr="00F8267C">
              <w:rPr>
                <w:b/>
                <w:noProof/>
                <w:webHidden/>
              </w:rPr>
              <w:fldChar w:fldCharType="end"/>
            </w:r>
          </w:hyperlink>
        </w:p>
        <w:p w:rsidR="000A30A6" w:rsidRPr="00F8267C" w:rsidRDefault="00B86474" w:rsidP="004C79E0">
          <w:pPr>
            <w:pStyle w:val="30"/>
            <w:tabs>
              <w:tab w:val="left" w:pos="1260"/>
              <w:tab w:val="right" w:leader="dot" w:pos="9350"/>
            </w:tabs>
            <w:jc w:val="center"/>
            <w:rPr>
              <w:rFonts w:cstheme="minorBidi"/>
              <w:b/>
              <w:noProof/>
              <w:kern w:val="2"/>
              <w:sz w:val="21"/>
              <w:lang w:eastAsia="zh-CN"/>
            </w:rPr>
          </w:pPr>
          <w:hyperlink w:anchor="_Toc61121301" w:history="1">
            <w:r w:rsidR="000A30A6" w:rsidRPr="00F8267C">
              <w:rPr>
                <w:rStyle w:val="ad"/>
                <w:rFonts w:ascii="Times New Roman" w:hAnsi="Times New Roman"/>
                <w:b/>
                <w:iCs/>
                <w:noProof/>
                <w:color w:val="auto"/>
              </w:rPr>
              <w:t>2.4.2</w:t>
            </w:r>
            <w:r w:rsidR="000A30A6" w:rsidRPr="00F8267C">
              <w:rPr>
                <w:rFonts w:cstheme="minorBidi"/>
                <w:b/>
                <w:noProof/>
                <w:kern w:val="2"/>
                <w:sz w:val="21"/>
                <w:lang w:eastAsia="zh-CN"/>
              </w:rPr>
              <w:tab/>
            </w:r>
            <w:r w:rsidR="000A30A6" w:rsidRPr="00F8267C">
              <w:rPr>
                <w:rStyle w:val="ad"/>
                <w:rFonts w:ascii="Times New Roman" w:hAnsi="Times New Roman"/>
                <w:b/>
                <w:iCs/>
                <w:noProof/>
                <w:color w:val="auto"/>
              </w:rPr>
              <w:t>Teacher Identity in Teacher Education Domain</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_Toc61121301 \h </w:instrText>
            </w:r>
            <w:r w:rsidR="000A30A6" w:rsidRPr="00F8267C">
              <w:rPr>
                <w:b/>
                <w:noProof/>
                <w:webHidden/>
              </w:rPr>
            </w:r>
            <w:r w:rsidR="000A30A6" w:rsidRPr="00F8267C">
              <w:rPr>
                <w:b/>
                <w:noProof/>
                <w:webHidden/>
              </w:rPr>
              <w:fldChar w:fldCharType="separate"/>
            </w:r>
            <w:r w:rsidR="000A30A6" w:rsidRPr="00F8267C">
              <w:rPr>
                <w:b/>
                <w:noProof/>
                <w:webHidden/>
              </w:rPr>
              <w:t>15</w:t>
            </w:r>
            <w:r w:rsidR="000A30A6" w:rsidRPr="00F8267C">
              <w:rPr>
                <w:b/>
                <w:noProof/>
                <w:webHidden/>
              </w:rPr>
              <w:fldChar w:fldCharType="end"/>
            </w:r>
          </w:hyperlink>
        </w:p>
        <w:p w:rsidR="000A30A6" w:rsidRPr="00F8267C" w:rsidRDefault="00B86474" w:rsidP="004C79E0">
          <w:pPr>
            <w:pStyle w:val="30"/>
            <w:tabs>
              <w:tab w:val="left" w:pos="1260"/>
              <w:tab w:val="right" w:leader="dot" w:pos="9350"/>
            </w:tabs>
            <w:jc w:val="center"/>
            <w:rPr>
              <w:rFonts w:cstheme="minorBidi"/>
              <w:b/>
              <w:noProof/>
              <w:kern w:val="2"/>
              <w:sz w:val="21"/>
              <w:lang w:eastAsia="zh-CN"/>
            </w:rPr>
          </w:pPr>
          <w:hyperlink w:anchor="_Toc61121302" w:history="1">
            <w:r w:rsidR="000A30A6" w:rsidRPr="00F8267C">
              <w:rPr>
                <w:rStyle w:val="ad"/>
                <w:rFonts w:ascii="Times New Roman" w:hAnsi="Times New Roman"/>
                <w:b/>
                <w:iCs/>
                <w:noProof/>
                <w:color w:val="auto"/>
              </w:rPr>
              <w:t>2.4.3</w:t>
            </w:r>
            <w:r w:rsidR="000A30A6" w:rsidRPr="00F8267C">
              <w:rPr>
                <w:rFonts w:cstheme="minorBidi"/>
                <w:b/>
                <w:noProof/>
                <w:kern w:val="2"/>
                <w:sz w:val="21"/>
                <w:lang w:eastAsia="zh-CN"/>
              </w:rPr>
              <w:tab/>
            </w:r>
            <w:r w:rsidR="000A30A6" w:rsidRPr="00F8267C">
              <w:rPr>
                <w:rStyle w:val="ad"/>
                <w:rFonts w:ascii="Times New Roman" w:hAnsi="Times New Roman"/>
                <w:b/>
                <w:iCs/>
                <w:noProof/>
                <w:color w:val="auto"/>
              </w:rPr>
              <w:t>Subject Positions of Teachers in Shaping Their Professional Identity</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_Toc61121302 \h </w:instrText>
            </w:r>
            <w:r w:rsidR="000A30A6" w:rsidRPr="00F8267C">
              <w:rPr>
                <w:b/>
                <w:noProof/>
                <w:webHidden/>
              </w:rPr>
            </w:r>
            <w:r w:rsidR="000A30A6" w:rsidRPr="00F8267C">
              <w:rPr>
                <w:b/>
                <w:noProof/>
                <w:webHidden/>
              </w:rPr>
              <w:fldChar w:fldCharType="separate"/>
            </w:r>
            <w:r w:rsidR="000A30A6" w:rsidRPr="00F8267C">
              <w:rPr>
                <w:b/>
                <w:noProof/>
                <w:webHidden/>
              </w:rPr>
              <w:t>17</w:t>
            </w:r>
            <w:r w:rsidR="000A30A6" w:rsidRPr="00F8267C">
              <w:rPr>
                <w:b/>
                <w:noProof/>
                <w:webHidden/>
              </w:rPr>
              <w:fldChar w:fldCharType="end"/>
            </w:r>
          </w:hyperlink>
        </w:p>
        <w:p w:rsidR="000A30A6" w:rsidRPr="00F8267C" w:rsidRDefault="00B86474" w:rsidP="004C79E0">
          <w:pPr>
            <w:pStyle w:val="20"/>
            <w:tabs>
              <w:tab w:val="left" w:pos="840"/>
              <w:tab w:val="right" w:leader="dot" w:pos="9350"/>
            </w:tabs>
            <w:jc w:val="center"/>
            <w:rPr>
              <w:rFonts w:cstheme="minorBidi"/>
              <w:b/>
              <w:noProof/>
              <w:kern w:val="2"/>
              <w:sz w:val="21"/>
              <w:lang w:eastAsia="zh-CN"/>
            </w:rPr>
          </w:pPr>
          <w:hyperlink w:anchor="_Toc61121303" w:history="1">
            <w:r w:rsidR="000A30A6" w:rsidRPr="00F8267C">
              <w:rPr>
                <w:rStyle w:val="ad"/>
                <w:rFonts w:ascii="Times New Roman" w:hAnsi="Times New Roman"/>
                <w:b/>
                <w:noProof/>
                <w:color w:val="auto"/>
              </w:rPr>
              <w:t>2.5</w:t>
            </w:r>
            <w:r w:rsidR="000A30A6" w:rsidRPr="00F8267C">
              <w:rPr>
                <w:rFonts w:cstheme="minorBidi"/>
                <w:b/>
                <w:noProof/>
                <w:kern w:val="2"/>
                <w:sz w:val="21"/>
                <w:lang w:eastAsia="zh-CN"/>
              </w:rPr>
              <w:tab/>
            </w:r>
            <w:r w:rsidR="000A30A6" w:rsidRPr="00F8267C">
              <w:rPr>
                <w:rStyle w:val="ad"/>
                <w:rFonts w:ascii="Times New Roman" w:hAnsi="Times New Roman"/>
                <w:b/>
                <w:iCs/>
                <w:noProof/>
                <w:color w:val="auto"/>
              </w:rPr>
              <w:t>A</w:t>
            </w:r>
            <w:r w:rsidR="000A30A6" w:rsidRPr="00F8267C">
              <w:rPr>
                <w:rStyle w:val="ad"/>
                <w:rFonts w:ascii="Times New Roman" w:hAnsi="Times New Roman"/>
                <w:b/>
                <w:noProof/>
                <w:color w:val="auto"/>
              </w:rPr>
              <w:t xml:space="preserve"> Unique </w:t>
            </w:r>
            <w:r w:rsidR="000A30A6" w:rsidRPr="00F8267C">
              <w:rPr>
                <w:rStyle w:val="ad"/>
                <w:rFonts w:ascii="Times New Roman" w:hAnsi="Times New Roman"/>
                <w:b/>
                <w:iCs/>
                <w:noProof/>
                <w:color w:val="auto"/>
              </w:rPr>
              <w:t>Perspective</w:t>
            </w:r>
            <w:r w:rsidR="000A30A6" w:rsidRPr="00F8267C">
              <w:rPr>
                <w:rStyle w:val="ad"/>
                <w:rFonts w:ascii="Times New Roman" w:hAnsi="Times New Roman"/>
                <w:b/>
                <w:noProof/>
                <w:color w:val="auto"/>
              </w:rPr>
              <w:t xml:space="preserve"> of Narrative Inquiry</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_Toc61121303 \h </w:instrText>
            </w:r>
            <w:r w:rsidR="000A30A6" w:rsidRPr="00F8267C">
              <w:rPr>
                <w:b/>
                <w:noProof/>
                <w:webHidden/>
              </w:rPr>
            </w:r>
            <w:r w:rsidR="000A30A6" w:rsidRPr="00F8267C">
              <w:rPr>
                <w:b/>
                <w:noProof/>
                <w:webHidden/>
              </w:rPr>
              <w:fldChar w:fldCharType="separate"/>
            </w:r>
            <w:r w:rsidR="000A30A6" w:rsidRPr="00F8267C">
              <w:rPr>
                <w:b/>
                <w:noProof/>
                <w:webHidden/>
              </w:rPr>
              <w:t>19</w:t>
            </w:r>
            <w:r w:rsidR="000A30A6" w:rsidRPr="00F8267C">
              <w:rPr>
                <w:b/>
                <w:noProof/>
                <w:webHidden/>
              </w:rPr>
              <w:fldChar w:fldCharType="end"/>
            </w:r>
          </w:hyperlink>
        </w:p>
        <w:p w:rsidR="000A30A6" w:rsidRPr="00F8267C" w:rsidRDefault="00B86474" w:rsidP="004C79E0">
          <w:pPr>
            <w:pStyle w:val="20"/>
            <w:tabs>
              <w:tab w:val="left" w:pos="840"/>
              <w:tab w:val="right" w:leader="dot" w:pos="9350"/>
            </w:tabs>
            <w:jc w:val="center"/>
            <w:rPr>
              <w:rFonts w:cstheme="minorBidi"/>
              <w:b/>
              <w:noProof/>
              <w:kern w:val="2"/>
              <w:sz w:val="21"/>
              <w:lang w:eastAsia="zh-CN"/>
            </w:rPr>
          </w:pPr>
          <w:hyperlink w:anchor="_Toc61121304" w:history="1">
            <w:r w:rsidR="000A30A6" w:rsidRPr="00F8267C">
              <w:rPr>
                <w:rStyle w:val="ad"/>
                <w:rFonts w:ascii="Times New Roman" w:hAnsi="Times New Roman"/>
                <w:b/>
                <w:noProof/>
                <w:color w:val="auto"/>
              </w:rPr>
              <w:t>2.6</w:t>
            </w:r>
            <w:r w:rsidR="000A30A6" w:rsidRPr="00F8267C">
              <w:rPr>
                <w:rFonts w:cstheme="minorBidi"/>
                <w:b/>
                <w:noProof/>
                <w:kern w:val="2"/>
                <w:sz w:val="21"/>
                <w:lang w:eastAsia="zh-CN"/>
              </w:rPr>
              <w:tab/>
            </w:r>
            <w:r w:rsidR="000A30A6" w:rsidRPr="00F8267C">
              <w:rPr>
                <w:rStyle w:val="ad"/>
                <w:rFonts w:ascii="Times New Roman" w:hAnsi="Times New Roman"/>
                <w:b/>
                <w:iCs/>
                <w:noProof/>
                <w:color w:val="auto"/>
              </w:rPr>
              <w:t>An Enhanced Analytical Framework</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_Toc61121304 \h </w:instrText>
            </w:r>
            <w:r w:rsidR="000A30A6" w:rsidRPr="00F8267C">
              <w:rPr>
                <w:b/>
                <w:noProof/>
                <w:webHidden/>
              </w:rPr>
            </w:r>
            <w:r w:rsidR="000A30A6" w:rsidRPr="00F8267C">
              <w:rPr>
                <w:b/>
                <w:noProof/>
                <w:webHidden/>
              </w:rPr>
              <w:fldChar w:fldCharType="separate"/>
            </w:r>
            <w:r w:rsidR="000A30A6" w:rsidRPr="00F8267C">
              <w:rPr>
                <w:b/>
                <w:noProof/>
                <w:webHidden/>
              </w:rPr>
              <w:t>21</w:t>
            </w:r>
            <w:r w:rsidR="000A30A6" w:rsidRPr="00F8267C">
              <w:rPr>
                <w:b/>
                <w:noProof/>
                <w:webHidden/>
              </w:rPr>
              <w:fldChar w:fldCharType="end"/>
            </w:r>
          </w:hyperlink>
        </w:p>
        <w:p w:rsidR="000A30A6" w:rsidRPr="00F8267C" w:rsidRDefault="00B86474" w:rsidP="004C79E0">
          <w:pPr>
            <w:pStyle w:val="30"/>
            <w:tabs>
              <w:tab w:val="left" w:pos="1260"/>
              <w:tab w:val="right" w:leader="dot" w:pos="9350"/>
            </w:tabs>
            <w:jc w:val="center"/>
            <w:rPr>
              <w:rFonts w:cstheme="minorBidi"/>
              <w:b/>
              <w:noProof/>
              <w:kern w:val="2"/>
              <w:sz w:val="21"/>
              <w:lang w:eastAsia="zh-CN"/>
            </w:rPr>
          </w:pPr>
          <w:hyperlink w:anchor="_Toc61121305" w:history="1">
            <w:r w:rsidR="000A30A6" w:rsidRPr="00F8267C">
              <w:rPr>
                <w:rStyle w:val="ad"/>
                <w:rFonts w:ascii="Times New Roman" w:hAnsi="Times New Roman"/>
                <w:b/>
                <w:noProof/>
                <w:color w:val="auto"/>
              </w:rPr>
              <w:t>2.6.1</w:t>
            </w:r>
            <w:r w:rsidR="000A30A6" w:rsidRPr="00F8267C">
              <w:rPr>
                <w:rFonts w:cstheme="minorBidi"/>
                <w:b/>
                <w:noProof/>
                <w:kern w:val="2"/>
                <w:sz w:val="21"/>
                <w:lang w:eastAsia="zh-CN"/>
              </w:rPr>
              <w:tab/>
            </w:r>
            <w:r w:rsidR="000A30A6" w:rsidRPr="00F8267C">
              <w:rPr>
                <w:rStyle w:val="ad"/>
                <w:rFonts w:ascii="Times New Roman" w:hAnsi="Times New Roman"/>
                <w:b/>
                <w:noProof/>
                <w:color w:val="auto"/>
              </w:rPr>
              <w:t>Positioning Analysis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_Toc61121305 \h </w:instrText>
            </w:r>
            <w:r w:rsidR="000A30A6" w:rsidRPr="00F8267C">
              <w:rPr>
                <w:b/>
                <w:noProof/>
                <w:webHidden/>
              </w:rPr>
            </w:r>
            <w:r w:rsidR="000A30A6" w:rsidRPr="00F8267C">
              <w:rPr>
                <w:b/>
                <w:noProof/>
                <w:webHidden/>
              </w:rPr>
              <w:fldChar w:fldCharType="separate"/>
            </w:r>
            <w:r w:rsidR="000A30A6" w:rsidRPr="00F8267C">
              <w:rPr>
                <w:b/>
                <w:noProof/>
                <w:webHidden/>
              </w:rPr>
              <w:t>22</w:t>
            </w:r>
            <w:r w:rsidR="000A30A6" w:rsidRPr="00F8267C">
              <w:rPr>
                <w:b/>
                <w:noProof/>
                <w:webHidden/>
              </w:rPr>
              <w:fldChar w:fldCharType="end"/>
            </w:r>
          </w:hyperlink>
        </w:p>
        <w:p w:rsidR="000A30A6" w:rsidRPr="00F8267C" w:rsidRDefault="00B86474" w:rsidP="004C79E0">
          <w:pPr>
            <w:pStyle w:val="30"/>
            <w:tabs>
              <w:tab w:val="left" w:pos="1260"/>
              <w:tab w:val="right" w:leader="dot" w:pos="9350"/>
            </w:tabs>
            <w:jc w:val="center"/>
            <w:rPr>
              <w:rFonts w:cstheme="minorBidi"/>
              <w:b/>
              <w:noProof/>
              <w:kern w:val="2"/>
              <w:sz w:val="21"/>
              <w:lang w:eastAsia="zh-CN"/>
            </w:rPr>
          </w:pPr>
          <w:hyperlink w:anchor="_Toc61121306" w:history="1">
            <w:r w:rsidR="000A30A6" w:rsidRPr="00F8267C">
              <w:rPr>
                <w:rStyle w:val="ad"/>
                <w:rFonts w:ascii="Times New Roman" w:hAnsi="Times New Roman"/>
                <w:b/>
                <w:noProof/>
                <w:color w:val="auto"/>
              </w:rPr>
              <w:t>2.6.2</w:t>
            </w:r>
            <w:r w:rsidR="000A30A6" w:rsidRPr="00F8267C">
              <w:rPr>
                <w:rFonts w:cstheme="minorBidi"/>
                <w:b/>
                <w:noProof/>
                <w:kern w:val="2"/>
                <w:sz w:val="21"/>
                <w:lang w:eastAsia="zh-CN"/>
              </w:rPr>
              <w:tab/>
            </w:r>
            <w:r w:rsidR="000A30A6" w:rsidRPr="00F8267C">
              <w:rPr>
                <w:rStyle w:val="ad"/>
                <w:rFonts w:ascii="Times New Roman" w:hAnsi="Times New Roman"/>
                <w:b/>
                <w:noProof/>
                <w:color w:val="auto"/>
              </w:rPr>
              <w:t>Empowerment by Critical Discourse Analysis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_Toc61121306 \h </w:instrText>
            </w:r>
            <w:r w:rsidR="000A30A6" w:rsidRPr="00F8267C">
              <w:rPr>
                <w:b/>
                <w:noProof/>
                <w:webHidden/>
              </w:rPr>
            </w:r>
            <w:r w:rsidR="000A30A6" w:rsidRPr="00F8267C">
              <w:rPr>
                <w:b/>
                <w:noProof/>
                <w:webHidden/>
              </w:rPr>
              <w:fldChar w:fldCharType="separate"/>
            </w:r>
            <w:r w:rsidR="000A30A6" w:rsidRPr="00F8267C">
              <w:rPr>
                <w:b/>
                <w:noProof/>
                <w:webHidden/>
              </w:rPr>
              <w:t>22</w:t>
            </w:r>
            <w:r w:rsidR="000A30A6" w:rsidRPr="00F8267C">
              <w:rPr>
                <w:b/>
                <w:noProof/>
                <w:webHidden/>
              </w:rPr>
              <w:fldChar w:fldCharType="end"/>
            </w:r>
          </w:hyperlink>
        </w:p>
        <w:p w:rsidR="000A30A6" w:rsidRPr="00F8267C" w:rsidRDefault="00B86474" w:rsidP="004C79E0">
          <w:pPr>
            <w:pStyle w:val="10"/>
            <w:tabs>
              <w:tab w:val="right" w:leader="dot" w:pos="9350"/>
            </w:tabs>
            <w:jc w:val="center"/>
            <w:rPr>
              <w:rFonts w:cstheme="minorBidi"/>
              <w:b/>
              <w:noProof/>
              <w:kern w:val="2"/>
              <w:sz w:val="21"/>
              <w:lang w:eastAsia="zh-CN"/>
            </w:rPr>
          </w:pPr>
          <w:hyperlink w:anchor="_Toc61121307" w:history="1">
            <w:r w:rsidR="000A30A6" w:rsidRPr="00F8267C">
              <w:rPr>
                <w:rStyle w:val="ad"/>
                <w:rFonts w:ascii="Times New Roman" w:hAnsi="Times New Roman"/>
                <w:b/>
                <w:iCs/>
                <w:noProof/>
                <w:color w:val="auto"/>
              </w:rPr>
              <w:t>Chapter 3. Methodology</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_Toc61121307 \h </w:instrText>
            </w:r>
            <w:r w:rsidR="000A30A6" w:rsidRPr="00F8267C">
              <w:rPr>
                <w:b/>
                <w:noProof/>
                <w:webHidden/>
              </w:rPr>
            </w:r>
            <w:r w:rsidR="000A30A6" w:rsidRPr="00F8267C">
              <w:rPr>
                <w:b/>
                <w:noProof/>
                <w:webHidden/>
              </w:rPr>
              <w:fldChar w:fldCharType="separate"/>
            </w:r>
            <w:r w:rsidR="000A30A6" w:rsidRPr="00F8267C">
              <w:rPr>
                <w:b/>
                <w:noProof/>
                <w:webHidden/>
              </w:rPr>
              <w:t>25</w:t>
            </w:r>
            <w:r w:rsidR="000A30A6" w:rsidRPr="00F8267C">
              <w:rPr>
                <w:b/>
                <w:noProof/>
                <w:webHidden/>
              </w:rPr>
              <w:fldChar w:fldCharType="end"/>
            </w:r>
          </w:hyperlink>
        </w:p>
        <w:p w:rsidR="000A30A6" w:rsidRPr="00F8267C" w:rsidRDefault="00B86474" w:rsidP="004C79E0">
          <w:pPr>
            <w:pStyle w:val="20"/>
            <w:tabs>
              <w:tab w:val="left" w:pos="840"/>
              <w:tab w:val="right" w:leader="dot" w:pos="9350"/>
            </w:tabs>
            <w:jc w:val="center"/>
            <w:rPr>
              <w:rFonts w:cstheme="minorBidi"/>
              <w:b/>
              <w:noProof/>
              <w:kern w:val="2"/>
              <w:sz w:val="21"/>
              <w:lang w:eastAsia="zh-CN"/>
            </w:rPr>
          </w:pPr>
          <w:hyperlink w:anchor="_Toc61121308" w:history="1">
            <w:r w:rsidR="000A30A6" w:rsidRPr="00F8267C">
              <w:rPr>
                <w:rStyle w:val="ad"/>
                <w:rFonts w:ascii="Times New Roman" w:hAnsi="Times New Roman"/>
                <w:b/>
                <w:iCs/>
                <w:noProof/>
                <w:color w:val="auto"/>
              </w:rPr>
              <w:t>3.1</w:t>
            </w:r>
            <w:r w:rsidR="000A30A6" w:rsidRPr="00F8267C">
              <w:rPr>
                <w:rFonts w:cstheme="minorBidi"/>
                <w:b/>
                <w:noProof/>
                <w:kern w:val="2"/>
                <w:sz w:val="21"/>
                <w:lang w:eastAsia="zh-CN"/>
              </w:rPr>
              <w:tab/>
            </w:r>
            <w:r w:rsidR="000A30A6" w:rsidRPr="00F8267C">
              <w:rPr>
                <w:rStyle w:val="ad"/>
                <w:rFonts w:ascii="Times New Roman" w:hAnsi="Times New Roman"/>
                <w:b/>
                <w:iCs/>
                <w:noProof/>
                <w:color w:val="auto"/>
              </w:rPr>
              <w:t>The Research Site: Liyu Central Township Primary School</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_Toc61121308 \h </w:instrText>
            </w:r>
            <w:r w:rsidR="000A30A6" w:rsidRPr="00F8267C">
              <w:rPr>
                <w:b/>
                <w:noProof/>
                <w:webHidden/>
              </w:rPr>
            </w:r>
            <w:r w:rsidR="000A30A6" w:rsidRPr="00F8267C">
              <w:rPr>
                <w:b/>
                <w:noProof/>
                <w:webHidden/>
              </w:rPr>
              <w:fldChar w:fldCharType="separate"/>
            </w:r>
            <w:r w:rsidR="000A30A6" w:rsidRPr="00F8267C">
              <w:rPr>
                <w:b/>
                <w:noProof/>
                <w:webHidden/>
              </w:rPr>
              <w:t>25</w:t>
            </w:r>
            <w:r w:rsidR="000A30A6" w:rsidRPr="00F8267C">
              <w:rPr>
                <w:b/>
                <w:noProof/>
                <w:webHidden/>
              </w:rPr>
              <w:fldChar w:fldCharType="end"/>
            </w:r>
          </w:hyperlink>
        </w:p>
        <w:p w:rsidR="000A30A6" w:rsidRPr="00F8267C" w:rsidRDefault="00B86474" w:rsidP="004C79E0">
          <w:pPr>
            <w:pStyle w:val="20"/>
            <w:tabs>
              <w:tab w:val="left" w:pos="840"/>
              <w:tab w:val="right" w:leader="dot" w:pos="9350"/>
            </w:tabs>
            <w:jc w:val="center"/>
            <w:rPr>
              <w:rFonts w:cstheme="minorBidi"/>
              <w:b/>
              <w:noProof/>
              <w:kern w:val="2"/>
              <w:sz w:val="21"/>
              <w:lang w:eastAsia="zh-CN"/>
            </w:rPr>
          </w:pPr>
          <w:hyperlink w:anchor="_Toc61121309" w:history="1">
            <w:r w:rsidR="000A30A6" w:rsidRPr="00F8267C">
              <w:rPr>
                <w:rStyle w:val="ad"/>
                <w:rFonts w:ascii="Times New Roman" w:hAnsi="Times New Roman"/>
                <w:b/>
                <w:iCs/>
                <w:noProof/>
                <w:color w:val="auto"/>
              </w:rPr>
              <w:t>3.2</w:t>
            </w:r>
            <w:r w:rsidR="000A30A6" w:rsidRPr="00F8267C">
              <w:rPr>
                <w:rFonts w:cstheme="minorBidi"/>
                <w:b/>
                <w:noProof/>
                <w:kern w:val="2"/>
                <w:sz w:val="21"/>
                <w:lang w:eastAsia="zh-CN"/>
              </w:rPr>
              <w:tab/>
            </w:r>
            <w:r w:rsidR="000A30A6" w:rsidRPr="00F8267C">
              <w:rPr>
                <w:rStyle w:val="ad"/>
                <w:rFonts w:ascii="Times New Roman" w:hAnsi="Times New Roman"/>
                <w:b/>
                <w:iCs/>
                <w:noProof/>
                <w:color w:val="auto"/>
              </w:rPr>
              <w:t>Participants and Research Instruments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_Toc61121309 \h </w:instrText>
            </w:r>
            <w:r w:rsidR="000A30A6" w:rsidRPr="00F8267C">
              <w:rPr>
                <w:b/>
                <w:noProof/>
                <w:webHidden/>
              </w:rPr>
            </w:r>
            <w:r w:rsidR="000A30A6" w:rsidRPr="00F8267C">
              <w:rPr>
                <w:b/>
                <w:noProof/>
                <w:webHidden/>
              </w:rPr>
              <w:fldChar w:fldCharType="separate"/>
            </w:r>
            <w:r w:rsidR="000A30A6" w:rsidRPr="00F8267C">
              <w:rPr>
                <w:b/>
                <w:noProof/>
                <w:webHidden/>
              </w:rPr>
              <w:t>26</w:t>
            </w:r>
            <w:r w:rsidR="000A30A6" w:rsidRPr="00F8267C">
              <w:rPr>
                <w:b/>
                <w:noProof/>
                <w:webHidden/>
              </w:rPr>
              <w:fldChar w:fldCharType="end"/>
            </w:r>
          </w:hyperlink>
        </w:p>
        <w:p w:rsidR="000A30A6" w:rsidRPr="00F8267C" w:rsidRDefault="00B86474" w:rsidP="004C79E0">
          <w:pPr>
            <w:pStyle w:val="30"/>
            <w:tabs>
              <w:tab w:val="left" w:pos="1260"/>
              <w:tab w:val="right" w:leader="dot" w:pos="9350"/>
            </w:tabs>
            <w:jc w:val="center"/>
            <w:rPr>
              <w:rFonts w:cstheme="minorBidi"/>
              <w:b/>
              <w:noProof/>
              <w:kern w:val="2"/>
              <w:sz w:val="21"/>
              <w:lang w:eastAsia="zh-CN"/>
            </w:rPr>
          </w:pPr>
          <w:hyperlink w:anchor="_Toc61121310" w:history="1">
            <w:r w:rsidR="000A30A6" w:rsidRPr="00F8267C">
              <w:rPr>
                <w:rStyle w:val="ad"/>
                <w:rFonts w:ascii="Times New Roman" w:hAnsi="Times New Roman"/>
                <w:b/>
                <w:iCs/>
                <w:noProof/>
                <w:color w:val="auto"/>
              </w:rPr>
              <w:t>3.2.1</w:t>
            </w:r>
            <w:r w:rsidR="000A30A6" w:rsidRPr="00F8267C">
              <w:rPr>
                <w:rFonts w:cstheme="minorBidi"/>
                <w:b/>
                <w:noProof/>
                <w:kern w:val="2"/>
                <w:sz w:val="21"/>
                <w:lang w:eastAsia="zh-CN"/>
              </w:rPr>
              <w:tab/>
            </w:r>
            <w:r w:rsidR="000A30A6" w:rsidRPr="00F8267C">
              <w:rPr>
                <w:rStyle w:val="ad"/>
                <w:rFonts w:ascii="Times New Roman" w:hAnsi="Times New Roman"/>
                <w:b/>
                <w:iCs/>
                <w:noProof/>
                <w:color w:val="auto"/>
              </w:rPr>
              <w:t>Participants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_Toc61121310 \h </w:instrText>
            </w:r>
            <w:r w:rsidR="000A30A6" w:rsidRPr="00F8267C">
              <w:rPr>
                <w:b/>
                <w:noProof/>
                <w:webHidden/>
              </w:rPr>
            </w:r>
            <w:r w:rsidR="000A30A6" w:rsidRPr="00F8267C">
              <w:rPr>
                <w:b/>
                <w:noProof/>
                <w:webHidden/>
              </w:rPr>
              <w:fldChar w:fldCharType="separate"/>
            </w:r>
            <w:r w:rsidR="000A30A6" w:rsidRPr="00F8267C">
              <w:rPr>
                <w:b/>
                <w:noProof/>
                <w:webHidden/>
              </w:rPr>
              <w:t>27</w:t>
            </w:r>
            <w:r w:rsidR="000A30A6" w:rsidRPr="00F8267C">
              <w:rPr>
                <w:b/>
                <w:noProof/>
                <w:webHidden/>
              </w:rPr>
              <w:fldChar w:fldCharType="end"/>
            </w:r>
          </w:hyperlink>
        </w:p>
        <w:p w:rsidR="000A30A6" w:rsidRPr="00F8267C" w:rsidRDefault="00B86474" w:rsidP="004C79E0">
          <w:pPr>
            <w:pStyle w:val="30"/>
            <w:tabs>
              <w:tab w:val="left" w:pos="1260"/>
              <w:tab w:val="right" w:leader="dot" w:pos="9350"/>
            </w:tabs>
            <w:jc w:val="center"/>
            <w:rPr>
              <w:rFonts w:cstheme="minorBidi"/>
              <w:b/>
              <w:noProof/>
              <w:kern w:val="2"/>
              <w:sz w:val="21"/>
              <w:lang w:eastAsia="zh-CN"/>
            </w:rPr>
          </w:pPr>
          <w:hyperlink w:anchor="_Toc61121311" w:history="1">
            <w:r w:rsidR="000A30A6" w:rsidRPr="00F8267C">
              <w:rPr>
                <w:rStyle w:val="ad"/>
                <w:rFonts w:ascii="Times New Roman" w:hAnsi="Times New Roman"/>
                <w:b/>
                <w:iCs/>
                <w:noProof/>
                <w:color w:val="auto"/>
              </w:rPr>
              <w:t>3.2.2</w:t>
            </w:r>
            <w:r w:rsidR="000A30A6" w:rsidRPr="00F8267C">
              <w:rPr>
                <w:rFonts w:cstheme="minorBidi"/>
                <w:b/>
                <w:noProof/>
                <w:kern w:val="2"/>
                <w:sz w:val="21"/>
                <w:lang w:eastAsia="zh-CN"/>
              </w:rPr>
              <w:tab/>
            </w:r>
            <w:r w:rsidR="000A30A6" w:rsidRPr="00F8267C">
              <w:rPr>
                <w:rStyle w:val="ad"/>
                <w:rFonts w:ascii="Times New Roman" w:hAnsi="Times New Roman"/>
                <w:b/>
                <w:iCs/>
                <w:noProof/>
                <w:color w:val="auto"/>
              </w:rPr>
              <w:t>Research Instruments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_Toc61121311 \h </w:instrText>
            </w:r>
            <w:r w:rsidR="000A30A6" w:rsidRPr="00F8267C">
              <w:rPr>
                <w:b/>
                <w:noProof/>
                <w:webHidden/>
              </w:rPr>
            </w:r>
            <w:r w:rsidR="000A30A6" w:rsidRPr="00F8267C">
              <w:rPr>
                <w:b/>
                <w:noProof/>
                <w:webHidden/>
              </w:rPr>
              <w:fldChar w:fldCharType="separate"/>
            </w:r>
            <w:r w:rsidR="000A30A6" w:rsidRPr="00F8267C">
              <w:rPr>
                <w:b/>
                <w:noProof/>
                <w:webHidden/>
              </w:rPr>
              <w:t>29</w:t>
            </w:r>
            <w:r w:rsidR="000A30A6" w:rsidRPr="00F8267C">
              <w:rPr>
                <w:b/>
                <w:noProof/>
                <w:webHidden/>
              </w:rPr>
              <w:fldChar w:fldCharType="end"/>
            </w:r>
          </w:hyperlink>
        </w:p>
        <w:p w:rsidR="000A30A6" w:rsidRPr="00F8267C" w:rsidRDefault="00B86474" w:rsidP="004C79E0">
          <w:pPr>
            <w:pStyle w:val="20"/>
            <w:tabs>
              <w:tab w:val="right" w:leader="dot" w:pos="9350"/>
            </w:tabs>
            <w:jc w:val="center"/>
            <w:rPr>
              <w:rFonts w:cstheme="minorBidi"/>
              <w:b/>
              <w:noProof/>
              <w:kern w:val="2"/>
              <w:sz w:val="21"/>
              <w:lang w:eastAsia="zh-CN"/>
            </w:rPr>
          </w:pPr>
          <w:hyperlink w:anchor="_Toc61121312" w:history="1">
            <w:r w:rsidR="000A30A6" w:rsidRPr="00F8267C">
              <w:rPr>
                <w:rStyle w:val="ad"/>
                <w:rFonts w:ascii="Times New Roman" w:hAnsi="Times New Roman"/>
                <w:b/>
                <w:noProof/>
                <w:color w:val="auto"/>
              </w:rPr>
              <w:t>3.3 Data Analysis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_Toc61121312 \h </w:instrText>
            </w:r>
            <w:r w:rsidR="000A30A6" w:rsidRPr="00F8267C">
              <w:rPr>
                <w:b/>
                <w:noProof/>
                <w:webHidden/>
              </w:rPr>
            </w:r>
            <w:r w:rsidR="000A30A6" w:rsidRPr="00F8267C">
              <w:rPr>
                <w:b/>
                <w:noProof/>
                <w:webHidden/>
              </w:rPr>
              <w:fldChar w:fldCharType="separate"/>
            </w:r>
            <w:r w:rsidR="000A30A6" w:rsidRPr="00F8267C">
              <w:rPr>
                <w:b/>
                <w:noProof/>
                <w:webHidden/>
              </w:rPr>
              <w:t>32</w:t>
            </w:r>
            <w:r w:rsidR="000A30A6" w:rsidRPr="00F8267C">
              <w:rPr>
                <w:b/>
                <w:noProof/>
                <w:webHidden/>
              </w:rPr>
              <w:fldChar w:fldCharType="end"/>
            </w:r>
          </w:hyperlink>
        </w:p>
        <w:p w:rsidR="000A30A6" w:rsidRPr="00F8267C" w:rsidRDefault="00B86474" w:rsidP="004C79E0">
          <w:pPr>
            <w:pStyle w:val="30"/>
            <w:tabs>
              <w:tab w:val="right" w:leader="dot" w:pos="9350"/>
            </w:tabs>
            <w:jc w:val="center"/>
            <w:rPr>
              <w:rFonts w:cstheme="minorBidi"/>
              <w:b/>
              <w:noProof/>
              <w:kern w:val="2"/>
              <w:sz w:val="21"/>
              <w:lang w:eastAsia="zh-CN"/>
            </w:rPr>
          </w:pPr>
          <w:hyperlink w:anchor="_Toc61121313" w:history="1">
            <w:r w:rsidR="000A30A6" w:rsidRPr="00F8267C">
              <w:rPr>
                <w:rStyle w:val="ad"/>
                <w:rFonts w:ascii="Times New Roman" w:hAnsi="Times New Roman"/>
                <w:b/>
                <w:noProof/>
                <w:color w:val="auto"/>
              </w:rPr>
              <w:t>3.3.1 Identification of Subject Positions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_Toc61121313 \h </w:instrText>
            </w:r>
            <w:r w:rsidR="000A30A6" w:rsidRPr="00F8267C">
              <w:rPr>
                <w:b/>
                <w:noProof/>
                <w:webHidden/>
              </w:rPr>
            </w:r>
            <w:r w:rsidR="000A30A6" w:rsidRPr="00F8267C">
              <w:rPr>
                <w:b/>
                <w:noProof/>
                <w:webHidden/>
              </w:rPr>
              <w:fldChar w:fldCharType="separate"/>
            </w:r>
            <w:r w:rsidR="000A30A6" w:rsidRPr="00F8267C">
              <w:rPr>
                <w:b/>
                <w:noProof/>
                <w:webHidden/>
              </w:rPr>
              <w:t>33</w:t>
            </w:r>
            <w:r w:rsidR="000A30A6" w:rsidRPr="00F8267C">
              <w:rPr>
                <w:b/>
                <w:noProof/>
                <w:webHidden/>
              </w:rPr>
              <w:fldChar w:fldCharType="end"/>
            </w:r>
          </w:hyperlink>
        </w:p>
        <w:p w:rsidR="000A30A6" w:rsidRPr="00F8267C" w:rsidRDefault="00B86474" w:rsidP="004C79E0">
          <w:pPr>
            <w:pStyle w:val="30"/>
            <w:tabs>
              <w:tab w:val="right" w:leader="dot" w:pos="9350"/>
            </w:tabs>
            <w:jc w:val="center"/>
            <w:rPr>
              <w:rFonts w:cstheme="minorBidi"/>
              <w:b/>
              <w:noProof/>
              <w:kern w:val="2"/>
              <w:sz w:val="21"/>
              <w:lang w:eastAsia="zh-CN"/>
            </w:rPr>
          </w:pPr>
          <w:hyperlink w:anchor="_Toc61121314" w:history="1">
            <w:r w:rsidR="000A30A6" w:rsidRPr="00F8267C">
              <w:rPr>
                <w:rStyle w:val="ad"/>
                <w:rFonts w:ascii="Times New Roman" w:hAnsi="Times New Roman"/>
                <w:b/>
                <w:noProof/>
                <w:color w:val="auto"/>
              </w:rPr>
              <w:t>3.3.2 The Use of Subject Positions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_Toc61121314 \h </w:instrText>
            </w:r>
            <w:r w:rsidR="000A30A6" w:rsidRPr="00F8267C">
              <w:rPr>
                <w:b/>
                <w:noProof/>
                <w:webHidden/>
              </w:rPr>
            </w:r>
            <w:r w:rsidR="000A30A6" w:rsidRPr="00F8267C">
              <w:rPr>
                <w:b/>
                <w:noProof/>
                <w:webHidden/>
              </w:rPr>
              <w:fldChar w:fldCharType="separate"/>
            </w:r>
            <w:r w:rsidR="000A30A6" w:rsidRPr="00F8267C">
              <w:rPr>
                <w:b/>
                <w:noProof/>
                <w:webHidden/>
              </w:rPr>
              <w:t>37</w:t>
            </w:r>
            <w:r w:rsidR="000A30A6" w:rsidRPr="00F8267C">
              <w:rPr>
                <w:b/>
                <w:noProof/>
                <w:webHidden/>
              </w:rPr>
              <w:fldChar w:fldCharType="end"/>
            </w:r>
          </w:hyperlink>
        </w:p>
        <w:p w:rsidR="000A30A6" w:rsidRPr="00F8267C" w:rsidRDefault="00B86474" w:rsidP="004C79E0">
          <w:pPr>
            <w:pStyle w:val="10"/>
            <w:tabs>
              <w:tab w:val="right" w:leader="dot" w:pos="9350"/>
            </w:tabs>
            <w:jc w:val="center"/>
            <w:rPr>
              <w:rFonts w:cstheme="minorBidi"/>
              <w:b/>
              <w:noProof/>
              <w:kern w:val="2"/>
              <w:sz w:val="21"/>
              <w:lang w:eastAsia="zh-CN"/>
            </w:rPr>
          </w:pPr>
          <w:hyperlink w:anchor="_Toc61121315" w:history="1">
            <w:r w:rsidR="000A30A6" w:rsidRPr="00F8267C">
              <w:rPr>
                <w:rStyle w:val="ad"/>
                <w:rFonts w:ascii="Times New Roman" w:hAnsi="Times New Roman"/>
                <w:b/>
                <w:noProof/>
                <w:color w:val="auto"/>
              </w:rPr>
              <w:t>Chapter 4. Findings and Results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_Toc61121315 \h </w:instrText>
            </w:r>
            <w:r w:rsidR="000A30A6" w:rsidRPr="00F8267C">
              <w:rPr>
                <w:b/>
                <w:noProof/>
                <w:webHidden/>
              </w:rPr>
            </w:r>
            <w:r w:rsidR="000A30A6" w:rsidRPr="00F8267C">
              <w:rPr>
                <w:b/>
                <w:noProof/>
                <w:webHidden/>
              </w:rPr>
              <w:fldChar w:fldCharType="separate"/>
            </w:r>
            <w:r w:rsidR="000A30A6" w:rsidRPr="00F8267C">
              <w:rPr>
                <w:b/>
                <w:noProof/>
                <w:webHidden/>
              </w:rPr>
              <w:t>39</w:t>
            </w:r>
            <w:r w:rsidR="000A30A6" w:rsidRPr="00F8267C">
              <w:rPr>
                <w:b/>
                <w:noProof/>
                <w:webHidden/>
              </w:rPr>
              <w:fldChar w:fldCharType="end"/>
            </w:r>
          </w:hyperlink>
        </w:p>
        <w:p w:rsidR="000A30A6" w:rsidRPr="00F8267C" w:rsidRDefault="00B86474" w:rsidP="004C79E0">
          <w:pPr>
            <w:pStyle w:val="20"/>
            <w:tabs>
              <w:tab w:val="right" w:leader="dot" w:pos="9350"/>
            </w:tabs>
            <w:jc w:val="center"/>
            <w:rPr>
              <w:rFonts w:cstheme="minorBidi"/>
              <w:b/>
              <w:noProof/>
              <w:kern w:val="2"/>
              <w:sz w:val="21"/>
              <w:lang w:eastAsia="zh-CN"/>
            </w:rPr>
          </w:pPr>
          <w:hyperlink w:anchor="_Toc61121316" w:history="1">
            <w:r w:rsidR="000A30A6" w:rsidRPr="00F8267C">
              <w:rPr>
                <w:rStyle w:val="ad"/>
                <w:rFonts w:ascii="Times New Roman" w:hAnsi="Times New Roman"/>
                <w:b/>
                <w:noProof/>
                <w:color w:val="auto"/>
              </w:rPr>
              <w:t>4.1 Research Question 1: Nine Subject Positions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_Toc61121316 \h </w:instrText>
            </w:r>
            <w:r w:rsidR="000A30A6" w:rsidRPr="00F8267C">
              <w:rPr>
                <w:b/>
                <w:noProof/>
                <w:webHidden/>
              </w:rPr>
            </w:r>
            <w:r w:rsidR="000A30A6" w:rsidRPr="00F8267C">
              <w:rPr>
                <w:b/>
                <w:noProof/>
                <w:webHidden/>
              </w:rPr>
              <w:fldChar w:fldCharType="separate"/>
            </w:r>
            <w:r w:rsidR="000A30A6" w:rsidRPr="00F8267C">
              <w:rPr>
                <w:b/>
                <w:noProof/>
                <w:webHidden/>
              </w:rPr>
              <w:t>39</w:t>
            </w:r>
            <w:r w:rsidR="000A30A6" w:rsidRPr="00F8267C">
              <w:rPr>
                <w:b/>
                <w:noProof/>
                <w:webHidden/>
              </w:rPr>
              <w:fldChar w:fldCharType="end"/>
            </w:r>
          </w:hyperlink>
        </w:p>
        <w:p w:rsidR="000A30A6" w:rsidRPr="00F8267C" w:rsidRDefault="00B86474" w:rsidP="004C79E0">
          <w:pPr>
            <w:pStyle w:val="20"/>
            <w:tabs>
              <w:tab w:val="right" w:leader="dot" w:pos="9350"/>
            </w:tabs>
            <w:jc w:val="center"/>
            <w:rPr>
              <w:rFonts w:cstheme="minorBidi"/>
              <w:b/>
              <w:noProof/>
              <w:kern w:val="2"/>
              <w:sz w:val="21"/>
              <w:lang w:eastAsia="zh-CN"/>
            </w:rPr>
          </w:pPr>
          <w:hyperlink w:anchor="_Toc61121317" w:history="1">
            <w:r w:rsidR="000A30A6" w:rsidRPr="00F8267C">
              <w:rPr>
                <w:rStyle w:val="ad"/>
                <w:rFonts w:ascii="Times New Roman" w:hAnsi="Times New Roman"/>
                <w:b/>
                <w:noProof/>
                <w:color w:val="auto"/>
              </w:rPr>
              <w:t>4.2 Research Question 2: How these subject positions are used to construct identities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_Toc61121317 \h </w:instrText>
            </w:r>
            <w:r w:rsidR="000A30A6" w:rsidRPr="00F8267C">
              <w:rPr>
                <w:b/>
                <w:noProof/>
                <w:webHidden/>
              </w:rPr>
            </w:r>
            <w:r w:rsidR="000A30A6" w:rsidRPr="00F8267C">
              <w:rPr>
                <w:b/>
                <w:noProof/>
                <w:webHidden/>
              </w:rPr>
              <w:fldChar w:fldCharType="separate"/>
            </w:r>
            <w:r w:rsidR="000A30A6" w:rsidRPr="00F8267C">
              <w:rPr>
                <w:b/>
                <w:noProof/>
                <w:webHidden/>
              </w:rPr>
              <w:t>43</w:t>
            </w:r>
            <w:r w:rsidR="000A30A6" w:rsidRPr="00F8267C">
              <w:rPr>
                <w:b/>
                <w:noProof/>
                <w:webHidden/>
              </w:rPr>
              <w:fldChar w:fldCharType="end"/>
            </w:r>
          </w:hyperlink>
        </w:p>
        <w:p w:rsidR="000A30A6" w:rsidRPr="00F8267C" w:rsidRDefault="00B86474" w:rsidP="004C79E0">
          <w:pPr>
            <w:pStyle w:val="30"/>
            <w:tabs>
              <w:tab w:val="right" w:leader="dot" w:pos="9350"/>
            </w:tabs>
            <w:jc w:val="center"/>
            <w:rPr>
              <w:rFonts w:cstheme="minorBidi"/>
              <w:b/>
              <w:noProof/>
              <w:kern w:val="2"/>
              <w:sz w:val="21"/>
              <w:lang w:eastAsia="zh-CN"/>
            </w:rPr>
          </w:pPr>
          <w:hyperlink w:anchor="_Toc61121318" w:history="1">
            <w:r w:rsidR="000A30A6" w:rsidRPr="00F8267C">
              <w:rPr>
                <w:rStyle w:val="ad"/>
                <w:rFonts w:ascii="Times New Roman" w:hAnsi="Times New Roman"/>
                <w:b/>
                <w:noProof/>
                <w:color w:val="auto"/>
              </w:rPr>
              <w:t>4.2.1 Establishing Affiliations to Subject Positions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_Toc61121318 \h </w:instrText>
            </w:r>
            <w:r w:rsidR="000A30A6" w:rsidRPr="00F8267C">
              <w:rPr>
                <w:b/>
                <w:noProof/>
                <w:webHidden/>
              </w:rPr>
            </w:r>
            <w:r w:rsidR="000A30A6" w:rsidRPr="00F8267C">
              <w:rPr>
                <w:b/>
                <w:noProof/>
                <w:webHidden/>
              </w:rPr>
              <w:fldChar w:fldCharType="separate"/>
            </w:r>
            <w:r w:rsidR="000A30A6" w:rsidRPr="00F8267C">
              <w:rPr>
                <w:b/>
                <w:noProof/>
                <w:webHidden/>
              </w:rPr>
              <w:t>43</w:t>
            </w:r>
            <w:r w:rsidR="000A30A6" w:rsidRPr="00F8267C">
              <w:rPr>
                <w:b/>
                <w:noProof/>
                <w:webHidden/>
              </w:rPr>
              <w:fldChar w:fldCharType="end"/>
            </w:r>
          </w:hyperlink>
        </w:p>
        <w:p w:rsidR="000A30A6" w:rsidRPr="00F8267C" w:rsidRDefault="00B86474" w:rsidP="004C79E0">
          <w:pPr>
            <w:pStyle w:val="30"/>
            <w:tabs>
              <w:tab w:val="right" w:leader="dot" w:pos="9350"/>
            </w:tabs>
            <w:jc w:val="center"/>
            <w:rPr>
              <w:rFonts w:cstheme="minorBidi"/>
              <w:b/>
              <w:noProof/>
              <w:kern w:val="2"/>
              <w:sz w:val="21"/>
              <w:lang w:eastAsia="zh-CN"/>
            </w:rPr>
          </w:pPr>
          <w:hyperlink w:anchor="_Toc61121319" w:history="1">
            <w:r w:rsidR="000A30A6" w:rsidRPr="00F8267C">
              <w:rPr>
                <w:rStyle w:val="ad"/>
                <w:rFonts w:ascii="Times New Roman" w:hAnsi="Times New Roman"/>
                <w:b/>
                <w:noProof/>
                <w:color w:val="auto"/>
              </w:rPr>
              <w:t>4.2.2 Different Modes of Positioning</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_Toc61121319 \h </w:instrText>
            </w:r>
            <w:r w:rsidR="000A30A6" w:rsidRPr="00F8267C">
              <w:rPr>
                <w:b/>
                <w:noProof/>
                <w:webHidden/>
              </w:rPr>
            </w:r>
            <w:r w:rsidR="000A30A6" w:rsidRPr="00F8267C">
              <w:rPr>
                <w:b/>
                <w:noProof/>
                <w:webHidden/>
              </w:rPr>
              <w:fldChar w:fldCharType="separate"/>
            </w:r>
            <w:r w:rsidR="000A30A6" w:rsidRPr="00F8267C">
              <w:rPr>
                <w:b/>
                <w:noProof/>
                <w:webHidden/>
              </w:rPr>
              <w:t>48</w:t>
            </w:r>
            <w:r w:rsidR="000A30A6" w:rsidRPr="00F8267C">
              <w:rPr>
                <w:b/>
                <w:noProof/>
                <w:webHidden/>
              </w:rPr>
              <w:fldChar w:fldCharType="end"/>
            </w:r>
          </w:hyperlink>
        </w:p>
        <w:p w:rsidR="000A30A6" w:rsidRPr="00F8267C" w:rsidRDefault="00B86474" w:rsidP="004C79E0">
          <w:pPr>
            <w:pStyle w:val="20"/>
            <w:tabs>
              <w:tab w:val="right" w:leader="dot" w:pos="9350"/>
            </w:tabs>
            <w:jc w:val="center"/>
            <w:rPr>
              <w:rFonts w:cstheme="minorBidi"/>
              <w:b/>
              <w:noProof/>
              <w:kern w:val="2"/>
              <w:sz w:val="21"/>
              <w:lang w:eastAsia="zh-CN"/>
            </w:rPr>
          </w:pPr>
          <w:hyperlink w:anchor="_Toc61121320" w:history="1">
            <w:r w:rsidR="000A30A6" w:rsidRPr="00F8267C">
              <w:rPr>
                <w:rStyle w:val="ad"/>
                <w:rFonts w:ascii="Times New Roman" w:hAnsi="Times New Roman"/>
                <w:b/>
                <w:noProof/>
                <w:color w:val="auto"/>
              </w:rPr>
              <w:t>4.3 Three Major Professional Identities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_Toc61121320 \h </w:instrText>
            </w:r>
            <w:r w:rsidR="000A30A6" w:rsidRPr="00F8267C">
              <w:rPr>
                <w:b/>
                <w:noProof/>
                <w:webHidden/>
              </w:rPr>
            </w:r>
            <w:r w:rsidR="000A30A6" w:rsidRPr="00F8267C">
              <w:rPr>
                <w:b/>
                <w:noProof/>
                <w:webHidden/>
              </w:rPr>
              <w:fldChar w:fldCharType="separate"/>
            </w:r>
            <w:r w:rsidR="000A30A6" w:rsidRPr="00F8267C">
              <w:rPr>
                <w:b/>
                <w:noProof/>
                <w:webHidden/>
              </w:rPr>
              <w:t>51</w:t>
            </w:r>
            <w:r w:rsidR="000A30A6" w:rsidRPr="00F8267C">
              <w:rPr>
                <w:b/>
                <w:noProof/>
                <w:webHidden/>
              </w:rPr>
              <w:fldChar w:fldCharType="end"/>
            </w:r>
          </w:hyperlink>
        </w:p>
        <w:p w:rsidR="000A30A6" w:rsidRPr="00F8267C" w:rsidRDefault="00B86474" w:rsidP="004C79E0">
          <w:pPr>
            <w:pStyle w:val="10"/>
            <w:tabs>
              <w:tab w:val="right" w:leader="dot" w:pos="9350"/>
            </w:tabs>
            <w:jc w:val="center"/>
            <w:rPr>
              <w:rFonts w:cstheme="minorBidi"/>
              <w:b/>
              <w:noProof/>
              <w:kern w:val="2"/>
              <w:sz w:val="21"/>
              <w:lang w:eastAsia="zh-CN"/>
            </w:rPr>
          </w:pPr>
          <w:hyperlink w:anchor="_Toc61121321" w:history="1">
            <w:r w:rsidR="000A30A6" w:rsidRPr="00F8267C">
              <w:rPr>
                <w:rStyle w:val="ad"/>
                <w:rFonts w:ascii="Times New Roman" w:hAnsi="Times New Roman"/>
                <w:b/>
                <w:noProof/>
                <w:color w:val="auto"/>
              </w:rPr>
              <w:t>Chapter 5. Discussion and Implications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_Toc61121321 \h </w:instrText>
            </w:r>
            <w:r w:rsidR="000A30A6" w:rsidRPr="00F8267C">
              <w:rPr>
                <w:b/>
                <w:noProof/>
                <w:webHidden/>
              </w:rPr>
            </w:r>
            <w:r w:rsidR="000A30A6" w:rsidRPr="00F8267C">
              <w:rPr>
                <w:b/>
                <w:noProof/>
                <w:webHidden/>
              </w:rPr>
              <w:fldChar w:fldCharType="separate"/>
            </w:r>
            <w:r w:rsidR="000A30A6" w:rsidRPr="00F8267C">
              <w:rPr>
                <w:b/>
                <w:noProof/>
                <w:webHidden/>
              </w:rPr>
              <w:t>54</w:t>
            </w:r>
            <w:r w:rsidR="000A30A6" w:rsidRPr="00F8267C">
              <w:rPr>
                <w:b/>
                <w:noProof/>
                <w:webHidden/>
              </w:rPr>
              <w:fldChar w:fldCharType="end"/>
            </w:r>
          </w:hyperlink>
        </w:p>
        <w:p w:rsidR="000A30A6" w:rsidRPr="00F8267C" w:rsidRDefault="00B86474" w:rsidP="004C79E0">
          <w:pPr>
            <w:pStyle w:val="20"/>
            <w:tabs>
              <w:tab w:val="right" w:leader="dot" w:pos="9350"/>
            </w:tabs>
            <w:jc w:val="center"/>
            <w:rPr>
              <w:rFonts w:cstheme="minorBidi"/>
              <w:b/>
              <w:noProof/>
              <w:kern w:val="2"/>
              <w:sz w:val="21"/>
              <w:lang w:eastAsia="zh-CN"/>
            </w:rPr>
          </w:pPr>
          <w:hyperlink w:anchor="_Toc61121322" w:history="1">
            <w:r w:rsidR="000A30A6" w:rsidRPr="00F8267C">
              <w:rPr>
                <w:rStyle w:val="ad"/>
                <w:rFonts w:ascii="Times New Roman" w:hAnsi="Times New Roman"/>
                <w:b/>
                <w:iCs/>
                <w:noProof/>
                <w:color w:val="auto"/>
              </w:rPr>
              <w:t>5.1 Primary EFL Teachers’ Narrative Environment</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_Toc61121322 \h </w:instrText>
            </w:r>
            <w:r w:rsidR="000A30A6" w:rsidRPr="00F8267C">
              <w:rPr>
                <w:b/>
                <w:noProof/>
                <w:webHidden/>
              </w:rPr>
            </w:r>
            <w:r w:rsidR="000A30A6" w:rsidRPr="00F8267C">
              <w:rPr>
                <w:b/>
                <w:noProof/>
                <w:webHidden/>
              </w:rPr>
              <w:fldChar w:fldCharType="separate"/>
            </w:r>
            <w:r w:rsidR="000A30A6" w:rsidRPr="00F8267C">
              <w:rPr>
                <w:b/>
                <w:noProof/>
                <w:webHidden/>
              </w:rPr>
              <w:t>54</w:t>
            </w:r>
            <w:r w:rsidR="000A30A6" w:rsidRPr="00F8267C">
              <w:rPr>
                <w:b/>
                <w:noProof/>
                <w:webHidden/>
              </w:rPr>
              <w:fldChar w:fldCharType="end"/>
            </w:r>
          </w:hyperlink>
        </w:p>
        <w:p w:rsidR="000A30A6" w:rsidRPr="00F8267C" w:rsidRDefault="00B86474" w:rsidP="004C79E0">
          <w:pPr>
            <w:pStyle w:val="30"/>
            <w:tabs>
              <w:tab w:val="right" w:leader="dot" w:pos="9350"/>
            </w:tabs>
            <w:jc w:val="center"/>
            <w:rPr>
              <w:rFonts w:cstheme="minorBidi"/>
              <w:b/>
              <w:noProof/>
              <w:kern w:val="2"/>
              <w:sz w:val="21"/>
              <w:lang w:eastAsia="zh-CN"/>
            </w:rPr>
          </w:pPr>
          <w:hyperlink w:anchor="_Toc61121323" w:history="1">
            <w:r w:rsidR="000A30A6" w:rsidRPr="00F8267C">
              <w:rPr>
                <w:rStyle w:val="ad"/>
                <w:rFonts w:ascii="Times New Roman" w:hAnsi="Times New Roman"/>
                <w:b/>
                <w:noProof/>
                <w:color w:val="auto"/>
              </w:rPr>
              <w:t>5.1.1 Subject Positions in Interview and Questionnaire</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_Toc61121323 \h </w:instrText>
            </w:r>
            <w:r w:rsidR="000A30A6" w:rsidRPr="00F8267C">
              <w:rPr>
                <w:b/>
                <w:noProof/>
                <w:webHidden/>
              </w:rPr>
            </w:r>
            <w:r w:rsidR="000A30A6" w:rsidRPr="00F8267C">
              <w:rPr>
                <w:b/>
                <w:noProof/>
                <w:webHidden/>
              </w:rPr>
              <w:fldChar w:fldCharType="separate"/>
            </w:r>
            <w:r w:rsidR="000A30A6" w:rsidRPr="00F8267C">
              <w:rPr>
                <w:b/>
                <w:noProof/>
                <w:webHidden/>
              </w:rPr>
              <w:t>54</w:t>
            </w:r>
            <w:r w:rsidR="000A30A6" w:rsidRPr="00F8267C">
              <w:rPr>
                <w:b/>
                <w:noProof/>
                <w:webHidden/>
              </w:rPr>
              <w:fldChar w:fldCharType="end"/>
            </w:r>
          </w:hyperlink>
        </w:p>
        <w:p w:rsidR="000A30A6" w:rsidRPr="00F8267C" w:rsidRDefault="00B86474" w:rsidP="004C79E0">
          <w:pPr>
            <w:pStyle w:val="30"/>
            <w:tabs>
              <w:tab w:val="right" w:leader="dot" w:pos="9350"/>
            </w:tabs>
            <w:jc w:val="center"/>
            <w:rPr>
              <w:rFonts w:cstheme="minorBidi"/>
              <w:b/>
              <w:noProof/>
              <w:kern w:val="2"/>
              <w:sz w:val="21"/>
              <w:lang w:eastAsia="zh-CN"/>
            </w:rPr>
          </w:pPr>
          <w:hyperlink w:anchor="_Toc61121324" w:history="1">
            <w:r w:rsidR="000A30A6" w:rsidRPr="00F8267C">
              <w:rPr>
                <w:rStyle w:val="ad"/>
                <w:rFonts w:ascii="Times New Roman" w:hAnsi="Times New Roman"/>
                <w:b/>
                <w:noProof/>
                <w:color w:val="auto"/>
              </w:rPr>
              <w:t>5.1.2 Subject Positions in Classroom Discourse</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_Toc61121324 \h </w:instrText>
            </w:r>
            <w:r w:rsidR="000A30A6" w:rsidRPr="00F8267C">
              <w:rPr>
                <w:b/>
                <w:noProof/>
                <w:webHidden/>
              </w:rPr>
            </w:r>
            <w:r w:rsidR="000A30A6" w:rsidRPr="00F8267C">
              <w:rPr>
                <w:b/>
                <w:noProof/>
                <w:webHidden/>
              </w:rPr>
              <w:fldChar w:fldCharType="separate"/>
            </w:r>
            <w:r w:rsidR="000A30A6" w:rsidRPr="00F8267C">
              <w:rPr>
                <w:b/>
                <w:noProof/>
                <w:webHidden/>
              </w:rPr>
              <w:t>56</w:t>
            </w:r>
            <w:r w:rsidR="000A30A6" w:rsidRPr="00F8267C">
              <w:rPr>
                <w:b/>
                <w:noProof/>
                <w:webHidden/>
              </w:rPr>
              <w:fldChar w:fldCharType="end"/>
            </w:r>
          </w:hyperlink>
        </w:p>
        <w:p w:rsidR="000A30A6" w:rsidRPr="00F8267C" w:rsidRDefault="00B86474" w:rsidP="004C79E0">
          <w:pPr>
            <w:pStyle w:val="20"/>
            <w:tabs>
              <w:tab w:val="right" w:leader="dot" w:pos="9350"/>
            </w:tabs>
            <w:jc w:val="center"/>
            <w:rPr>
              <w:rFonts w:cstheme="minorBidi"/>
              <w:b/>
              <w:noProof/>
              <w:kern w:val="2"/>
              <w:sz w:val="21"/>
              <w:lang w:eastAsia="zh-CN"/>
            </w:rPr>
          </w:pPr>
          <w:hyperlink w:anchor="_Toc61121325" w:history="1">
            <w:r w:rsidR="000A30A6" w:rsidRPr="00F8267C">
              <w:rPr>
                <w:rStyle w:val="ad"/>
                <w:rFonts w:ascii="Times New Roman" w:hAnsi="Times New Roman"/>
                <w:b/>
                <w:iCs/>
                <w:noProof/>
                <w:color w:val="auto"/>
              </w:rPr>
              <w:t>5.2 Affiliation for Constructing Professional Identities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_Toc61121325 \h </w:instrText>
            </w:r>
            <w:r w:rsidR="000A30A6" w:rsidRPr="00F8267C">
              <w:rPr>
                <w:b/>
                <w:noProof/>
                <w:webHidden/>
              </w:rPr>
            </w:r>
            <w:r w:rsidR="000A30A6" w:rsidRPr="00F8267C">
              <w:rPr>
                <w:b/>
                <w:noProof/>
                <w:webHidden/>
              </w:rPr>
              <w:fldChar w:fldCharType="separate"/>
            </w:r>
            <w:r w:rsidR="000A30A6" w:rsidRPr="00F8267C">
              <w:rPr>
                <w:b/>
                <w:noProof/>
                <w:webHidden/>
              </w:rPr>
              <w:t>58</w:t>
            </w:r>
            <w:r w:rsidR="000A30A6" w:rsidRPr="00F8267C">
              <w:rPr>
                <w:b/>
                <w:noProof/>
                <w:webHidden/>
              </w:rPr>
              <w:fldChar w:fldCharType="end"/>
            </w:r>
          </w:hyperlink>
        </w:p>
        <w:p w:rsidR="000A30A6" w:rsidRPr="00F8267C" w:rsidRDefault="00B86474" w:rsidP="004C79E0">
          <w:pPr>
            <w:pStyle w:val="20"/>
            <w:tabs>
              <w:tab w:val="right" w:leader="dot" w:pos="9350"/>
            </w:tabs>
            <w:jc w:val="center"/>
            <w:rPr>
              <w:rFonts w:cstheme="minorBidi"/>
              <w:b/>
              <w:noProof/>
              <w:kern w:val="2"/>
              <w:sz w:val="21"/>
              <w:lang w:eastAsia="zh-CN"/>
            </w:rPr>
          </w:pPr>
          <w:hyperlink w:anchor="_Toc61121326" w:history="1">
            <w:r w:rsidR="000A30A6" w:rsidRPr="00F8267C">
              <w:rPr>
                <w:rStyle w:val="ad"/>
                <w:rFonts w:ascii="Times New Roman" w:hAnsi="Times New Roman"/>
                <w:b/>
                <w:iCs/>
                <w:noProof/>
                <w:color w:val="auto"/>
              </w:rPr>
              <w:t>5.3 Implications for Teacher Development and Management</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_Toc61121326 \h </w:instrText>
            </w:r>
            <w:r w:rsidR="000A30A6" w:rsidRPr="00F8267C">
              <w:rPr>
                <w:b/>
                <w:noProof/>
                <w:webHidden/>
              </w:rPr>
            </w:r>
            <w:r w:rsidR="000A30A6" w:rsidRPr="00F8267C">
              <w:rPr>
                <w:b/>
                <w:noProof/>
                <w:webHidden/>
              </w:rPr>
              <w:fldChar w:fldCharType="separate"/>
            </w:r>
            <w:r w:rsidR="000A30A6" w:rsidRPr="00F8267C">
              <w:rPr>
                <w:b/>
                <w:noProof/>
                <w:webHidden/>
              </w:rPr>
              <w:t>59</w:t>
            </w:r>
            <w:r w:rsidR="000A30A6" w:rsidRPr="00F8267C">
              <w:rPr>
                <w:b/>
                <w:noProof/>
                <w:webHidden/>
              </w:rPr>
              <w:fldChar w:fldCharType="end"/>
            </w:r>
          </w:hyperlink>
        </w:p>
        <w:p w:rsidR="000A30A6" w:rsidRPr="00F8267C" w:rsidRDefault="00B86474" w:rsidP="004C79E0">
          <w:pPr>
            <w:pStyle w:val="10"/>
            <w:tabs>
              <w:tab w:val="right" w:leader="dot" w:pos="9350"/>
            </w:tabs>
            <w:jc w:val="center"/>
            <w:rPr>
              <w:rFonts w:cstheme="minorBidi"/>
              <w:b/>
              <w:noProof/>
              <w:kern w:val="2"/>
              <w:sz w:val="21"/>
              <w:lang w:eastAsia="zh-CN"/>
            </w:rPr>
          </w:pPr>
          <w:hyperlink w:anchor="_Toc61121327" w:history="1">
            <w:r w:rsidR="000A30A6" w:rsidRPr="00F8267C">
              <w:rPr>
                <w:rStyle w:val="ad"/>
                <w:rFonts w:ascii="Times New Roman" w:hAnsi="Times New Roman"/>
                <w:b/>
                <w:noProof/>
                <w:color w:val="auto"/>
              </w:rPr>
              <w:t>Chapter 6. Conclusion</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_Toc61121327 \h </w:instrText>
            </w:r>
            <w:r w:rsidR="000A30A6" w:rsidRPr="00F8267C">
              <w:rPr>
                <w:b/>
                <w:noProof/>
                <w:webHidden/>
              </w:rPr>
            </w:r>
            <w:r w:rsidR="000A30A6" w:rsidRPr="00F8267C">
              <w:rPr>
                <w:b/>
                <w:noProof/>
                <w:webHidden/>
              </w:rPr>
              <w:fldChar w:fldCharType="separate"/>
            </w:r>
            <w:r w:rsidR="000A30A6" w:rsidRPr="00F8267C">
              <w:rPr>
                <w:b/>
                <w:noProof/>
                <w:webHidden/>
              </w:rPr>
              <w:t>63</w:t>
            </w:r>
            <w:r w:rsidR="000A30A6" w:rsidRPr="00F8267C">
              <w:rPr>
                <w:b/>
                <w:noProof/>
                <w:webHidden/>
              </w:rPr>
              <w:fldChar w:fldCharType="end"/>
            </w:r>
          </w:hyperlink>
        </w:p>
        <w:p w:rsidR="000A30A6" w:rsidRPr="00F8267C" w:rsidRDefault="00B86474" w:rsidP="004C79E0">
          <w:pPr>
            <w:pStyle w:val="10"/>
            <w:tabs>
              <w:tab w:val="right" w:leader="dot" w:pos="9350"/>
            </w:tabs>
            <w:jc w:val="center"/>
            <w:rPr>
              <w:rFonts w:cstheme="minorBidi"/>
              <w:b/>
              <w:noProof/>
              <w:kern w:val="2"/>
              <w:sz w:val="21"/>
              <w:lang w:eastAsia="zh-CN"/>
            </w:rPr>
          </w:pPr>
          <w:hyperlink w:anchor="_Toc61121328" w:history="1">
            <w:r w:rsidR="000A30A6" w:rsidRPr="00F8267C">
              <w:rPr>
                <w:rStyle w:val="ad"/>
                <w:rFonts w:ascii="Times New Roman" w:hAnsi="Times New Roman"/>
                <w:b/>
                <w:noProof/>
                <w:color w:val="auto"/>
              </w:rPr>
              <w:t>References</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_Toc61121328 \h </w:instrText>
            </w:r>
            <w:r w:rsidR="000A30A6" w:rsidRPr="00F8267C">
              <w:rPr>
                <w:b/>
                <w:noProof/>
                <w:webHidden/>
              </w:rPr>
            </w:r>
            <w:r w:rsidR="000A30A6" w:rsidRPr="00F8267C">
              <w:rPr>
                <w:b/>
                <w:noProof/>
                <w:webHidden/>
              </w:rPr>
              <w:fldChar w:fldCharType="separate"/>
            </w:r>
            <w:r w:rsidR="000A30A6" w:rsidRPr="00F8267C">
              <w:rPr>
                <w:b/>
                <w:noProof/>
                <w:webHidden/>
              </w:rPr>
              <w:t>67</w:t>
            </w:r>
            <w:r w:rsidR="000A30A6" w:rsidRPr="00F8267C">
              <w:rPr>
                <w:b/>
                <w:noProof/>
                <w:webHidden/>
              </w:rPr>
              <w:fldChar w:fldCharType="end"/>
            </w:r>
          </w:hyperlink>
        </w:p>
        <w:p w:rsidR="000A30A6" w:rsidRPr="00F8267C" w:rsidRDefault="00B86474" w:rsidP="004C79E0">
          <w:pPr>
            <w:pStyle w:val="10"/>
            <w:tabs>
              <w:tab w:val="right" w:leader="dot" w:pos="9350"/>
            </w:tabs>
            <w:jc w:val="center"/>
            <w:rPr>
              <w:rFonts w:cstheme="minorBidi"/>
              <w:b/>
              <w:noProof/>
              <w:kern w:val="2"/>
              <w:sz w:val="21"/>
              <w:lang w:eastAsia="zh-CN"/>
            </w:rPr>
          </w:pPr>
          <w:hyperlink w:anchor="_Toc61121329" w:history="1">
            <w:r w:rsidR="000A30A6" w:rsidRPr="00F8267C">
              <w:rPr>
                <w:rStyle w:val="ad"/>
                <w:rFonts w:ascii="Times New Roman" w:hAnsi="Times New Roman"/>
                <w:b/>
                <w:iCs/>
                <w:noProof/>
                <w:color w:val="auto"/>
              </w:rPr>
              <w:t xml:space="preserve">Appendix 1: </w:t>
            </w:r>
            <w:r w:rsidR="000A30A6" w:rsidRPr="00F8267C">
              <w:rPr>
                <w:rStyle w:val="ad"/>
                <w:rFonts w:ascii="Times New Roman" w:hAnsi="Times New Roman"/>
                <w:b/>
                <w:noProof/>
                <w:color w:val="auto"/>
              </w:rPr>
              <w:t>Open-end Questionnaire</w:t>
            </w:r>
            <w:r w:rsidR="000A30A6" w:rsidRPr="00F8267C">
              <w:rPr>
                <w:rStyle w:val="ad"/>
                <w:rFonts w:ascii="Times New Roman" w:hAnsi="Times New Roman"/>
                <w:b/>
                <w:noProof/>
                <w:color w:val="auto"/>
                <w:vertAlign w:val="superscript"/>
              </w:rPr>
              <w:t>1</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_Toc61121329 \h </w:instrText>
            </w:r>
            <w:r w:rsidR="000A30A6" w:rsidRPr="00F8267C">
              <w:rPr>
                <w:b/>
                <w:noProof/>
                <w:webHidden/>
              </w:rPr>
            </w:r>
            <w:r w:rsidR="000A30A6" w:rsidRPr="00F8267C">
              <w:rPr>
                <w:b/>
                <w:noProof/>
                <w:webHidden/>
              </w:rPr>
              <w:fldChar w:fldCharType="separate"/>
            </w:r>
            <w:r w:rsidR="000A30A6" w:rsidRPr="00F8267C">
              <w:rPr>
                <w:b/>
                <w:noProof/>
                <w:webHidden/>
              </w:rPr>
              <w:t>70</w:t>
            </w:r>
            <w:r w:rsidR="000A30A6" w:rsidRPr="00F8267C">
              <w:rPr>
                <w:b/>
                <w:noProof/>
                <w:webHidden/>
              </w:rPr>
              <w:fldChar w:fldCharType="end"/>
            </w:r>
          </w:hyperlink>
        </w:p>
        <w:p w:rsidR="000A30A6" w:rsidRPr="00F8267C" w:rsidRDefault="00B86474" w:rsidP="004C79E0">
          <w:pPr>
            <w:pStyle w:val="10"/>
            <w:tabs>
              <w:tab w:val="right" w:leader="dot" w:pos="9350"/>
            </w:tabs>
            <w:jc w:val="center"/>
            <w:rPr>
              <w:rFonts w:cstheme="minorBidi"/>
              <w:b/>
              <w:noProof/>
              <w:kern w:val="2"/>
              <w:sz w:val="21"/>
              <w:lang w:eastAsia="zh-CN"/>
            </w:rPr>
          </w:pPr>
          <w:hyperlink w:anchor="_Toc61121330" w:history="1">
            <w:r w:rsidR="000A30A6" w:rsidRPr="00F8267C">
              <w:rPr>
                <w:rStyle w:val="ad"/>
                <w:rFonts w:ascii="Times New Roman" w:hAnsi="Times New Roman"/>
                <w:b/>
                <w:iCs/>
                <w:noProof/>
                <w:color w:val="auto"/>
              </w:rPr>
              <w:t>Appendix 2: Guidelines for Semi-structured Interview</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_Toc61121330 \h </w:instrText>
            </w:r>
            <w:r w:rsidR="000A30A6" w:rsidRPr="00F8267C">
              <w:rPr>
                <w:b/>
                <w:noProof/>
                <w:webHidden/>
              </w:rPr>
            </w:r>
            <w:r w:rsidR="000A30A6" w:rsidRPr="00F8267C">
              <w:rPr>
                <w:b/>
                <w:noProof/>
                <w:webHidden/>
              </w:rPr>
              <w:fldChar w:fldCharType="separate"/>
            </w:r>
            <w:r w:rsidR="000A30A6" w:rsidRPr="00F8267C">
              <w:rPr>
                <w:b/>
                <w:noProof/>
                <w:webHidden/>
              </w:rPr>
              <w:t>72</w:t>
            </w:r>
            <w:r w:rsidR="000A30A6" w:rsidRPr="00F8267C">
              <w:rPr>
                <w:b/>
                <w:noProof/>
                <w:webHidden/>
              </w:rPr>
              <w:fldChar w:fldCharType="end"/>
            </w:r>
          </w:hyperlink>
        </w:p>
        <w:p w:rsidR="000A30A6" w:rsidRPr="00F8267C" w:rsidRDefault="00B86474" w:rsidP="004C79E0">
          <w:pPr>
            <w:pStyle w:val="10"/>
            <w:tabs>
              <w:tab w:val="right" w:leader="dot" w:pos="9350"/>
            </w:tabs>
            <w:jc w:val="center"/>
            <w:rPr>
              <w:rFonts w:cstheme="minorBidi"/>
              <w:b/>
              <w:noProof/>
              <w:kern w:val="2"/>
              <w:sz w:val="21"/>
              <w:lang w:eastAsia="zh-CN"/>
            </w:rPr>
          </w:pPr>
          <w:hyperlink w:anchor="_Toc61121331" w:history="1">
            <w:r w:rsidR="000A30A6" w:rsidRPr="00F8267C">
              <w:rPr>
                <w:rStyle w:val="ad"/>
                <w:rFonts w:ascii="Times New Roman" w:hAnsi="Times New Roman"/>
                <w:b/>
                <w:noProof/>
                <w:color w:val="auto"/>
              </w:rPr>
              <w:t>Appendix 3: Classroom Observation Scheme</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_Toc61121331 \h </w:instrText>
            </w:r>
            <w:r w:rsidR="000A30A6" w:rsidRPr="00F8267C">
              <w:rPr>
                <w:b/>
                <w:noProof/>
                <w:webHidden/>
              </w:rPr>
            </w:r>
            <w:r w:rsidR="000A30A6" w:rsidRPr="00F8267C">
              <w:rPr>
                <w:b/>
                <w:noProof/>
                <w:webHidden/>
              </w:rPr>
              <w:fldChar w:fldCharType="separate"/>
            </w:r>
            <w:r w:rsidR="000A30A6" w:rsidRPr="00F8267C">
              <w:rPr>
                <w:b/>
                <w:noProof/>
                <w:webHidden/>
              </w:rPr>
              <w:t>74</w:t>
            </w:r>
            <w:r w:rsidR="000A30A6" w:rsidRPr="00F8267C">
              <w:rPr>
                <w:b/>
                <w:noProof/>
                <w:webHidden/>
              </w:rPr>
              <w:fldChar w:fldCharType="end"/>
            </w:r>
          </w:hyperlink>
        </w:p>
        <w:p w:rsidR="000A30A6" w:rsidRPr="00F8267C" w:rsidRDefault="00B86474" w:rsidP="004C79E0">
          <w:pPr>
            <w:pStyle w:val="10"/>
            <w:tabs>
              <w:tab w:val="right" w:leader="dot" w:pos="9350"/>
            </w:tabs>
            <w:jc w:val="center"/>
            <w:rPr>
              <w:rFonts w:cstheme="minorBidi"/>
              <w:b/>
              <w:noProof/>
              <w:kern w:val="2"/>
              <w:sz w:val="21"/>
              <w:lang w:eastAsia="zh-CN"/>
            </w:rPr>
          </w:pPr>
          <w:hyperlink w:anchor="_Toc61121332" w:history="1">
            <w:r w:rsidR="000A30A6" w:rsidRPr="00F8267C">
              <w:rPr>
                <w:rStyle w:val="ad"/>
                <w:rFonts w:ascii="Times New Roman" w:hAnsi="Times New Roman"/>
                <w:b/>
                <w:noProof/>
                <w:color w:val="auto"/>
              </w:rPr>
              <w:t>Appendix 4: Trans</w:t>
            </w:r>
            <w:r w:rsidR="00671FD4">
              <w:rPr>
                <w:rStyle w:val="ad"/>
                <w:rFonts w:ascii="Times New Roman" w:hAnsi="Times New Roman"/>
                <w:b/>
                <w:noProof/>
                <w:color w:val="auto"/>
              </w:rPr>
              <w:t xml:space="preserve">cripts of Data </w:t>
            </w:r>
            <w:r w:rsidR="000A30A6" w:rsidRPr="00F8267C">
              <w:rPr>
                <w:b/>
                <w:noProof/>
                <w:webHidden/>
              </w:rPr>
              <w:tab/>
            </w:r>
            <w:r w:rsidR="000A30A6" w:rsidRPr="00F8267C">
              <w:rPr>
                <w:b/>
                <w:noProof/>
                <w:webHidden/>
              </w:rPr>
              <w:fldChar w:fldCharType="begin"/>
            </w:r>
            <w:r w:rsidR="000A30A6" w:rsidRPr="00F8267C">
              <w:rPr>
                <w:b/>
                <w:noProof/>
                <w:webHidden/>
              </w:rPr>
              <w:instrText xml:space="preserve"> PAGEREF _Toc61121332 \h </w:instrText>
            </w:r>
            <w:r w:rsidR="000A30A6" w:rsidRPr="00F8267C">
              <w:rPr>
                <w:b/>
                <w:noProof/>
                <w:webHidden/>
              </w:rPr>
            </w:r>
            <w:r w:rsidR="000A30A6" w:rsidRPr="00F8267C">
              <w:rPr>
                <w:b/>
                <w:noProof/>
                <w:webHidden/>
              </w:rPr>
              <w:fldChar w:fldCharType="separate"/>
            </w:r>
            <w:r w:rsidR="000A30A6" w:rsidRPr="00F8267C">
              <w:rPr>
                <w:b/>
                <w:noProof/>
                <w:webHidden/>
              </w:rPr>
              <w:t>76</w:t>
            </w:r>
            <w:r w:rsidR="000A30A6" w:rsidRPr="00F8267C">
              <w:rPr>
                <w:b/>
                <w:noProof/>
                <w:webHidden/>
              </w:rPr>
              <w:fldChar w:fldCharType="end"/>
            </w:r>
          </w:hyperlink>
        </w:p>
        <w:p w:rsidR="000A30A6" w:rsidRDefault="000A30A6" w:rsidP="004C79E0">
          <w:pPr>
            <w:jc w:val="center"/>
          </w:pPr>
          <w:r w:rsidRPr="00F8267C">
            <w:rPr>
              <w:b/>
              <w:bCs/>
              <w:lang w:val="zh-CN"/>
            </w:rPr>
            <w:fldChar w:fldCharType="end"/>
          </w:r>
        </w:p>
      </w:sdtContent>
    </w:sdt>
    <w:p w:rsidR="007B1A8F" w:rsidRPr="008C72D6" w:rsidRDefault="007B1A8F">
      <w:pPr>
        <w:rPr>
          <w:rStyle w:val="a6"/>
          <w:rFonts w:ascii="Times New Roman" w:hAnsi="Times New Roman" w:cs="Times New Roman"/>
          <w:i w:val="0"/>
          <w:color w:val="000000" w:themeColor="text1"/>
        </w:rPr>
      </w:pPr>
    </w:p>
    <w:p w:rsidR="00645812" w:rsidRPr="008C72D6" w:rsidRDefault="00645812" w:rsidP="00645812">
      <w:pPr>
        <w:jc w:val="center"/>
        <w:rPr>
          <w:rFonts w:ascii="Times New Roman" w:hAnsi="Times New Roman" w:cs="Times New Roman"/>
          <w:b/>
          <w:color w:val="000000" w:themeColor="text1"/>
          <w:sz w:val="28"/>
          <w:szCs w:val="28"/>
        </w:rPr>
      </w:pPr>
      <w:bookmarkStart w:id="3" w:name="_Toc126996085"/>
    </w:p>
    <w:p w:rsidR="00645812" w:rsidRPr="008C72D6" w:rsidRDefault="00645812" w:rsidP="00645812">
      <w:pPr>
        <w:jc w:val="center"/>
        <w:rPr>
          <w:rFonts w:ascii="Times New Roman" w:hAnsi="Times New Roman" w:cs="Times New Roman"/>
          <w:b/>
          <w:color w:val="000000" w:themeColor="text1"/>
          <w:sz w:val="28"/>
          <w:szCs w:val="28"/>
        </w:rPr>
      </w:pPr>
    </w:p>
    <w:p w:rsidR="00D97869" w:rsidRPr="008C72D6" w:rsidRDefault="00D97869" w:rsidP="00EE5180">
      <w:pPr>
        <w:rPr>
          <w:rFonts w:ascii="Times New Roman" w:hAnsi="Times New Roman" w:cs="Times New Roman"/>
          <w:b/>
          <w:color w:val="000000" w:themeColor="text1"/>
          <w:sz w:val="24"/>
          <w:szCs w:val="24"/>
        </w:rPr>
      </w:pPr>
    </w:p>
    <w:p w:rsidR="00DF694C" w:rsidRDefault="00DF694C">
      <w:pPr>
        <w:rPr>
          <w:rFonts w:ascii="Times New Roman" w:hAnsi="Times New Roman" w:cs="Times New Roman"/>
          <w:b/>
          <w:color w:val="000000" w:themeColor="text1"/>
          <w:sz w:val="24"/>
          <w:szCs w:val="24"/>
        </w:rPr>
      </w:pPr>
    </w:p>
    <w:p w:rsidR="00F70DF1" w:rsidRDefault="00F70DF1">
      <w:pPr>
        <w:rPr>
          <w:rFonts w:ascii="Times New Roman" w:hAnsi="Times New Roman" w:cs="Times New Roman"/>
          <w:b/>
          <w:color w:val="000000" w:themeColor="text1"/>
          <w:sz w:val="24"/>
          <w:szCs w:val="24"/>
        </w:rPr>
      </w:pPr>
      <w:bookmarkStart w:id="4" w:name="_Toc61121291"/>
      <w:r>
        <w:rPr>
          <w:rFonts w:ascii="Times New Roman" w:hAnsi="Times New Roman" w:cs="Times New Roman"/>
          <w:b/>
          <w:color w:val="000000" w:themeColor="text1"/>
          <w:sz w:val="24"/>
          <w:szCs w:val="24"/>
        </w:rPr>
        <w:br w:type="page"/>
      </w:r>
    </w:p>
    <w:p w:rsidR="00645812" w:rsidRPr="008C72D6" w:rsidRDefault="00645812" w:rsidP="006028C7">
      <w:pPr>
        <w:jc w:val="center"/>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lastRenderedPageBreak/>
        <w:t>LIST OF TABLES</w:t>
      </w:r>
      <w:bookmarkEnd w:id="3"/>
      <w:bookmarkEnd w:id="4"/>
      <w:r w:rsidRPr="008C72D6">
        <w:rPr>
          <w:rFonts w:ascii="Times New Roman" w:hAnsi="Times New Roman" w:cs="Times New Roman"/>
          <w:b/>
          <w:color w:val="000000" w:themeColor="text1"/>
          <w:sz w:val="24"/>
          <w:szCs w:val="24"/>
        </w:rPr>
        <w:t xml:space="preserve"> </w:t>
      </w:r>
    </w:p>
    <w:p w:rsidR="00383BE7" w:rsidRPr="008C72D6" w:rsidRDefault="000C660F" w:rsidP="00383BE7">
      <w:pPr>
        <w:pStyle w:val="20"/>
        <w:ind w:left="0"/>
        <w:rPr>
          <w:rFonts w:ascii="Times New Roman" w:hAnsi="Times New Roman"/>
          <w:b/>
          <w:color w:val="000000" w:themeColor="text1"/>
          <w:sz w:val="24"/>
          <w:szCs w:val="24"/>
          <w:lang w:eastAsia="zh-CN"/>
        </w:rPr>
      </w:pPr>
      <w:r w:rsidRPr="008C72D6">
        <w:rPr>
          <w:rFonts w:ascii="Times New Roman" w:hAnsi="Times New Roman"/>
          <w:b/>
          <w:color w:val="000000" w:themeColor="text1"/>
          <w:sz w:val="24"/>
          <w:szCs w:val="24"/>
          <w:lang w:eastAsia="zh-CN"/>
        </w:rPr>
        <w:t>Table 1</w:t>
      </w:r>
      <w:r w:rsidR="00383BE7" w:rsidRPr="008C72D6">
        <w:rPr>
          <w:rFonts w:ascii="Times New Roman" w:hAnsi="Times New Roman"/>
          <w:b/>
          <w:color w:val="000000" w:themeColor="text1"/>
          <w:sz w:val="24"/>
          <w:szCs w:val="24"/>
          <w:lang w:eastAsia="zh-CN"/>
        </w:rPr>
        <w:t>．</w:t>
      </w:r>
      <w:r w:rsidR="00173C26" w:rsidRPr="008C72D6">
        <w:rPr>
          <w:rFonts w:ascii="Times New Roman" w:hAnsi="Times New Roman"/>
          <w:b/>
          <w:color w:val="000000" w:themeColor="text1"/>
          <w:sz w:val="24"/>
          <w:szCs w:val="24"/>
          <w:lang w:eastAsia="zh-CN"/>
        </w:rPr>
        <w:t>The Respondents and Instruments</w:t>
      </w:r>
      <w:r w:rsidR="00383BE7" w:rsidRPr="008C72D6">
        <w:rPr>
          <w:rFonts w:ascii="Times New Roman" w:hAnsi="Times New Roman"/>
          <w:color w:val="000000" w:themeColor="text1"/>
          <w:sz w:val="24"/>
          <w:szCs w:val="24"/>
        </w:rPr>
        <w:ptab w:relativeTo="margin" w:alignment="right" w:leader="dot"/>
      </w:r>
      <w:r w:rsidR="006C34AC">
        <w:rPr>
          <w:rFonts w:ascii="Times New Roman" w:hAnsi="Times New Roman"/>
          <w:color w:val="000000" w:themeColor="text1"/>
          <w:sz w:val="24"/>
          <w:szCs w:val="24"/>
        </w:rPr>
        <w:t>26</w:t>
      </w:r>
      <w:r w:rsidR="00383BE7" w:rsidRPr="008C72D6">
        <w:rPr>
          <w:rFonts w:ascii="Times New Roman" w:hAnsi="Times New Roman"/>
          <w:b/>
          <w:color w:val="000000" w:themeColor="text1"/>
          <w:sz w:val="24"/>
          <w:szCs w:val="24"/>
          <w:lang w:eastAsia="zh-CN"/>
        </w:rPr>
        <w:t xml:space="preserve"> </w:t>
      </w:r>
    </w:p>
    <w:p w:rsidR="00383BE7" w:rsidRPr="008C72D6" w:rsidRDefault="000C660F" w:rsidP="00383BE7">
      <w:pPr>
        <w:pStyle w:val="20"/>
        <w:ind w:left="0"/>
        <w:rPr>
          <w:rFonts w:ascii="Times New Roman" w:hAnsi="Times New Roman"/>
          <w:color w:val="000000" w:themeColor="text1"/>
          <w:sz w:val="24"/>
          <w:szCs w:val="24"/>
        </w:rPr>
      </w:pPr>
      <w:r w:rsidRPr="008C72D6">
        <w:rPr>
          <w:rFonts w:ascii="Times New Roman" w:hAnsi="Times New Roman"/>
          <w:b/>
          <w:color w:val="000000" w:themeColor="text1"/>
          <w:sz w:val="24"/>
          <w:szCs w:val="24"/>
          <w:lang w:eastAsia="zh-CN"/>
        </w:rPr>
        <w:t>Table 2</w:t>
      </w:r>
      <w:r w:rsidR="00383BE7" w:rsidRPr="008C72D6">
        <w:rPr>
          <w:rFonts w:ascii="Times New Roman" w:hAnsi="Times New Roman"/>
          <w:b/>
          <w:color w:val="000000" w:themeColor="text1"/>
          <w:sz w:val="24"/>
          <w:szCs w:val="24"/>
          <w:lang w:eastAsia="zh-CN"/>
        </w:rPr>
        <w:t>．</w:t>
      </w:r>
      <w:r w:rsidR="00D14398" w:rsidRPr="008C72D6">
        <w:rPr>
          <w:rFonts w:ascii="Times New Roman" w:hAnsi="Times New Roman"/>
          <w:b/>
          <w:color w:val="000000" w:themeColor="text1"/>
          <w:sz w:val="24"/>
          <w:szCs w:val="24"/>
          <w:lang w:eastAsia="zh-CN"/>
        </w:rPr>
        <w:t>Demographic Statistics</w:t>
      </w:r>
      <w:r w:rsidR="00383BE7" w:rsidRPr="008C72D6">
        <w:rPr>
          <w:rFonts w:ascii="Times New Roman" w:hAnsi="Times New Roman"/>
          <w:color w:val="000000" w:themeColor="text1"/>
          <w:sz w:val="24"/>
          <w:szCs w:val="24"/>
        </w:rPr>
        <w:ptab w:relativeTo="margin" w:alignment="right" w:leader="dot"/>
      </w:r>
      <w:r w:rsidR="00BE5F31">
        <w:rPr>
          <w:rFonts w:ascii="Times New Roman" w:hAnsi="Times New Roman"/>
          <w:color w:val="000000" w:themeColor="text1"/>
          <w:sz w:val="24"/>
          <w:szCs w:val="24"/>
        </w:rPr>
        <w:t>27</w:t>
      </w:r>
    </w:p>
    <w:p w:rsidR="00383BE7" w:rsidRPr="008C72D6" w:rsidRDefault="000C660F" w:rsidP="00383BE7">
      <w:pPr>
        <w:pStyle w:val="20"/>
        <w:ind w:left="0"/>
        <w:rPr>
          <w:rFonts w:ascii="Times New Roman" w:hAnsi="Times New Roman"/>
          <w:color w:val="000000" w:themeColor="text1"/>
          <w:sz w:val="24"/>
          <w:szCs w:val="24"/>
        </w:rPr>
      </w:pPr>
      <w:r w:rsidRPr="008C72D6">
        <w:rPr>
          <w:rFonts w:ascii="Times New Roman" w:hAnsi="Times New Roman"/>
          <w:b/>
          <w:color w:val="000000" w:themeColor="text1"/>
          <w:sz w:val="24"/>
          <w:szCs w:val="24"/>
          <w:lang w:eastAsia="zh-CN"/>
        </w:rPr>
        <w:t>Table 3</w:t>
      </w:r>
      <w:r w:rsidR="00383BE7" w:rsidRPr="008C72D6">
        <w:rPr>
          <w:rFonts w:ascii="Times New Roman" w:hAnsi="Times New Roman"/>
          <w:b/>
          <w:color w:val="000000" w:themeColor="text1"/>
          <w:sz w:val="24"/>
          <w:szCs w:val="24"/>
          <w:lang w:eastAsia="zh-CN"/>
        </w:rPr>
        <w:t>．</w:t>
      </w:r>
      <w:r w:rsidR="003A4B29" w:rsidRPr="008C72D6">
        <w:rPr>
          <w:rFonts w:ascii="Times New Roman" w:hAnsi="Times New Roman"/>
          <w:b/>
          <w:color w:val="000000" w:themeColor="text1"/>
          <w:sz w:val="24"/>
          <w:szCs w:val="24"/>
          <w:lang w:eastAsia="zh-CN"/>
        </w:rPr>
        <w:t>Design of the Questionnaire and Mapping with Research Questions</w:t>
      </w:r>
      <w:r w:rsidR="00383BE7" w:rsidRPr="008C72D6">
        <w:rPr>
          <w:rFonts w:ascii="Times New Roman" w:hAnsi="Times New Roman"/>
          <w:color w:val="000000" w:themeColor="text1"/>
          <w:sz w:val="24"/>
          <w:szCs w:val="24"/>
        </w:rPr>
        <w:ptab w:relativeTo="margin" w:alignment="right" w:leader="dot"/>
      </w:r>
      <w:r w:rsidR="00143DE7">
        <w:rPr>
          <w:rFonts w:ascii="Times New Roman" w:hAnsi="Times New Roman"/>
          <w:color w:val="000000" w:themeColor="text1"/>
          <w:sz w:val="24"/>
          <w:szCs w:val="24"/>
        </w:rPr>
        <w:t>29</w:t>
      </w:r>
    </w:p>
    <w:p w:rsidR="00771F2F" w:rsidRPr="008C72D6" w:rsidRDefault="000C660F" w:rsidP="00771F2F">
      <w:pPr>
        <w:pStyle w:val="20"/>
        <w:ind w:left="0"/>
        <w:rPr>
          <w:rFonts w:ascii="Times New Roman" w:hAnsi="Times New Roman"/>
          <w:b/>
          <w:color w:val="000000" w:themeColor="text1"/>
          <w:sz w:val="24"/>
          <w:szCs w:val="24"/>
          <w:lang w:eastAsia="zh-CN"/>
        </w:rPr>
      </w:pPr>
      <w:r w:rsidRPr="008C72D6">
        <w:rPr>
          <w:rFonts w:ascii="Times New Roman" w:hAnsi="Times New Roman"/>
          <w:b/>
          <w:color w:val="000000" w:themeColor="text1"/>
          <w:sz w:val="24"/>
          <w:szCs w:val="24"/>
          <w:lang w:eastAsia="zh-CN"/>
        </w:rPr>
        <w:t>Table 4</w:t>
      </w:r>
      <w:r w:rsidR="003A4B29" w:rsidRPr="008C72D6">
        <w:rPr>
          <w:rFonts w:ascii="Times New Roman" w:hAnsi="Times New Roman"/>
          <w:b/>
          <w:color w:val="000000" w:themeColor="text1"/>
          <w:sz w:val="24"/>
          <w:szCs w:val="24"/>
          <w:lang w:eastAsia="zh-CN"/>
        </w:rPr>
        <w:t>．</w:t>
      </w:r>
      <w:r w:rsidR="003A4B29" w:rsidRPr="008C72D6">
        <w:rPr>
          <w:rFonts w:ascii="Times New Roman" w:hAnsi="Times New Roman"/>
          <w:b/>
          <w:color w:val="000000" w:themeColor="text1"/>
          <w:sz w:val="24"/>
          <w:szCs w:val="24"/>
          <w:lang w:eastAsia="zh-CN"/>
        </w:rPr>
        <w:t>The Findings of Subject Positions in Leigh (2019)</w:t>
      </w:r>
      <w:r w:rsidR="003A4B29" w:rsidRPr="008C72D6">
        <w:rPr>
          <w:rFonts w:ascii="Times New Roman" w:hAnsi="Times New Roman"/>
          <w:color w:val="000000" w:themeColor="text1"/>
          <w:sz w:val="24"/>
          <w:szCs w:val="24"/>
        </w:rPr>
        <w:ptab w:relativeTo="margin" w:alignment="right" w:leader="dot"/>
      </w:r>
      <w:r w:rsidR="00EB494E">
        <w:rPr>
          <w:rFonts w:ascii="Times New Roman" w:hAnsi="Times New Roman"/>
          <w:color w:val="000000" w:themeColor="text1"/>
          <w:sz w:val="24"/>
          <w:szCs w:val="24"/>
        </w:rPr>
        <w:t>33</w:t>
      </w:r>
      <w:r w:rsidR="00771F2F" w:rsidRPr="008C72D6">
        <w:rPr>
          <w:rFonts w:ascii="Times New Roman" w:hAnsi="Times New Roman"/>
          <w:b/>
          <w:color w:val="000000" w:themeColor="text1"/>
          <w:sz w:val="24"/>
          <w:szCs w:val="24"/>
          <w:lang w:eastAsia="zh-CN"/>
        </w:rPr>
        <w:t xml:space="preserve"> </w:t>
      </w:r>
    </w:p>
    <w:p w:rsidR="001D4604" w:rsidRPr="008D7241" w:rsidRDefault="00520022" w:rsidP="008D7241">
      <w:pPr>
        <w:pStyle w:val="20"/>
        <w:ind w:left="0"/>
        <w:rPr>
          <w:rFonts w:ascii="Times New Roman" w:hAnsi="Times New Roman"/>
          <w:b/>
          <w:color w:val="000000" w:themeColor="text1"/>
          <w:sz w:val="24"/>
          <w:szCs w:val="24"/>
          <w:lang w:eastAsia="zh-CN"/>
        </w:rPr>
      </w:pPr>
      <w:r w:rsidRPr="008C72D6">
        <w:rPr>
          <w:rFonts w:ascii="Times New Roman" w:hAnsi="Times New Roman"/>
          <w:b/>
          <w:color w:val="000000" w:themeColor="text1"/>
          <w:sz w:val="24"/>
          <w:szCs w:val="24"/>
          <w:lang w:eastAsia="zh-CN"/>
        </w:rPr>
        <w:t>Table 5</w:t>
      </w:r>
      <w:r w:rsidR="00771F2F" w:rsidRPr="008C72D6">
        <w:rPr>
          <w:rFonts w:ascii="Times New Roman" w:hAnsi="Times New Roman"/>
          <w:b/>
          <w:color w:val="000000" w:themeColor="text1"/>
          <w:sz w:val="24"/>
          <w:szCs w:val="24"/>
          <w:lang w:eastAsia="zh-CN"/>
        </w:rPr>
        <w:t>．</w:t>
      </w:r>
      <w:r w:rsidR="00771F2F" w:rsidRPr="008C72D6">
        <w:rPr>
          <w:rFonts w:ascii="Times New Roman" w:hAnsi="Times New Roman"/>
          <w:b/>
          <w:color w:val="000000" w:themeColor="text1"/>
          <w:sz w:val="24"/>
          <w:szCs w:val="24"/>
          <w:lang w:eastAsia="zh-CN"/>
        </w:rPr>
        <w:t>Nine Subject Positions and Their Ranking</w:t>
      </w:r>
      <w:r w:rsidR="00771F2F" w:rsidRPr="008C72D6">
        <w:rPr>
          <w:rFonts w:ascii="Times New Roman" w:hAnsi="Times New Roman"/>
          <w:color w:val="000000" w:themeColor="text1"/>
          <w:sz w:val="24"/>
          <w:szCs w:val="24"/>
        </w:rPr>
        <w:ptab w:relativeTo="margin" w:alignment="right" w:leader="dot"/>
      </w:r>
      <w:r w:rsidR="00277FAA">
        <w:rPr>
          <w:rFonts w:ascii="Times New Roman" w:hAnsi="Times New Roman"/>
          <w:color w:val="000000" w:themeColor="text1"/>
          <w:sz w:val="24"/>
          <w:szCs w:val="24"/>
        </w:rPr>
        <w:t>38</w:t>
      </w:r>
    </w:p>
    <w:p w:rsidR="00D97869" w:rsidRPr="008C72D6" w:rsidRDefault="00D97869" w:rsidP="004750C2">
      <w:pPr>
        <w:rPr>
          <w:rFonts w:ascii="Times New Roman" w:hAnsi="Times New Roman" w:cs="Times New Roman"/>
          <w:b/>
          <w:color w:val="000000" w:themeColor="text1"/>
          <w:sz w:val="28"/>
          <w:szCs w:val="28"/>
        </w:rPr>
      </w:pPr>
    </w:p>
    <w:p w:rsidR="004750C2" w:rsidRDefault="004750C2">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1D4604" w:rsidRPr="008C72D6" w:rsidRDefault="001D4604" w:rsidP="001D4604">
      <w:pPr>
        <w:jc w:val="center"/>
        <w:rPr>
          <w:rFonts w:ascii="Times New Roman" w:hAnsi="Times New Roman" w:cs="Times New Roman"/>
          <w:b/>
          <w:color w:val="000000" w:themeColor="text1"/>
          <w:sz w:val="28"/>
          <w:szCs w:val="28"/>
        </w:rPr>
      </w:pPr>
      <w:r w:rsidRPr="008C72D6">
        <w:rPr>
          <w:rFonts w:ascii="Times New Roman" w:hAnsi="Times New Roman" w:cs="Times New Roman"/>
          <w:b/>
          <w:color w:val="000000" w:themeColor="text1"/>
          <w:sz w:val="28"/>
          <w:szCs w:val="28"/>
        </w:rPr>
        <w:lastRenderedPageBreak/>
        <w:t>LIST OF FIGURES</w:t>
      </w:r>
    </w:p>
    <w:p w:rsidR="00383BE7" w:rsidRPr="008C72D6" w:rsidRDefault="00383BE7" w:rsidP="00383BE7">
      <w:pPr>
        <w:rPr>
          <w:rFonts w:ascii="Times New Roman" w:hAnsi="Times New Roman" w:cs="Times New Roman"/>
          <w:color w:val="000000" w:themeColor="text1"/>
          <w:lang w:eastAsia="en-US"/>
        </w:rPr>
      </w:pPr>
    </w:p>
    <w:p w:rsidR="00383BE7" w:rsidRPr="008C72D6" w:rsidRDefault="00383BE7" w:rsidP="00383BE7">
      <w:pPr>
        <w:pStyle w:val="20"/>
        <w:ind w:left="0"/>
        <w:rPr>
          <w:rFonts w:ascii="Times New Roman" w:hAnsi="Times New Roman"/>
          <w:color w:val="000000" w:themeColor="text1"/>
          <w:sz w:val="24"/>
          <w:szCs w:val="24"/>
        </w:rPr>
      </w:pPr>
      <w:r w:rsidRPr="008C72D6">
        <w:rPr>
          <w:rFonts w:ascii="Times New Roman" w:hAnsi="Times New Roman"/>
          <w:b/>
          <w:color w:val="000000" w:themeColor="text1"/>
          <w:sz w:val="24"/>
          <w:szCs w:val="24"/>
          <w:lang w:eastAsia="zh-CN"/>
        </w:rPr>
        <w:t>Figure 1</w:t>
      </w:r>
      <w:r w:rsidRPr="008C72D6">
        <w:rPr>
          <w:rFonts w:ascii="Times New Roman" w:hAnsi="Times New Roman"/>
          <w:b/>
          <w:color w:val="000000" w:themeColor="text1"/>
          <w:sz w:val="24"/>
          <w:szCs w:val="24"/>
          <w:lang w:eastAsia="zh-CN"/>
        </w:rPr>
        <w:t>．</w:t>
      </w:r>
      <w:r w:rsidR="007D675B" w:rsidRPr="008C72D6">
        <w:rPr>
          <w:rFonts w:ascii="Times New Roman" w:hAnsi="Times New Roman"/>
          <w:b/>
          <w:color w:val="000000" w:themeColor="text1"/>
          <w:sz w:val="24"/>
          <w:szCs w:val="24"/>
          <w:lang w:eastAsia="zh-CN"/>
        </w:rPr>
        <w:t>The Dual Process of Identity Formation</w:t>
      </w:r>
      <w:r w:rsidRPr="008C72D6">
        <w:rPr>
          <w:rFonts w:ascii="Times New Roman" w:hAnsi="Times New Roman"/>
          <w:color w:val="000000" w:themeColor="text1"/>
          <w:sz w:val="24"/>
          <w:szCs w:val="24"/>
        </w:rPr>
        <w:ptab w:relativeTo="margin" w:alignment="right" w:leader="dot"/>
      </w:r>
      <w:r w:rsidR="00566A61">
        <w:rPr>
          <w:rFonts w:ascii="Times New Roman" w:hAnsi="Times New Roman"/>
          <w:color w:val="000000" w:themeColor="text1"/>
          <w:sz w:val="24"/>
          <w:szCs w:val="24"/>
        </w:rPr>
        <w:t>11</w:t>
      </w:r>
    </w:p>
    <w:p w:rsidR="00383BE7" w:rsidRPr="008C72D6" w:rsidRDefault="00383BE7" w:rsidP="00383BE7">
      <w:pPr>
        <w:pStyle w:val="20"/>
        <w:ind w:left="0"/>
        <w:rPr>
          <w:rFonts w:ascii="Times New Roman" w:hAnsi="Times New Roman"/>
          <w:color w:val="000000" w:themeColor="text1"/>
          <w:sz w:val="24"/>
          <w:szCs w:val="24"/>
        </w:rPr>
      </w:pPr>
      <w:r w:rsidRPr="008C72D6">
        <w:rPr>
          <w:rFonts w:ascii="Times New Roman" w:hAnsi="Times New Roman"/>
          <w:b/>
          <w:color w:val="000000" w:themeColor="text1"/>
          <w:sz w:val="24"/>
          <w:szCs w:val="24"/>
          <w:lang w:eastAsia="zh-CN"/>
        </w:rPr>
        <w:t>Figure 2</w:t>
      </w:r>
      <w:r w:rsidRPr="008C72D6">
        <w:rPr>
          <w:rFonts w:ascii="Times New Roman" w:hAnsi="Times New Roman"/>
          <w:b/>
          <w:color w:val="000000" w:themeColor="text1"/>
          <w:sz w:val="24"/>
          <w:szCs w:val="24"/>
          <w:lang w:eastAsia="zh-CN"/>
        </w:rPr>
        <w:t>．</w:t>
      </w:r>
      <w:r w:rsidR="00032355" w:rsidRPr="008C72D6">
        <w:rPr>
          <w:rFonts w:ascii="Times New Roman" w:hAnsi="Times New Roman"/>
          <w:b/>
          <w:color w:val="000000" w:themeColor="text1"/>
          <w:sz w:val="24"/>
          <w:szCs w:val="24"/>
          <w:lang w:eastAsia="zh-CN"/>
        </w:rPr>
        <w:t xml:space="preserve">Interconnection of Theoretical Framework and </w:t>
      </w:r>
      <w:r w:rsidR="00D709FD" w:rsidRPr="008C72D6">
        <w:rPr>
          <w:rFonts w:ascii="Times New Roman" w:hAnsi="Times New Roman"/>
          <w:b/>
          <w:color w:val="000000" w:themeColor="text1"/>
          <w:sz w:val="24"/>
          <w:szCs w:val="24"/>
          <w:lang w:eastAsia="zh-CN"/>
        </w:rPr>
        <w:t>Analytical Framework</w:t>
      </w:r>
      <w:r w:rsidRPr="008C72D6">
        <w:rPr>
          <w:rFonts w:ascii="Times New Roman" w:hAnsi="Times New Roman"/>
          <w:color w:val="000000" w:themeColor="text1"/>
          <w:sz w:val="24"/>
          <w:szCs w:val="24"/>
        </w:rPr>
        <w:ptab w:relativeTo="margin" w:alignment="right" w:leader="dot"/>
      </w:r>
      <w:r w:rsidR="00D327E5">
        <w:rPr>
          <w:rFonts w:ascii="Times New Roman" w:hAnsi="Times New Roman"/>
          <w:color w:val="000000" w:themeColor="text1"/>
          <w:sz w:val="24"/>
          <w:szCs w:val="24"/>
        </w:rPr>
        <w:t>21</w:t>
      </w:r>
    </w:p>
    <w:p w:rsidR="00FC2872" w:rsidRPr="006D4A22" w:rsidRDefault="00FC2872" w:rsidP="006D4A22">
      <w:pPr>
        <w:rPr>
          <w:rFonts w:ascii="Times New Roman" w:hAnsi="Times New Roman" w:cs="Times New Roman"/>
          <w:iCs/>
          <w:color w:val="000000" w:themeColor="text1"/>
        </w:rPr>
        <w:sectPr w:rsidR="00FC2872" w:rsidRPr="006D4A22" w:rsidSect="00635CB0">
          <w:footerReference w:type="default" r:id="rId9"/>
          <w:pgSz w:w="12240" w:h="15840"/>
          <w:pgMar w:top="1440" w:right="1440" w:bottom="1440" w:left="1440" w:header="720" w:footer="720" w:gutter="0"/>
          <w:pgNumType w:fmt="lowerRoman"/>
          <w:cols w:space="720"/>
          <w:docGrid w:linePitch="360"/>
        </w:sectPr>
      </w:pPr>
    </w:p>
    <w:p w:rsidR="005D5EBE" w:rsidRPr="008C72D6" w:rsidRDefault="005D5EBE" w:rsidP="00FC2872">
      <w:pPr>
        <w:pStyle w:val="Default"/>
        <w:spacing w:before="120" w:after="360" w:line="480" w:lineRule="auto"/>
        <w:outlineLvl w:val="0"/>
        <w:rPr>
          <w:rFonts w:ascii="Times New Roman" w:hAnsi="Times New Roman" w:cs="Times New Roman"/>
          <w:b/>
          <w:iCs/>
          <w:color w:val="000000" w:themeColor="text1"/>
          <w:sz w:val="28"/>
        </w:rPr>
        <w:sectPr w:rsidR="005D5EBE" w:rsidRPr="008C72D6" w:rsidSect="00FE18FB">
          <w:type w:val="continuous"/>
          <w:pgSz w:w="12240" w:h="15840"/>
          <w:pgMar w:top="1440" w:right="1440" w:bottom="1440" w:left="1440" w:header="720" w:footer="720" w:gutter="0"/>
          <w:pgNumType w:start="1"/>
          <w:cols w:space="720"/>
          <w:docGrid w:linePitch="360"/>
        </w:sectPr>
      </w:pPr>
    </w:p>
    <w:p w:rsidR="00FC2872" w:rsidRDefault="00FC2872" w:rsidP="006C6F4A">
      <w:pPr>
        <w:pStyle w:val="Default"/>
        <w:spacing w:before="120" w:after="360" w:line="480" w:lineRule="auto"/>
        <w:outlineLvl w:val="0"/>
        <w:rPr>
          <w:rFonts w:ascii="Times New Roman" w:hAnsi="Times New Roman" w:cs="Times New Roman"/>
          <w:b/>
          <w:iCs/>
          <w:color w:val="000000" w:themeColor="text1"/>
          <w:sz w:val="28"/>
        </w:rPr>
        <w:sectPr w:rsidR="00FC2872" w:rsidSect="00670E05">
          <w:type w:val="continuous"/>
          <w:pgSz w:w="12240" w:h="15840"/>
          <w:pgMar w:top="1134" w:right="1134" w:bottom="1134" w:left="1701" w:header="720" w:footer="720" w:gutter="0"/>
          <w:pgNumType w:start="1"/>
          <w:cols w:space="720"/>
          <w:docGrid w:linePitch="360"/>
        </w:sectPr>
      </w:pPr>
    </w:p>
    <w:p w:rsidR="0064556E" w:rsidRDefault="0064556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3B4E95" w:rsidRDefault="003B4E95" w:rsidP="00567F10">
      <w:pPr>
        <w:spacing w:before="120" w:after="360" w:line="480" w:lineRule="auto"/>
        <w:jc w:val="center"/>
        <w:outlineLvl w:val="0"/>
        <w:rPr>
          <w:rFonts w:ascii="Times New Roman" w:hAnsi="Times New Roman" w:cs="Times New Roman"/>
          <w:b/>
          <w:color w:val="000000" w:themeColor="text1"/>
          <w:sz w:val="28"/>
          <w:szCs w:val="24"/>
        </w:rPr>
        <w:sectPr w:rsidR="003B4E95" w:rsidSect="005D09E0">
          <w:type w:val="continuous"/>
          <w:pgSz w:w="12240" w:h="15840"/>
          <w:pgMar w:top="1134" w:right="1134" w:bottom="1134" w:left="1701" w:header="720" w:footer="720" w:gutter="0"/>
          <w:pgNumType w:start="1"/>
          <w:cols w:space="720"/>
          <w:docGrid w:linePitch="360"/>
        </w:sectPr>
      </w:pPr>
    </w:p>
    <w:p w:rsidR="00812B72" w:rsidRPr="00670E05" w:rsidRDefault="00812B72" w:rsidP="00567F10">
      <w:pPr>
        <w:spacing w:before="120" w:after="360" w:line="480" w:lineRule="auto"/>
        <w:jc w:val="center"/>
        <w:outlineLvl w:val="0"/>
        <w:rPr>
          <w:rFonts w:ascii="Times New Roman" w:hAnsi="Times New Roman" w:cs="Times New Roman"/>
          <w:b/>
          <w:color w:val="000000" w:themeColor="text1"/>
          <w:sz w:val="28"/>
          <w:szCs w:val="24"/>
        </w:rPr>
      </w:pPr>
      <w:bookmarkStart w:id="5" w:name="_Toc61121292"/>
      <w:r w:rsidRPr="00670E05">
        <w:rPr>
          <w:rFonts w:ascii="Times New Roman" w:hAnsi="Times New Roman" w:cs="Times New Roman"/>
          <w:b/>
          <w:color w:val="000000" w:themeColor="text1"/>
          <w:sz w:val="28"/>
          <w:szCs w:val="24"/>
        </w:rPr>
        <w:lastRenderedPageBreak/>
        <w:t>Chapter 1. Introduction</w:t>
      </w:r>
      <w:bookmarkEnd w:id="5"/>
    </w:p>
    <w:p w:rsidR="006B5D19" w:rsidRPr="008C72D6" w:rsidRDefault="006B5D19" w:rsidP="006B5D19">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English as a lingua franca has become increasingly prevailed with the significant economic growth and </w:t>
      </w:r>
      <w:proofErr w:type="spellStart"/>
      <w:r w:rsidRPr="008C72D6">
        <w:rPr>
          <w:rFonts w:ascii="Times New Roman" w:hAnsi="Times New Roman" w:cs="Times New Roman"/>
          <w:color w:val="000000" w:themeColor="text1"/>
          <w:sz w:val="24"/>
          <w:szCs w:val="24"/>
        </w:rPr>
        <w:t>globalisation</w:t>
      </w:r>
      <w:proofErr w:type="spellEnd"/>
      <w:r w:rsidRPr="008C72D6">
        <w:rPr>
          <w:rFonts w:ascii="Times New Roman" w:hAnsi="Times New Roman" w:cs="Times New Roman"/>
          <w:color w:val="000000" w:themeColor="text1"/>
          <w:sz w:val="24"/>
          <w:szCs w:val="24"/>
        </w:rPr>
        <w:t xml:space="preserve"> over the past two decades, making English education one of the important focuses in Chinese education to better facilitate economic growth and international developments. In addition, recent developments and regulations in the primary English teaching domain of China as well as the overall planning of compulsory education significantly affect both primary English education and primary teachers of English as a Foreign Language (EFL) in the country. </w:t>
      </w:r>
    </w:p>
    <w:p w:rsidR="0048088C" w:rsidRPr="009B0E6D" w:rsidRDefault="006B5D19"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color w:val="000000" w:themeColor="text1"/>
          <w:sz w:val="24"/>
          <w:szCs w:val="24"/>
        </w:rPr>
        <w:t xml:space="preserve">Initially, in 2001, the </w:t>
      </w:r>
      <w:r w:rsidRPr="008C72D6">
        <w:rPr>
          <w:rFonts w:ascii="Times New Roman" w:hAnsi="Times New Roman" w:cs="Times New Roman"/>
          <w:iCs/>
          <w:color w:val="000000" w:themeColor="text1"/>
          <w:sz w:val="24"/>
          <w:szCs w:val="24"/>
        </w:rPr>
        <w:t>Ministry of Education (</w:t>
      </w:r>
      <w:proofErr w:type="spellStart"/>
      <w:r w:rsidRPr="008C72D6">
        <w:rPr>
          <w:rFonts w:ascii="Times New Roman" w:hAnsi="Times New Roman" w:cs="Times New Roman"/>
          <w:iCs/>
          <w:color w:val="000000" w:themeColor="text1"/>
          <w:sz w:val="24"/>
          <w:szCs w:val="24"/>
        </w:rPr>
        <w:t>MoE</w:t>
      </w:r>
      <w:proofErr w:type="spellEnd"/>
      <w:r w:rsidRPr="008C72D6">
        <w:rPr>
          <w:rFonts w:ascii="Times New Roman" w:hAnsi="Times New Roman" w:cs="Times New Roman"/>
          <w:iCs/>
          <w:color w:val="000000" w:themeColor="text1"/>
          <w:sz w:val="24"/>
          <w:szCs w:val="24"/>
        </w:rPr>
        <w:t xml:space="preserve">) in China issued English curriculum standards for compulsory education - the first standards officially outlined for primary English education (China, </w:t>
      </w:r>
      <w:proofErr w:type="spellStart"/>
      <w:r w:rsidRPr="008C72D6">
        <w:rPr>
          <w:rFonts w:ascii="Times New Roman" w:hAnsi="Times New Roman" w:cs="Times New Roman"/>
          <w:iCs/>
          <w:color w:val="000000" w:themeColor="text1"/>
          <w:sz w:val="24"/>
          <w:szCs w:val="24"/>
        </w:rPr>
        <w:t>MoE</w:t>
      </w:r>
      <w:proofErr w:type="spellEnd"/>
      <w:r w:rsidRPr="008C72D6">
        <w:rPr>
          <w:rFonts w:ascii="Times New Roman" w:hAnsi="Times New Roman" w:cs="Times New Roman"/>
          <w:iCs/>
          <w:color w:val="000000" w:themeColor="text1"/>
          <w:sz w:val="24"/>
          <w:szCs w:val="24"/>
        </w:rPr>
        <w:t xml:space="preserve">, 2001). Compared with the previous practice wherein English teaching starts at junior middle school, the current requirement is for English teaching to commence at grade three in primary schools. Accordingly, in autumn of the following year, primary schools in China gradually started to offer English courses beginning in grade three. However, with the </w:t>
      </w:r>
      <w:proofErr w:type="spellStart"/>
      <w:r w:rsidRPr="008C72D6">
        <w:rPr>
          <w:rFonts w:ascii="Times New Roman" w:hAnsi="Times New Roman" w:cs="Times New Roman"/>
          <w:iCs/>
          <w:color w:val="000000" w:themeColor="text1"/>
          <w:sz w:val="24"/>
          <w:szCs w:val="24"/>
        </w:rPr>
        <w:t>popularisation</w:t>
      </w:r>
      <w:proofErr w:type="spellEnd"/>
      <w:r w:rsidRPr="008C72D6">
        <w:rPr>
          <w:rFonts w:ascii="Times New Roman" w:hAnsi="Times New Roman" w:cs="Times New Roman"/>
          <w:iCs/>
          <w:color w:val="000000" w:themeColor="text1"/>
          <w:sz w:val="24"/>
          <w:szCs w:val="24"/>
        </w:rPr>
        <w:t xml:space="preserve"> of primary English teaching, it also faces challenges and problems, particularly the teaching force shortage and teacher development (</w:t>
      </w:r>
      <w:proofErr w:type="spellStart"/>
      <w:r w:rsidRPr="008C72D6">
        <w:rPr>
          <w:rFonts w:ascii="Times New Roman" w:hAnsi="Times New Roman" w:cs="Times New Roman"/>
          <w:iCs/>
          <w:color w:val="000000" w:themeColor="text1"/>
          <w:sz w:val="24"/>
          <w:szCs w:val="24"/>
        </w:rPr>
        <w:t>Nunan</w:t>
      </w:r>
      <w:proofErr w:type="spellEnd"/>
      <w:r w:rsidRPr="008C72D6">
        <w:rPr>
          <w:rFonts w:ascii="Times New Roman" w:hAnsi="Times New Roman" w:cs="Times New Roman"/>
          <w:iCs/>
          <w:color w:val="000000" w:themeColor="text1"/>
          <w:sz w:val="24"/>
          <w:szCs w:val="24"/>
        </w:rPr>
        <w:t xml:space="preserve">, 2003; Yang, 2004). Subsequently, the national re-layout of compulsory education schools in rural areas (China, </w:t>
      </w:r>
      <w:proofErr w:type="spellStart"/>
      <w:r w:rsidRPr="008C72D6">
        <w:rPr>
          <w:rFonts w:ascii="Times New Roman" w:hAnsi="Times New Roman" w:cs="Times New Roman"/>
          <w:iCs/>
          <w:color w:val="000000" w:themeColor="text1"/>
          <w:sz w:val="24"/>
          <w:szCs w:val="24"/>
        </w:rPr>
        <w:t>MoE</w:t>
      </w:r>
      <w:proofErr w:type="spellEnd"/>
      <w:r w:rsidRPr="008C72D6">
        <w:rPr>
          <w:rFonts w:ascii="Times New Roman" w:hAnsi="Times New Roman" w:cs="Times New Roman"/>
          <w:iCs/>
          <w:color w:val="000000" w:themeColor="text1"/>
          <w:sz w:val="24"/>
          <w:szCs w:val="24"/>
        </w:rPr>
        <w:t xml:space="preserve">, 2012), as a response to increasing </w:t>
      </w:r>
      <w:proofErr w:type="spellStart"/>
      <w:r w:rsidRPr="008C72D6">
        <w:rPr>
          <w:rFonts w:ascii="Times New Roman" w:hAnsi="Times New Roman" w:cs="Times New Roman"/>
          <w:iCs/>
          <w:color w:val="000000" w:themeColor="text1"/>
          <w:sz w:val="24"/>
          <w:szCs w:val="24"/>
        </w:rPr>
        <w:t>urbanisation</w:t>
      </w:r>
      <w:proofErr w:type="spellEnd"/>
      <w:r w:rsidRPr="008C72D6">
        <w:rPr>
          <w:rFonts w:ascii="Times New Roman" w:hAnsi="Times New Roman" w:cs="Times New Roman"/>
          <w:iCs/>
          <w:color w:val="000000" w:themeColor="text1"/>
          <w:sz w:val="24"/>
          <w:szCs w:val="24"/>
        </w:rPr>
        <w:t xml:space="preserve"> and decreasing population in the country, drove a development in which many village primary schools were merged into their central township counterparts.</w:t>
      </w:r>
      <w:r w:rsidRPr="009978A5">
        <w:rPr>
          <w:rFonts w:ascii="Times New Roman" w:hAnsi="Times New Roman" w:cs="Times New Roman"/>
          <w:iCs/>
          <w:color w:val="000000" w:themeColor="text1"/>
          <w:sz w:val="24"/>
          <w:szCs w:val="24"/>
        </w:rPr>
        <w:t xml:space="preserve"> A decrease of 43.2% in the </w:t>
      </w:r>
      <w:r w:rsidR="0048088C" w:rsidRPr="009978A5">
        <w:rPr>
          <w:rFonts w:ascii="Times New Roman" w:hAnsi="Times New Roman" w:cs="Times New Roman"/>
          <w:iCs/>
          <w:color w:val="000000" w:themeColor="text1"/>
          <w:sz w:val="24"/>
          <w:szCs w:val="24"/>
        </w:rPr>
        <w:t>number of village primary schools</w:t>
      </w:r>
      <w:r w:rsidR="00842B47" w:rsidRPr="009978A5">
        <w:rPr>
          <w:rFonts w:ascii="Times New Roman" w:hAnsi="Times New Roman" w:cs="Times New Roman"/>
          <w:iCs/>
          <w:color w:val="000000" w:themeColor="text1"/>
          <w:sz w:val="24"/>
          <w:szCs w:val="24"/>
        </w:rPr>
        <w:t>, from 65,525 to 37,217,</w:t>
      </w:r>
      <w:r w:rsidR="0048088C" w:rsidRPr="009978A5">
        <w:rPr>
          <w:rFonts w:ascii="Times New Roman" w:hAnsi="Times New Roman" w:cs="Times New Roman"/>
          <w:iCs/>
          <w:color w:val="000000" w:themeColor="text1"/>
          <w:sz w:val="24"/>
          <w:szCs w:val="24"/>
        </w:rPr>
        <w:t xml:space="preserve"> was seen in 2015 (China, </w:t>
      </w:r>
      <w:proofErr w:type="spellStart"/>
      <w:r w:rsidR="0048088C" w:rsidRPr="009978A5">
        <w:rPr>
          <w:rFonts w:ascii="Times New Roman" w:hAnsi="Times New Roman" w:cs="Times New Roman"/>
          <w:iCs/>
          <w:color w:val="000000" w:themeColor="text1"/>
          <w:sz w:val="24"/>
          <w:szCs w:val="24"/>
        </w:rPr>
        <w:t>MoE</w:t>
      </w:r>
      <w:proofErr w:type="spellEnd"/>
      <w:r w:rsidR="0048088C" w:rsidRPr="009978A5">
        <w:rPr>
          <w:rFonts w:ascii="Times New Roman" w:hAnsi="Times New Roman" w:cs="Times New Roman"/>
          <w:iCs/>
          <w:color w:val="000000" w:themeColor="text1"/>
          <w:sz w:val="24"/>
          <w:szCs w:val="24"/>
        </w:rPr>
        <w:t xml:space="preserve">, 2016). </w:t>
      </w:r>
      <w:r w:rsidR="0048088C" w:rsidRPr="008C72D6">
        <w:rPr>
          <w:rFonts w:ascii="Times New Roman" w:hAnsi="Times New Roman" w:cs="Times New Roman"/>
          <w:color w:val="000000" w:themeColor="text1"/>
          <w:sz w:val="24"/>
          <w:szCs w:val="24"/>
        </w:rPr>
        <w:t>This approach has significantly transformed the overall development and management of township primary schools as well as their EFL teachers. This transformation, in turn, has gradually transformed the global image of EFL teachers and their language teaching practice</w:t>
      </w:r>
      <w:r w:rsidR="00F359A5" w:rsidRPr="008C72D6">
        <w:rPr>
          <w:rFonts w:ascii="Times New Roman" w:hAnsi="Times New Roman" w:cs="Times New Roman"/>
          <w:color w:val="000000" w:themeColor="text1"/>
          <w:sz w:val="24"/>
          <w:szCs w:val="24"/>
        </w:rPr>
        <w:t>s, as well as the formation of their professional identities</w:t>
      </w:r>
      <w:r w:rsidR="0048088C" w:rsidRPr="008C72D6">
        <w:rPr>
          <w:rFonts w:ascii="Times New Roman" w:hAnsi="Times New Roman" w:cs="Times New Roman"/>
          <w:color w:val="000000" w:themeColor="text1"/>
          <w:sz w:val="24"/>
          <w:szCs w:val="24"/>
        </w:rPr>
        <w:t xml:space="preserve">. Corresponding studies on this emerging phenomenon and </w:t>
      </w:r>
      <w:r w:rsidR="0048088C" w:rsidRPr="008C72D6">
        <w:rPr>
          <w:rFonts w:ascii="Times New Roman" w:hAnsi="Times New Roman" w:cs="Times New Roman"/>
          <w:color w:val="000000" w:themeColor="text1"/>
          <w:sz w:val="24"/>
          <w:szCs w:val="24"/>
        </w:rPr>
        <w:lastRenderedPageBreak/>
        <w:t xml:space="preserve">the transformation that it brings have considerably concentrated on the perspectives of outsiders, and few have included the views of teachers </w:t>
      </w:r>
      <w:r w:rsidR="000D7F50" w:rsidRPr="008C72D6">
        <w:rPr>
          <w:rFonts w:ascii="Times New Roman" w:hAnsi="Times New Roman" w:cs="Times New Roman"/>
          <w:color w:val="000000" w:themeColor="text1"/>
          <w:sz w:val="24"/>
          <w:szCs w:val="24"/>
        </w:rPr>
        <w:t xml:space="preserve">concerning </w:t>
      </w:r>
      <w:r w:rsidR="0048088C" w:rsidRPr="008C72D6">
        <w:rPr>
          <w:rFonts w:ascii="Times New Roman" w:hAnsi="Times New Roman" w:cs="Times New Roman"/>
          <w:color w:val="000000" w:themeColor="text1"/>
          <w:sz w:val="24"/>
          <w:szCs w:val="24"/>
        </w:rPr>
        <w:t>their professional contexts and identities (Zhao &amp; Fu, 2018). In China, one of the major challenges and focal points in education is to promote the quality and equality of compulsory education, as stipulated in the central Chinese government’s 14</w:t>
      </w:r>
      <w:r w:rsidR="0048088C" w:rsidRPr="008C72D6">
        <w:rPr>
          <w:rFonts w:ascii="Times New Roman" w:hAnsi="Times New Roman" w:cs="Times New Roman"/>
          <w:color w:val="000000" w:themeColor="text1"/>
          <w:sz w:val="24"/>
          <w:szCs w:val="24"/>
          <w:vertAlign w:val="superscript"/>
        </w:rPr>
        <w:t>th</w:t>
      </w:r>
      <w:r w:rsidR="0048088C" w:rsidRPr="008C72D6">
        <w:rPr>
          <w:rFonts w:ascii="Times New Roman" w:hAnsi="Times New Roman" w:cs="Times New Roman"/>
          <w:color w:val="000000" w:themeColor="text1"/>
          <w:sz w:val="24"/>
          <w:szCs w:val="24"/>
        </w:rPr>
        <w:t xml:space="preserve"> Five-Year Plan for National Economic and Social Development and the Long-Range Objectives for 2035 (China, the Central People’s Government, 2020). This stipulation was promoted by the extensive economic and educational disparity between urban and non-urban areas (</w:t>
      </w:r>
      <w:proofErr w:type="spellStart"/>
      <w:r w:rsidR="0048088C" w:rsidRPr="008C72D6">
        <w:rPr>
          <w:rFonts w:ascii="Times New Roman" w:hAnsi="Times New Roman" w:cs="Times New Roman"/>
          <w:color w:val="000000" w:themeColor="text1"/>
          <w:sz w:val="24"/>
          <w:szCs w:val="24"/>
        </w:rPr>
        <w:t>Nunan</w:t>
      </w:r>
      <w:proofErr w:type="spellEnd"/>
      <w:r w:rsidR="0048088C" w:rsidRPr="008C72D6">
        <w:rPr>
          <w:rFonts w:ascii="Times New Roman" w:hAnsi="Times New Roman" w:cs="Times New Roman"/>
          <w:color w:val="000000" w:themeColor="text1"/>
          <w:sz w:val="24"/>
          <w:szCs w:val="24"/>
        </w:rPr>
        <w:t xml:space="preserve">, 2003; Zhao &amp; Fu, 2018). As a response to this gap in knowledge, it is necessary to seek a better understanding of who these teachers are (Zhao &amp; Fu, 2018). </w:t>
      </w:r>
    </w:p>
    <w:p w:rsidR="007928F3" w:rsidRPr="008C72D6" w:rsidRDefault="001A7440"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despite </w:t>
      </w:r>
      <w:r w:rsidR="00B834E8" w:rsidRPr="008C72D6">
        <w:rPr>
          <w:rFonts w:ascii="Times New Roman" w:hAnsi="Times New Roman" w:cs="Times New Roman"/>
          <w:color w:val="000000" w:themeColor="text1"/>
          <w:sz w:val="24"/>
          <w:szCs w:val="24"/>
        </w:rPr>
        <w:t xml:space="preserve">the </w:t>
      </w:r>
      <w:r w:rsidR="0048088C" w:rsidRPr="008C72D6">
        <w:rPr>
          <w:rFonts w:ascii="Times New Roman" w:hAnsi="Times New Roman" w:cs="Times New Roman"/>
          <w:color w:val="000000" w:themeColor="text1"/>
          <w:sz w:val="24"/>
          <w:szCs w:val="24"/>
        </w:rPr>
        <w:t>absence of consensus about teacher identity (</w:t>
      </w:r>
      <w:proofErr w:type="spellStart"/>
      <w:r w:rsidR="0048088C" w:rsidRPr="008C72D6">
        <w:rPr>
          <w:rFonts w:ascii="Times New Roman" w:hAnsi="Times New Roman" w:cs="Times New Roman"/>
          <w:color w:val="000000" w:themeColor="text1"/>
          <w:sz w:val="24"/>
          <w:szCs w:val="24"/>
        </w:rPr>
        <w:t>Beijaard</w:t>
      </w:r>
      <w:proofErr w:type="spellEnd"/>
      <w:r w:rsidR="0048088C" w:rsidRPr="008C72D6">
        <w:rPr>
          <w:rFonts w:ascii="Times New Roman" w:hAnsi="Times New Roman" w:cs="Times New Roman"/>
          <w:color w:val="000000" w:themeColor="text1"/>
          <w:sz w:val="24"/>
          <w:szCs w:val="24"/>
        </w:rPr>
        <w:t xml:space="preserve"> et al., 2004; Han, 2017), the existing literature indicates four features of teacher identity: dynamic, multifaceted, </w:t>
      </w:r>
      <w:proofErr w:type="spellStart"/>
      <w:r w:rsidR="0048088C" w:rsidRPr="008C72D6">
        <w:rPr>
          <w:rFonts w:ascii="Times New Roman" w:hAnsi="Times New Roman" w:cs="Times New Roman"/>
          <w:color w:val="000000" w:themeColor="text1"/>
          <w:sz w:val="24"/>
          <w:szCs w:val="24"/>
        </w:rPr>
        <w:t>contextualised</w:t>
      </w:r>
      <w:proofErr w:type="spellEnd"/>
      <w:r w:rsidR="0048088C" w:rsidRPr="008C72D6">
        <w:rPr>
          <w:rFonts w:ascii="Times New Roman" w:hAnsi="Times New Roman" w:cs="Times New Roman"/>
          <w:color w:val="000000" w:themeColor="text1"/>
          <w:sz w:val="24"/>
          <w:szCs w:val="24"/>
        </w:rPr>
        <w:t xml:space="preserve"> as well as agency-oriented. Teaching is concerned with identity in addition to individual, pedagogical and practical skills. Further, professional identity is constructed through teachers’ “belief, attitudes, values, motives and experiences through which individuals define themselves</w:t>
      </w:r>
      <w:r w:rsidR="00FD7948" w:rsidRPr="008C72D6">
        <w:rPr>
          <w:rFonts w:ascii="Times New Roman" w:hAnsi="Times New Roman" w:cs="Times New Roman"/>
          <w:color w:val="000000" w:themeColor="text1"/>
          <w:sz w:val="24"/>
          <w:szCs w:val="24"/>
        </w:rPr>
        <w:t>” (</w:t>
      </w:r>
      <w:proofErr w:type="spellStart"/>
      <w:r w:rsidR="00FD7948" w:rsidRPr="008C72D6">
        <w:rPr>
          <w:rFonts w:ascii="Times New Roman" w:hAnsi="Times New Roman" w:cs="Times New Roman"/>
          <w:color w:val="000000" w:themeColor="text1"/>
          <w:sz w:val="24"/>
          <w:szCs w:val="24"/>
        </w:rPr>
        <w:t>Tsakissirs</w:t>
      </w:r>
      <w:proofErr w:type="spellEnd"/>
      <w:r w:rsidR="00FD7948" w:rsidRPr="008C72D6">
        <w:rPr>
          <w:rFonts w:ascii="Times New Roman" w:hAnsi="Times New Roman" w:cs="Times New Roman"/>
          <w:color w:val="000000" w:themeColor="text1"/>
          <w:sz w:val="24"/>
          <w:szCs w:val="24"/>
        </w:rPr>
        <w:t>, 2015, p. ii). I</w:t>
      </w:r>
      <w:r w:rsidR="0048088C" w:rsidRPr="008C72D6">
        <w:rPr>
          <w:rFonts w:ascii="Times New Roman" w:hAnsi="Times New Roman" w:cs="Times New Roman"/>
          <w:color w:val="000000" w:themeColor="text1"/>
          <w:sz w:val="24"/>
          <w:szCs w:val="24"/>
        </w:rPr>
        <w:t>t is arguably an essential component in sociocultural and sociopolitical aspects of the classroom and teachers’ professional development (Varghese Morgan John, and Johnson, 2005). Therefore, with increasing attention, teacher identity has developed into an independent field over the past two decades and has been investigated from different perspectives. Existing research focuses primarily on the dynamic construction process including constant teacher identity construction and negotiation (</w:t>
      </w:r>
      <w:proofErr w:type="spellStart"/>
      <w:r w:rsidR="0048088C" w:rsidRPr="008C72D6">
        <w:rPr>
          <w:rFonts w:ascii="Times New Roman" w:hAnsi="Times New Roman" w:cs="Times New Roman"/>
          <w:color w:val="000000" w:themeColor="text1"/>
          <w:sz w:val="24"/>
          <w:szCs w:val="24"/>
        </w:rPr>
        <w:t>MacLure</w:t>
      </w:r>
      <w:proofErr w:type="spellEnd"/>
      <w:r w:rsidR="0048088C" w:rsidRPr="008C72D6">
        <w:rPr>
          <w:rFonts w:ascii="Times New Roman" w:hAnsi="Times New Roman" w:cs="Times New Roman"/>
          <w:color w:val="000000" w:themeColor="text1"/>
          <w:sz w:val="24"/>
          <w:szCs w:val="24"/>
        </w:rPr>
        <w:t>, 1993), compl</w:t>
      </w:r>
      <w:r w:rsidR="007F1089" w:rsidRPr="008C72D6">
        <w:rPr>
          <w:rFonts w:ascii="Times New Roman" w:hAnsi="Times New Roman" w:cs="Times New Roman"/>
          <w:color w:val="000000" w:themeColor="text1"/>
          <w:sz w:val="24"/>
          <w:szCs w:val="24"/>
        </w:rPr>
        <w:t>exities of professional identity</w:t>
      </w:r>
      <w:r w:rsidR="0048088C" w:rsidRPr="008C72D6">
        <w:rPr>
          <w:rFonts w:ascii="Times New Roman" w:hAnsi="Times New Roman" w:cs="Times New Roman"/>
          <w:color w:val="000000" w:themeColor="text1"/>
          <w:sz w:val="24"/>
          <w:szCs w:val="24"/>
        </w:rPr>
        <w:t xml:space="preserve"> construction and reconciliation of contradictory sub</w:t>
      </w:r>
      <w:r w:rsidR="009C7844" w:rsidRPr="008C72D6">
        <w:rPr>
          <w:rFonts w:ascii="Times New Roman" w:hAnsi="Times New Roman" w:cs="Times New Roman"/>
          <w:color w:val="000000" w:themeColor="text1"/>
          <w:sz w:val="24"/>
          <w:szCs w:val="24"/>
        </w:rPr>
        <w:t>-identities (</w:t>
      </w:r>
      <w:proofErr w:type="spellStart"/>
      <w:r w:rsidR="009C7844" w:rsidRPr="008C72D6">
        <w:rPr>
          <w:rFonts w:ascii="Times New Roman" w:hAnsi="Times New Roman" w:cs="Times New Roman"/>
          <w:color w:val="000000" w:themeColor="text1"/>
          <w:sz w:val="24"/>
          <w:szCs w:val="24"/>
        </w:rPr>
        <w:t>Tsui</w:t>
      </w:r>
      <w:proofErr w:type="spellEnd"/>
      <w:r w:rsidR="009C7844" w:rsidRPr="008C72D6">
        <w:rPr>
          <w:rFonts w:ascii="Times New Roman" w:hAnsi="Times New Roman" w:cs="Times New Roman"/>
          <w:color w:val="000000" w:themeColor="text1"/>
          <w:sz w:val="24"/>
          <w:szCs w:val="24"/>
        </w:rPr>
        <w:t>, 2017) and macr</w:t>
      </w:r>
      <w:r w:rsidR="0048088C" w:rsidRPr="008C72D6">
        <w:rPr>
          <w:rFonts w:ascii="Times New Roman" w:hAnsi="Times New Roman" w:cs="Times New Roman"/>
          <w:color w:val="000000" w:themeColor="text1"/>
          <w:sz w:val="24"/>
          <w:szCs w:val="24"/>
        </w:rPr>
        <w:t>o and micro factors that influence teacher identity under education reforms (Salinas, 2017). In addition, investigations have also been conducted in teacher education domain to compare imagined and practiced identities by longitudinal observation</w:t>
      </w:r>
      <w:r w:rsidR="00A7634F" w:rsidRPr="008C72D6">
        <w:rPr>
          <w:rFonts w:ascii="Times New Roman" w:hAnsi="Times New Roman" w:cs="Times New Roman"/>
          <w:color w:val="000000" w:themeColor="text1"/>
          <w:sz w:val="24"/>
          <w:szCs w:val="24"/>
        </w:rPr>
        <w:t>s (Xu, 2013). Further, teachers’</w:t>
      </w:r>
      <w:r w:rsidR="0048088C" w:rsidRPr="008C72D6">
        <w:rPr>
          <w:rFonts w:ascii="Times New Roman" w:hAnsi="Times New Roman" w:cs="Times New Roman"/>
          <w:color w:val="000000" w:themeColor="text1"/>
          <w:sz w:val="24"/>
          <w:szCs w:val="24"/>
        </w:rPr>
        <w:t xml:space="preserve"> own </w:t>
      </w:r>
      <w:r w:rsidR="0048088C" w:rsidRPr="008C72D6">
        <w:rPr>
          <w:rFonts w:ascii="Times New Roman" w:hAnsi="Times New Roman" w:cs="Times New Roman"/>
          <w:color w:val="000000" w:themeColor="text1"/>
          <w:sz w:val="24"/>
          <w:szCs w:val="24"/>
        </w:rPr>
        <w:lastRenderedPageBreak/>
        <w:t>positions are used as a lens to look into the professional identities of eight forei</w:t>
      </w:r>
      <w:r w:rsidR="001360B3" w:rsidRPr="008C72D6">
        <w:rPr>
          <w:rFonts w:ascii="Times New Roman" w:hAnsi="Times New Roman" w:cs="Times New Roman"/>
          <w:color w:val="000000" w:themeColor="text1"/>
          <w:sz w:val="24"/>
          <w:szCs w:val="24"/>
        </w:rPr>
        <w:t xml:space="preserve">gn teachers working in Shenzhen, </w:t>
      </w:r>
      <w:r w:rsidR="0048088C" w:rsidRPr="008C72D6">
        <w:rPr>
          <w:rFonts w:ascii="Times New Roman" w:hAnsi="Times New Roman" w:cs="Times New Roman"/>
          <w:color w:val="000000" w:themeColor="text1"/>
          <w:sz w:val="24"/>
          <w:szCs w:val="24"/>
        </w:rPr>
        <w:t xml:space="preserve">China (Leigh, 2019). </w:t>
      </w:r>
      <w:proofErr w:type="spellStart"/>
      <w:r w:rsidR="0048088C" w:rsidRPr="008C72D6">
        <w:rPr>
          <w:rFonts w:ascii="Times New Roman" w:hAnsi="Times New Roman" w:cs="Times New Roman"/>
          <w:color w:val="000000" w:themeColor="text1"/>
          <w:sz w:val="24"/>
          <w:szCs w:val="24"/>
        </w:rPr>
        <w:t>Soreide</w:t>
      </w:r>
      <w:proofErr w:type="spellEnd"/>
      <w:r w:rsidR="0048088C" w:rsidRPr="008C72D6">
        <w:rPr>
          <w:rFonts w:ascii="Times New Roman" w:hAnsi="Times New Roman" w:cs="Times New Roman"/>
          <w:color w:val="000000" w:themeColor="text1"/>
          <w:sz w:val="24"/>
          <w:szCs w:val="24"/>
        </w:rPr>
        <w:t xml:space="preserve"> (2</w:t>
      </w:r>
      <w:r w:rsidR="00F918C9" w:rsidRPr="008C72D6">
        <w:rPr>
          <w:rFonts w:ascii="Times New Roman" w:hAnsi="Times New Roman" w:cs="Times New Roman"/>
          <w:color w:val="000000" w:themeColor="text1"/>
          <w:sz w:val="24"/>
          <w:szCs w:val="24"/>
        </w:rPr>
        <w:t>006) conducted a similar study</w:t>
      </w:r>
      <w:r w:rsidR="0048088C" w:rsidRPr="008C72D6">
        <w:rPr>
          <w:rFonts w:ascii="Times New Roman" w:hAnsi="Times New Roman" w:cs="Times New Roman"/>
          <w:color w:val="000000" w:themeColor="text1"/>
          <w:sz w:val="24"/>
          <w:szCs w:val="24"/>
        </w:rPr>
        <w:t xml:space="preserve"> in Norway and found that the stories of teachers’ day-to-day life include positions that are used as narrative resources to construct identities. These two studies </w:t>
      </w:r>
      <w:r w:rsidR="007B6009" w:rsidRPr="008C72D6">
        <w:rPr>
          <w:rFonts w:ascii="Times New Roman" w:hAnsi="Times New Roman" w:cs="Times New Roman"/>
          <w:color w:val="000000" w:themeColor="text1"/>
          <w:sz w:val="24"/>
          <w:szCs w:val="24"/>
        </w:rPr>
        <w:t>demonstrate the value of including</w:t>
      </w:r>
      <w:r w:rsidR="0048088C" w:rsidRPr="008C72D6">
        <w:rPr>
          <w:rFonts w:ascii="Times New Roman" w:hAnsi="Times New Roman" w:cs="Times New Roman"/>
          <w:color w:val="000000" w:themeColor="text1"/>
          <w:sz w:val="24"/>
          <w:szCs w:val="24"/>
        </w:rPr>
        <w:t xml:space="preserve"> teachers’ own perception of their professional context and their professional identities. However, in China, few similar studies have be</w:t>
      </w:r>
      <w:r w:rsidR="00FD73FA" w:rsidRPr="008C72D6">
        <w:rPr>
          <w:rFonts w:ascii="Times New Roman" w:hAnsi="Times New Roman" w:cs="Times New Roman"/>
          <w:color w:val="000000" w:themeColor="text1"/>
          <w:sz w:val="24"/>
          <w:szCs w:val="24"/>
        </w:rPr>
        <w:t>en conducted</w:t>
      </w:r>
      <w:r w:rsidR="0048088C" w:rsidRPr="008C72D6">
        <w:rPr>
          <w:rFonts w:ascii="Times New Roman" w:hAnsi="Times New Roman" w:cs="Times New Roman"/>
          <w:color w:val="000000" w:themeColor="text1"/>
          <w:sz w:val="24"/>
          <w:szCs w:val="24"/>
        </w:rPr>
        <w:t>. In contrast, significant attention has been paid to EFL teachers in higher education domain (</w:t>
      </w:r>
      <w:proofErr w:type="spellStart"/>
      <w:r w:rsidR="0048088C" w:rsidRPr="008C72D6">
        <w:rPr>
          <w:rFonts w:ascii="Times New Roman" w:hAnsi="Times New Roman" w:cs="Times New Roman"/>
          <w:color w:val="000000" w:themeColor="text1"/>
          <w:sz w:val="24"/>
          <w:szCs w:val="24"/>
        </w:rPr>
        <w:t>Tsui</w:t>
      </w:r>
      <w:proofErr w:type="spellEnd"/>
      <w:r w:rsidR="0048088C" w:rsidRPr="008C72D6">
        <w:rPr>
          <w:rFonts w:ascii="Times New Roman" w:hAnsi="Times New Roman" w:cs="Times New Roman"/>
          <w:color w:val="000000" w:themeColor="text1"/>
          <w:sz w:val="24"/>
          <w:szCs w:val="24"/>
        </w:rPr>
        <w:t xml:space="preserve">, 2017, </w:t>
      </w:r>
      <w:proofErr w:type="spellStart"/>
      <w:r w:rsidR="0048088C" w:rsidRPr="008C72D6">
        <w:rPr>
          <w:rFonts w:ascii="Times New Roman" w:hAnsi="Times New Roman" w:cs="Times New Roman"/>
          <w:color w:val="000000" w:themeColor="text1"/>
          <w:sz w:val="24"/>
          <w:szCs w:val="24"/>
        </w:rPr>
        <w:t>Xun</w:t>
      </w:r>
      <w:proofErr w:type="spellEnd"/>
      <w:r w:rsidR="0048088C" w:rsidRPr="008C72D6">
        <w:rPr>
          <w:rFonts w:ascii="Times New Roman" w:hAnsi="Times New Roman" w:cs="Times New Roman"/>
          <w:color w:val="000000" w:themeColor="text1"/>
          <w:sz w:val="24"/>
          <w:szCs w:val="24"/>
        </w:rPr>
        <w:t xml:space="preserve"> &amp; Zhen, 2014) while little attention has been received for primary EFL teachers’ professional identity, particularly for those in </w:t>
      </w:r>
      <w:r w:rsidR="00DC7FF1" w:rsidRPr="008C72D6">
        <w:rPr>
          <w:rFonts w:ascii="Times New Roman" w:hAnsi="Times New Roman" w:cs="Times New Roman"/>
          <w:color w:val="000000" w:themeColor="text1"/>
          <w:sz w:val="24"/>
          <w:szCs w:val="24"/>
        </w:rPr>
        <w:t xml:space="preserve">central </w:t>
      </w:r>
      <w:r w:rsidR="0048088C" w:rsidRPr="008C72D6">
        <w:rPr>
          <w:rFonts w:ascii="Times New Roman" w:hAnsi="Times New Roman" w:cs="Times New Roman"/>
          <w:color w:val="000000" w:themeColor="text1"/>
          <w:sz w:val="24"/>
          <w:szCs w:val="24"/>
        </w:rPr>
        <w:t xml:space="preserve">township primary schools. </w:t>
      </w:r>
    </w:p>
    <w:p w:rsidR="0048088C" w:rsidRPr="008C72D6" w:rsidRDefault="007B6009"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The above-</w:t>
      </w:r>
      <w:r w:rsidR="0048088C" w:rsidRPr="008C72D6">
        <w:rPr>
          <w:rFonts w:ascii="Times New Roman" w:hAnsi="Times New Roman" w:cs="Times New Roman"/>
          <w:color w:val="000000" w:themeColor="text1"/>
          <w:sz w:val="24"/>
          <w:szCs w:val="24"/>
        </w:rPr>
        <w:t>mentioned research gap and the belief that teachers play a central role in improving student achievement and educational quality motivated the current study, which examined EFL teachers’ professional experiences in a central township primary school in a northern city called Yue (pseudonym) in Jiangsu Province. The examination was based on narrative inquiry (</w:t>
      </w:r>
      <w:proofErr w:type="spellStart"/>
      <w:r w:rsidR="0048088C" w:rsidRPr="008C72D6">
        <w:rPr>
          <w:rFonts w:ascii="Times New Roman" w:hAnsi="Times New Roman" w:cs="Times New Roman"/>
          <w:color w:val="000000" w:themeColor="text1"/>
          <w:sz w:val="24"/>
          <w:szCs w:val="24"/>
        </w:rPr>
        <w:t>Clandinin</w:t>
      </w:r>
      <w:proofErr w:type="spellEnd"/>
      <w:r w:rsidR="0048088C" w:rsidRPr="008C72D6">
        <w:rPr>
          <w:rFonts w:ascii="Times New Roman" w:hAnsi="Times New Roman" w:cs="Times New Roman"/>
          <w:color w:val="000000" w:themeColor="text1"/>
          <w:sz w:val="24"/>
          <w:szCs w:val="24"/>
        </w:rPr>
        <w:t xml:space="preserve"> &amp; Connelly, 2000) and positioning theory (Davies &amp; </w:t>
      </w:r>
      <w:proofErr w:type="spellStart"/>
      <w:r w:rsidR="0048088C" w:rsidRPr="008C72D6">
        <w:rPr>
          <w:rFonts w:ascii="Times New Roman" w:hAnsi="Times New Roman" w:cs="Times New Roman"/>
          <w:color w:val="000000" w:themeColor="text1"/>
          <w:sz w:val="24"/>
          <w:szCs w:val="24"/>
        </w:rPr>
        <w:t>Harre</w:t>
      </w:r>
      <w:proofErr w:type="spellEnd"/>
      <w:r w:rsidR="0048088C" w:rsidRPr="008C72D6">
        <w:rPr>
          <w:rFonts w:ascii="Times New Roman" w:hAnsi="Times New Roman" w:cs="Times New Roman"/>
          <w:color w:val="000000" w:themeColor="text1"/>
          <w:sz w:val="24"/>
          <w:szCs w:val="24"/>
        </w:rPr>
        <w:t xml:space="preserve">, 1990) with focus directed towards labels that define and position teachers in discourse. This endeavor can provide insights for comprehending EFL teachers’ professional identities in the chosen context and generate implications for teacher development and management, specifically in terms of teacher education, policy making and administration. </w:t>
      </w:r>
    </w:p>
    <w:p w:rsidR="0048088C" w:rsidRPr="008C72D6" w:rsidRDefault="0048088C"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To the aforementioned end, the study probed into the narratives of eight primary EFL teachers in </w:t>
      </w:r>
      <w:proofErr w:type="spellStart"/>
      <w:r w:rsidRPr="008C72D6">
        <w:rPr>
          <w:rFonts w:ascii="Times New Roman" w:hAnsi="Times New Roman" w:cs="Times New Roman"/>
          <w:color w:val="000000" w:themeColor="text1"/>
          <w:sz w:val="24"/>
          <w:szCs w:val="24"/>
        </w:rPr>
        <w:t>Liyu</w:t>
      </w:r>
      <w:proofErr w:type="spellEnd"/>
      <w:r w:rsidRPr="008C72D6">
        <w:rPr>
          <w:rFonts w:ascii="Times New Roman" w:hAnsi="Times New Roman" w:cs="Times New Roman"/>
          <w:color w:val="000000" w:themeColor="text1"/>
          <w:sz w:val="24"/>
          <w:szCs w:val="24"/>
        </w:rPr>
        <w:t xml:space="preserve"> Town, Yue City, Jiangsu Province. The analysis </w:t>
      </w:r>
      <w:proofErr w:type="spellStart"/>
      <w:r w:rsidRPr="008C72D6">
        <w:rPr>
          <w:rFonts w:ascii="Times New Roman" w:hAnsi="Times New Roman" w:cs="Times New Roman"/>
          <w:color w:val="000000" w:themeColor="text1"/>
          <w:sz w:val="24"/>
          <w:szCs w:val="24"/>
        </w:rPr>
        <w:t>centred</w:t>
      </w:r>
      <w:proofErr w:type="spellEnd"/>
      <w:r w:rsidRPr="008C72D6">
        <w:rPr>
          <w:rFonts w:ascii="Times New Roman" w:hAnsi="Times New Roman" w:cs="Times New Roman"/>
          <w:color w:val="000000" w:themeColor="text1"/>
          <w:sz w:val="24"/>
          <w:szCs w:val="24"/>
        </w:rPr>
        <w:t xml:space="preserve"> on subject positions and corresponding positioning mechanism to elucidate the professional identities and language teaching practices of the participants. The research questions that guide this study are as follows: </w:t>
      </w:r>
    </w:p>
    <w:p w:rsidR="0048088C" w:rsidRPr="008C72D6" w:rsidRDefault="0048088C" w:rsidP="00FD57E5">
      <w:pPr>
        <w:pStyle w:val="Default"/>
        <w:numPr>
          <w:ilvl w:val="0"/>
          <w:numId w:val="1"/>
        </w:numPr>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lastRenderedPageBreak/>
        <w:t xml:space="preserve">What subject positions do the EFL teachers draw on in their personal narratives to construct their identities as primary English teachers? </w:t>
      </w:r>
    </w:p>
    <w:p w:rsidR="0048088C" w:rsidRPr="008C72D6" w:rsidRDefault="0048088C" w:rsidP="00FD57E5">
      <w:pPr>
        <w:pStyle w:val="Default"/>
        <w:numPr>
          <w:ilvl w:val="0"/>
          <w:numId w:val="1"/>
        </w:numPr>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How are such positions used by the teachers as resources to construct their professional identities in their personal narratives and in their classrooms?</w:t>
      </w:r>
    </w:p>
    <w:p w:rsidR="0048088C" w:rsidRPr="008C72D6" w:rsidRDefault="0048088C"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This dissertation is structured into six chapters including the current introductory chapter. The second chapter starts by reviewing the definition of teacher </w:t>
      </w:r>
      <w:r w:rsidR="000B1025" w:rsidRPr="008C72D6">
        <w:rPr>
          <w:rFonts w:ascii="Times New Roman" w:hAnsi="Times New Roman" w:cs="Times New Roman"/>
          <w:iCs/>
          <w:color w:val="000000" w:themeColor="text1"/>
        </w:rPr>
        <w:t xml:space="preserve">identity </w:t>
      </w:r>
      <w:r w:rsidRPr="008C72D6">
        <w:rPr>
          <w:rFonts w:ascii="Times New Roman" w:hAnsi="Times New Roman" w:cs="Times New Roman"/>
          <w:iCs/>
          <w:color w:val="000000" w:themeColor="text1"/>
        </w:rPr>
        <w:t xml:space="preserve">and subsequently demonstrates </w:t>
      </w:r>
      <w:r w:rsidR="000B1025" w:rsidRPr="008C72D6">
        <w:rPr>
          <w:rFonts w:ascii="Times New Roman" w:hAnsi="Times New Roman" w:cs="Times New Roman"/>
          <w:iCs/>
          <w:color w:val="000000" w:themeColor="text1"/>
        </w:rPr>
        <w:t xml:space="preserve">the </w:t>
      </w:r>
      <w:r w:rsidRPr="008C72D6">
        <w:rPr>
          <w:rFonts w:ascii="Times New Roman" w:hAnsi="Times New Roman" w:cs="Times New Roman"/>
          <w:iCs/>
          <w:color w:val="000000" w:themeColor="text1"/>
        </w:rPr>
        <w:t>importance of teachers’ professional identity by linking it with teachers’ development and management. Next, this chapter critically reviewed the previous narrative studies on teacher identity in relation to the research aims by focusing on the teacher domain and teachers’ own posit</w:t>
      </w:r>
      <w:r w:rsidR="000D1543" w:rsidRPr="008C72D6">
        <w:rPr>
          <w:rFonts w:ascii="Times New Roman" w:hAnsi="Times New Roman" w:cs="Times New Roman"/>
          <w:iCs/>
          <w:color w:val="000000" w:themeColor="text1"/>
        </w:rPr>
        <w:t>i</w:t>
      </w:r>
      <w:r w:rsidRPr="008C72D6">
        <w:rPr>
          <w:rFonts w:ascii="Times New Roman" w:hAnsi="Times New Roman" w:cs="Times New Roman"/>
          <w:iCs/>
          <w:color w:val="000000" w:themeColor="text1"/>
        </w:rPr>
        <w:t xml:space="preserve">ons in constructing professional identities. In addition, positioning theory is adopted for it provides a sound theoretical ground to zoom the focus on the momentary discourse </w:t>
      </w:r>
      <w:r w:rsidR="004D5781" w:rsidRPr="008C72D6">
        <w:rPr>
          <w:rFonts w:ascii="Times New Roman" w:hAnsi="Times New Roman" w:cs="Times New Roman"/>
          <w:iCs/>
          <w:color w:val="000000" w:themeColor="text1"/>
        </w:rPr>
        <w:t>and interactions to interpret</w:t>
      </w:r>
      <w:r w:rsidRPr="008C72D6">
        <w:rPr>
          <w:rFonts w:ascii="Times New Roman" w:hAnsi="Times New Roman" w:cs="Times New Roman"/>
          <w:iCs/>
          <w:color w:val="000000" w:themeColor="text1"/>
        </w:rPr>
        <w:t xml:space="preserve"> narratives and actions as opposed to other widely used theory in narrative inquiries. Finally, the chosen theory and narrative inquiry form a combined viewpoint for this study. Accordingly, positioning analysis and critical discourse analysis which better informs the analysis of underlying ideologies</w:t>
      </w:r>
      <w:r w:rsidR="008A7737" w:rsidRPr="008C72D6">
        <w:rPr>
          <w:rFonts w:ascii="Times New Roman" w:hAnsi="Times New Roman" w:cs="Times New Roman"/>
          <w:iCs/>
          <w:color w:val="000000" w:themeColor="text1"/>
        </w:rPr>
        <w:t xml:space="preserve"> have been adopted to form an enhanced</w:t>
      </w:r>
      <w:r w:rsidRPr="008C72D6">
        <w:rPr>
          <w:rFonts w:ascii="Times New Roman" w:hAnsi="Times New Roman" w:cs="Times New Roman"/>
          <w:iCs/>
          <w:color w:val="000000" w:themeColor="text1"/>
        </w:rPr>
        <w:t xml:space="preserve"> analytical framework.  </w:t>
      </w:r>
    </w:p>
    <w:p w:rsidR="0048088C" w:rsidRPr="008C72D6" w:rsidRDefault="0048088C"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The third chapter introduces the methodology adopted for the study. First, the qualitative method has been adopted to enable a closer elucidation on </w:t>
      </w:r>
      <w:proofErr w:type="spellStart"/>
      <w:r w:rsidRPr="008C72D6">
        <w:rPr>
          <w:rFonts w:ascii="Times New Roman" w:hAnsi="Times New Roman" w:cs="Times New Roman"/>
          <w:iCs/>
          <w:color w:val="000000" w:themeColor="text1"/>
        </w:rPr>
        <w:t>individualised</w:t>
      </w:r>
      <w:proofErr w:type="spellEnd"/>
      <w:r w:rsidRPr="008C72D6">
        <w:rPr>
          <w:rFonts w:ascii="Times New Roman" w:hAnsi="Times New Roman" w:cs="Times New Roman"/>
          <w:iCs/>
          <w:color w:val="000000" w:themeColor="text1"/>
        </w:rPr>
        <w:t xml:space="preserve"> perspective and a unique in-depth view of professional identities. In addition, the information of the participants and their working context are introduced. Further, the sampling procedure is explained and three instruments are used including open-ended questionnaire, semi-structured interview and classroom observation for triangulated data collection. Finally, the data analysis procedures are explained and sample analysis is provided for illustration. </w:t>
      </w:r>
    </w:p>
    <w:p w:rsidR="0048088C" w:rsidRPr="008C72D6" w:rsidRDefault="0048088C"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lastRenderedPageBreak/>
        <w:t xml:space="preserve">The fourth chapter presents the findings and results of this study according to the two research questions. It focuses on </w:t>
      </w:r>
      <w:r w:rsidR="000D1543" w:rsidRPr="008C72D6">
        <w:rPr>
          <w:rFonts w:ascii="Times New Roman" w:hAnsi="Times New Roman" w:cs="Times New Roman"/>
          <w:iCs/>
          <w:color w:val="000000" w:themeColor="text1"/>
        </w:rPr>
        <w:t xml:space="preserve">the </w:t>
      </w:r>
      <w:r w:rsidRPr="008C72D6">
        <w:rPr>
          <w:rFonts w:ascii="Times New Roman" w:hAnsi="Times New Roman" w:cs="Times New Roman"/>
          <w:iCs/>
          <w:color w:val="000000" w:themeColor="text1"/>
        </w:rPr>
        <w:t xml:space="preserve">most frequently used subject positions in the participants’ narratives and the positioning mechanism of using these positions as narrative resources to construct the three major professional identities identified. </w:t>
      </w:r>
    </w:p>
    <w:p w:rsidR="0048088C" w:rsidRPr="008C72D6" w:rsidRDefault="0048088C"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What follows is the discussion of underlying meanings of the findings on the grounds of literature review. Meanwhile, it provides the implications acco</w:t>
      </w:r>
      <w:r w:rsidR="0049146C" w:rsidRPr="008C72D6">
        <w:rPr>
          <w:rFonts w:ascii="Times New Roman" w:hAnsi="Times New Roman" w:cs="Times New Roman"/>
          <w:iCs/>
          <w:color w:val="000000" w:themeColor="text1"/>
        </w:rPr>
        <w:t>rdingly for teachers and policy</w:t>
      </w:r>
      <w:r w:rsidRPr="008C72D6">
        <w:rPr>
          <w:rFonts w:ascii="Times New Roman" w:hAnsi="Times New Roman" w:cs="Times New Roman"/>
          <w:iCs/>
          <w:color w:val="000000" w:themeColor="text1"/>
        </w:rPr>
        <w:t>makers o</w:t>
      </w:r>
      <w:r w:rsidR="003166A0" w:rsidRPr="008C72D6">
        <w:rPr>
          <w:rFonts w:ascii="Times New Roman" w:hAnsi="Times New Roman" w:cs="Times New Roman"/>
          <w:iCs/>
          <w:color w:val="000000" w:themeColor="text1"/>
        </w:rPr>
        <w:t>r school managers to shed light</w:t>
      </w:r>
      <w:r w:rsidRPr="008C72D6">
        <w:rPr>
          <w:rFonts w:ascii="Times New Roman" w:hAnsi="Times New Roman" w:cs="Times New Roman"/>
          <w:iCs/>
          <w:color w:val="000000" w:themeColor="text1"/>
        </w:rPr>
        <w:t xml:space="preserve"> on teacher development and management. </w:t>
      </w:r>
    </w:p>
    <w:p w:rsidR="00020A9E" w:rsidRPr="008C72D6" w:rsidRDefault="0048088C" w:rsidP="00A50491">
      <w:pPr>
        <w:pStyle w:val="Default"/>
        <w:spacing w:before="120" w:after="360" w:line="480" w:lineRule="auto"/>
        <w:jc w:val="both"/>
        <w:rPr>
          <w:rStyle w:val="a6"/>
          <w:rFonts w:ascii="Times New Roman" w:hAnsi="Times New Roman" w:cs="Times New Roman"/>
          <w:i w:val="0"/>
          <w:color w:val="000000" w:themeColor="text1"/>
        </w:rPr>
      </w:pPr>
      <w:r w:rsidRPr="008C72D6">
        <w:rPr>
          <w:rFonts w:ascii="Times New Roman" w:hAnsi="Times New Roman" w:cs="Times New Roman"/>
          <w:iCs/>
          <w:color w:val="000000" w:themeColor="text1"/>
        </w:rPr>
        <w:t xml:space="preserve">The final chapter </w:t>
      </w:r>
      <w:proofErr w:type="spellStart"/>
      <w:r w:rsidRPr="008C72D6">
        <w:rPr>
          <w:rFonts w:ascii="Times New Roman" w:hAnsi="Times New Roman" w:cs="Times New Roman"/>
          <w:iCs/>
          <w:color w:val="000000" w:themeColor="text1"/>
        </w:rPr>
        <w:t>summarises</w:t>
      </w:r>
      <w:proofErr w:type="spellEnd"/>
      <w:r w:rsidRPr="008C72D6">
        <w:rPr>
          <w:rFonts w:ascii="Times New Roman" w:hAnsi="Times New Roman" w:cs="Times New Roman"/>
          <w:iCs/>
          <w:color w:val="000000" w:themeColor="text1"/>
        </w:rPr>
        <w:t xml:space="preserve"> the dissertation, outlining the theoretical and empirical strands of the research and conceptual and practical implications for teachers </w:t>
      </w:r>
      <w:r w:rsidR="00C17D9C" w:rsidRPr="008C72D6">
        <w:rPr>
          <w:rFonts w:ascii="Times New Roman" w:hAnsi="Times New Roman" w:cs="Times New Roman"/>
          <w:iCs/>
          <w:color w:val="000000" w:themeColor="text1"/>
        </w:rPr>
        <w:t>with</w:t>
      </w:r>
      <w:r w:rsidRPr="008C72D6">
        <w:rPr>
          <w:rFonts w:ascii="Times New Roman" w:hAnsi="Times New Roman" w:cs="Times New Roman"/>
          <w:iCs/>
          <w:color w:val="000000" w:themeColor="text1"/>
        </w:rPr>
        <w:t xml:space="preserve"> their professional development and for sch</w:t>
      </w:r>
      <w:r w:rsidR="004521DA" w:rsidRPr="008C72D6">
        <w:rPr>
          <w:rFonts w:ascii="Times New Roman" w:hAnsi="Times New Roman" w:cs="Times New Roman"/>
          <w:iCs/>
          <w:color w:val="000000" w:themeColor="text1"/>
        </w:rPr>
        <w:t>ool managers in terms of policy</w:t>
      </w:r>
      <w:r w:rsidRPr="008C72D6">
        <w:rPr>
          <w:rFonts w:ascii="Times New Roman" w:hAnsi="Times New Roman" w:cs="Times New Roman"/>
          <w:iCs/>
          <w:color w:val="000000" w:themeColor="text1"/>
        </w:rPr>
        <w:t xml:space="preserve">making and administration to inform teacher management. The chapter also specifies a direction for further research in the field. </w:t>
      </w:r>
    </w:p>
    <w:p w:rsidR="00325837" w:rsidRDefault="00325837">
      <w:pPr>
        <w:rPr>
          <w:rStyle w:val="a6"/>
          <w:rFonts w:ascii="Times New Roman" w:hAnsi="Times New Roman" w:cs="Times New Roman"/>
          <w:i w:val="0"/>
          <w:color w:val="000000" w:themeColor="text1"/>
        </w:rPr>
      </w:pPr>
      <w:r>
        <w:rPr>
          <w:rStyle w:val="a6"/>
          <w:rFonts w:ascii="Times New Roman" w:hAnsi="Times New Roman" w:cs="Times New Roman"/>
          <w:i w:val="0"/>
          <w:color w:val="000000" w:themeColor="text1"/>
        </w:rPr>
        <w:br w:type="page"/>
      </w:r>
    </w:p>
    <w:p w:rsidR="00012065" w:rsidRPr="008C72D6" w:rsidRDefault="00012065" w:rsidP="00FD57E5">
      <w:pPr>
        <w:spacing w:before="120" w:after="360"/>
        <w:rPr>
          <w:rStyle w:val="a6"/>
          <w:rFonts w:ascii="Times New Roman" w:hAnsi="Times New Roman" w:cs="Times New Roman"/>
          <w:i w:val="0"/>
          <w:color w:val="000000" w:themeColor="text1"/>
        </w:rPr>
      </w:pPr>
    </w:p>
    <w:p w:rsidR="006C74CA" w:rsidRPr="008C72D6" w:rsidRDefault="006C74CA" w:rsidP="00FB3655">
      <w:pPr>
        <w:spacing w:before="120" w:after="360" w:line="480" w:lineRule="auto"/>
        <w:jc w:val="center"/>
        <w:outlineLvl w:val="0"/>
        <w:rPr>
          <w:rFonts w:ascii="Times New Roman" w:hAnsi="Times New Roman" w:cs="Times New Roman"/>
          <w:b/>
          <w:color w:val="000000" w:themeColor="text1"/>
          <w:sz w:val="28"/>
          <w:szCs w:val="24"/>
        </w:rPr>
      </w:pPr>
      <w:bookmarkStart w:id="6" w:name="_Toc61121293"/>
      <w:r w:rsidRPr="008C72D6">
        <w:rPr>
          <w:rFonts w:ascii="Times New Roman" w:hAnsi="Times New Roman" w:cs="Times New Roman"/>
          <w:b/>
          <w:color w:val="000000" w:themeColor="text1"/>
          <w:sz w:val="28"/>
          <w:szCs w:val="24"/>
        </w:rPr>
        <w:t>Chapter 2. Literature Review</w:t>
      </w:r>
      <w:bookmarkEnd w:id="6"/>
    </w:p>
    <w:p w:rsidR="006C74CA" w:rsidRPr="008C72D6" w:rsidRDefault="006C74CA" w:rsidP="00FD57E5">
      <w:pPr>
        <w:spacing w:before="120" w:after="360" w:line="480" w:lineRule="auto"/>
        <w:jc w:val="both"/>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This chapter will first review teacher identity and the importance of teachers’ professional identity to teacher development and</w:t>
      </w:r>
      <w:r w:rsidR="00012065" w:rsidRPr="008C72D6">
        <w:rPr>
          <w:rFonts w:ascii="Times New Roman" w:hAnsi="Times New Roman" w:cs="Times New Roman"/>
          <w:color w:val="000000" w:themeColor="text1"/>
          <w:sz w:val="24"/>
          <w:szCs w:val="24"/>
        </w:rPr>
        <w:t xml:space="preserve"> management. Subsequently, positioning t</w:t>
      </w:r>
      <w:r w:rsidRPr="008C72D6">
        <w:rPr>
          <w:rFonts w:ascii="Times New Roman" w:hAnsi="Times New Roman" w:cs="Times New Roman"/>
          <w:color w:val="000000" w:themeColor="text1"/>
          <w:sz w:val="24"/>
          <w:szCs w:val="24"/>
        </w:rPr>
        <w:t xml:space="preserve">heory </w:t>
      </w:r>
      <w:r w:rsidRPr="008C72D6">
        <w:rPr>
          <w:rFonts w:ascii="Times New Roman" w:hAnsi="Times New Roman" w:cs="Times New Roman"/>
          <w:iCs/>
          <w:color w:val="000000" w:themeColor="text1"/>
          <w:sz w:val="24"/>
          <w:szCs w:val="24"/>
        </w:rPr>
        <w:t xml:space="preserve">(Davies &amp; </w:t>
      </w:r>
      <w:proofErr w:type="spellStart"/>
      <w:r w:rsidRPr="008C72D6">
        <w:rPr>
          <w:rFonts w:ascii="Times New Roman" w:hAnsi="Times New Roman" w:cs="Times New Roman"/>
          <w:iCs/>
          <w:color w:val="000000" w:themeColor="text1"/>
          <w:sz w:val="24"/>
          <w:szCs w:val="24"/>
        </w:rPr>
        <w:t>Harre</w:t>
      </w:r>
      <w:proofErr w:type="spellEnd"/>
      <w:r w:rsidRPr="008C72D6">
        <w:rPr>
          <w:rFonts w:ascii="Times New Roman" w:hAnsi="Times New Roman" w:cs="Times New Roman"/>
          <w:iCs/>
          <w:color w:val="000000" w:themeColor="text1"/>
          <w:sz w:val="24"/>
          <w:szCs w:val="24"/>
        </w:rPr>
        <w:t>, 1990)</w:t>
      </w:r>
      <w:r w:rsidRPr="008C72D6">
        <w:rPr>
          <w:rFonts w:ascii="Times New Roman" w:hAnsi="Times New Roman" w:cs="Times New Roman"/>
          <w:color w:val="000000" w:themeColor="text1"/>
          <w:sz w:val="24"/>
          <w:szCs w:val="24"/>
        </w:rPr>
        <w:t xml:space="preserve"> will be introduced w</w:t>
      </w:r>
      <w:r w:rsidR="00012065" w:rsidRPr="008C72D6">
        <w:rPr>
          <w:rFonts w:ascii="Times New Roman" w:hAnsi="Times New Roman" w:cs="Times New Roman"/>
          <w:color w:val="000000" w:themeColor="text1"/>
          <w:sz w:val="24"/>
          <w:szCs w:val="24"/>
        </w:rPr>
        <w:t xml:space="preserve">ith rationale as opposed to </w:t>
      </w:r>
      <w:r w:rsidRPr="008C72D6">
        <w:rPr>
          <w:rFonts w:ascii="Times New Roman" w:hAnsi="Times New Roman" w:cs="Times New Roman"/>
          <w:color w:val="000000" w:themeColor="text1"/>
          <w:sz w:val="24"/>
          <w:szCs w:val="24"/>
        </w:rPr>
        <w:t xml:space="preserve">social theory of identity formation </w:t>
      </w:r>
      <w:r w:rsidRPr="008C72D6">
        <w:rPr>
          <w:rFonts w:ascii="Times New Roman" w:hAnsi="Times New Roman" w:cs="Times New Roman"/>
          <w:iCs/>
          <w:color w:val="000000" w:themeColor="text1"/>
          <w:sz w:val="24"/>
          <w:szCs w:val="24"/>
        </w:rPr>
        <w:t>(Wenger, 1998)</w:t>
      </w:r>
      <w:r w:rsidRPr="008C72D6">
        <w:rPr>
          <w:rFonts w:ascii="Times New Roman" w:hAnsi="Times New Roman" w:cs="Times New Roman"/>
          <w:color w:val="000000" w:themeColor="text1"/>
          <w:sz w:val="24"/>
          <w:szCs w:val="24"/>
        </w:rPr>
        <w:t>. Despite increasing importance, however, teachers’ professional identity is usually investigated differently in various contexts. For example, the studies can be about how contextual factors influence teachers’ emotion and cognition in response to educational reforms (Salinas, 2017), or teachers’ own perceptions of their identities (Leigh, 2019) or the complex process of identity construction of EFL teachers based on in-depth narratives of experiences (</w:t>
      </w:r>
      <w:proofErr w:type="spellStart"/>
      <w:r w:rsidRPr="008C72D6">
        <w:rPr>
          <w:rFonts w:ascii="Times New Roman" w:hAnsi="Times New Roman" w:cs="Times New Roman"/>
          <w:color w:val="000000" w:themeColor="text1"/>
          <w:sz w:val="24"/>
          <w:szCs w:val="24"/>
        </w:rPr>
        <w:t>Tsui</w:t>
      </w:r>
      <w:proofErr w:type="spellEnd"/>
      <w:r w:rsidRPr="008C72D6">
        <w:rPr>
          <w:rFonts w:ascii="Times New Roman" w:hAnsi="Times New Roman" w:cs="Times New Roman"/>
          <w:color w:val="000000" w:themeColor="text1"/>
          <w:sz w:val="24"/>
          <w:szCs w:val="24"/>
        </w:rPr>
        <w:t xml:space="preserve">, 2017). Aiming at </w:t>
      </w:r>
      <w:proofErr w:type="spellStart"/>
      <w:r w:rsidRPr="008C72D6">
        <w:rPr>
          <w:rFonts w:ascii="Times New Roman" w:hAnsi="Times New Roman" w:cs="Times New Roman"/>
          <w:color w:val="000000" w:themeColor="text1"/>
          <w:sz w:val="24"/>
          <w:szCs w:val="24"/>
        </w:rPr>
        <w:t>individualised</w:t>
      </w:r>
      <w:proofErr w:type="spellEnd"/>
      <w:r w:rsidRPr="008C72D6">
        <w:rPr>
          <w:rFonts w:ascii="Times New Roman" w:hAnsi="Times New Roman" w:cs="Times New Roman"/>
          <w:color w:val="000000" w:themeColor="text1"/>
          <w:sz w:val="24"/>
          <w:szCs w:val="24"/>
        </w:rPr>
        <w:t xml:space="preserve"> perspective and a unique in-depth view of EFL teachers’ professional identity in a primary school context, a narrative study</w:t>
      </w:r>
      <w:r w:rsidRPr="008C72D6">
        <w:rPr>
          <w:rFonts w:ascii="Times New Roman" w:hAnsi="Times New Roman" w:cs="Times New Roman"/>
          <w:iCs/>
          <w:color w:val="000000" w:themeColor="text1"/>
          <w:sz w:val="24"/>
          <w:szCs w:val="24"/>
        </w:rPr>
        <w:t xml:space="preserve"> </w:t>
      </w:r>
      <w:r w:rsidRPr="008C72D6">
        <w:rPr>
          <w:rFonts w:ascii="Times New Roman" w:hAnsi="Times New Roman" w:cs="Times New Roman"/>
          <w:color w:val="000000" w:themeColor="text1"/>
          <w:sz w:val="24"/>
          <w:szCs w:val="24"/>
        </w:rPr>
        <w:t>is adopted by this study. Narrative inquiry (</w:t>
      </w:r>
      <w:proofErr w:type="spellStart"/>
      <w:r w:rsidRPr="008C72D6">
        <w:rPr>
          <w:rFonts w:ascii="Times New Roman" w:hAnsi="Times New Roman" w:cs="Times New Roman"/>
          <w:iCs/>
          <w:color w:val="000000" w:themeColor="text1"/>
          <w:sz w:val="24"/>
          <w:szCs w:val="24"/>
        </w:rPr>
        <w:t>Clandinin</w:t>
      </w:r>
      <w:proofErr w:type="spellEnd"/>
      <w:r w:rsidRPr="008C72D6">
        <w:rPr>
          <w:rFonts w:ascii="Times New Roman" w:hAnsi="Times New Roman" w:cs="Times New Roman"/>
          <w:iCs/>
          <w:color w:val="000000" w:themeColor="text1"/>
          <w:sz w:val="24"/>
          <w:szCs w:val="24"/>
        </w:rPr>
        <w:t xml:space="preserve"> &amp; Connelly, 2000) </w:t>
      </w:r>
      <w:r w:rsidRPr="008C72D6">
        <w:rPr>
          <w:rFonts w:ascii="Times New Roman" w:hAnsi="Times New Roman" w:cs="Times New Roman"/>
          <w:color w:val="000000" w:themeColor="text1"/>
          <w:sz w:val="24"/>
          <w:szCs w:val="24"/>
        </w:rPr>
        <w:t xml:space="preserve">will therefore be introduced to accommodate the qualitative study. Finally, positioning analysis enabled by the positioning theory </w:t>
      </w:r>
      <w:r w:rsidRPr="008C72D6">
        <w:rPr>
          <w:rFonts w:ascii="Times New Roman" w:hAnsi="Times New Roman" w:cs="Times New Roman"/>
          <w:iCs/>
          <w:color w:val="000000" w:themeColor="text1"/>
          <w:sz w:val="24"/>
          <w:szCs w:val="24"/>
        </w:rPr>
        <w:t xml:space="preserve">(Davies &amp; </w:t>
      </w:r>
      <w:proofErr w:type="spellStart"/>
      <w:r w:rsidRPr="008C72D6">
        <w:rPr>
          <w:rFonts w:ascii="Times New Roman" w:hAnsi="Times New Roman" w:cs="Times New Roman"/>
          <w:iCs/>
          <w:color w:val="000000" w:themeColor="text1"/>
          <w:sz w:val="24"/>
          <w:szCs w:val="24"/>
        </w:rPr>
        <w:t>Harre</w:t>
      </w:r>
      <w:proofErr w:type="spellEnd"/>
      <w:r w:rsidRPr="008C72D6">
        <w:rPr>
          <w:rFonts w:ascii="Times New Roman" w:hAnsi="Times New Roman" w:cs="Times New Roman"/>
          <w:iCs/>
          <w:color w:val="000000" w:themeColor="text1"/>
          <w:sz w:val="24"/>
          <w:szCs w:val="24"/>
        </w:rPr>
        <w:t>, 1990)</w:t>
      </w:r>
      <w:r w:rsidRPr="008C72D6">
        <w:rPr>
          <w:rFonts w:ascii="Times New Roman" w:hAnsi="Times New Roman" w:cs="Times New Roman"/>
          <w:color w:val="000000" w:themeColor="text1"/>
          <w:sz w:val="24"/>
          <w:szCs w:val="24"/>
        </w:rPr>
        <w:t xml:space="preserve"> and critical discourse analysis will</w:t>
      </w:r>
      <w:r w:rsidR="000C21E8" w:rsidRPr="008C72D6">
        <w:rPr>
          <w:rFonts w:ascii="Times New Roman" w:hAnsi="Times New Roman" w:cs="Times New Roman"/>
          <w:color w:val="000000" w:themeColor="text1"/>
          <w:sz w:val="24"/>
          <w:szCs w:val="24"/>
        </w:rPr>
        <w:t xml:space="preserve"> be explained to form a</w:t>
      </w:r>
      <w:r w:rsidR="00C13E92" w:rsidRPr="008C72D6">
        <w:rPr>
          <w:rFonts w:ascii="Times New Roman" w:hAnsi="Times New Roman" w:cs="Times New Roman"/>
          <w:color w:val="000000" w:themeColor="text1"/>
          <w:sz w:val="24"/>
          <w:szCs w:val="24"/>
        </w:rPr>
        <w:t>n</w:t>
      </w:r>
      <w:r w:rsidR="000C21E8" w:rsidRPr="008C72D6">
        <w:rPr>
          <w:rFonts w:ascii="Times New Roman" w:hAnsi="Times New Roman" w:cs="Times New Roman"/>
          <w:color w:val="000000" w:themeColor="text1"/>
          <w:sz w:val="24"/>
          <w:szCs w:val="24"/>
        </w:rPr>
        <w:t xml:space="preserve"> enhanced</w:t>
      </w:r>
      <w:r w:rsidRPr="008C72D6">
        <w:rPr>
          <w:rFonts w:ascii="Times New Roman" w:hAnsi="Times New Roman" w:cs="Times New Roman"/>
          <w:color w:val="000000" w:themeColor="text1"/>
          <w:sz w:val="24"/>
          <w:szCs w:val="24"/>
        </w:rPr>
        <w:t xml:space="preserve"> analytical framework. </w:t>
      </w:r>
    </w:p>
    <w:p w:rsidR="006C74CA" w:rsidRPr="008C72D6" w:rsidRDefault="006C74CA" w:rsidP="001428E5">
      <w:pPr>
        <w:pStyle w:val="a9"/>
        <w:numPr>
          <w:ilvl w:val="1"/>
          <w:numId w:val="2"/>
        </w:numPr>
        <w:spacing w:before="120" w:after="360" w:line="480" w:lineRule="auto"/>
        <w:ind w:left="357" w:hanging="357"/>
        <w:jc w:val="both"/>
        <w:outlineLvl w:val="1"/>
        <w:rPr>
          <w:rFonts w:ascii="Times New Roman" w:hAnsi="Times New Roman" w:cs="Times New Roman"/>
          <w:color w:val="000000" w:themeColor="text1"/>
          <w:sz w:val="24"/>
          <w:szCs w:val="24"/>
        </w:rPr>
      </w:pPr>
      <w:bookmarkStart w:id="7" w:name="_Toc61121294"/>
      <w:r w:rsidRPr="008C72D6">
        <w:rPr>
          <w:rFonts w:ascii="Times New Roman" w:hAnsi="Times New Roman" w:cs="Times New Roman"/>
          <w:b/>
          <w:color w:val="000000" w:themeColor="text1"/>
          <w:sz w:val="24"/>
          <w:szCs w:val="24"/>
        </w:rPr>
        <w:t>Teacher Identity</w:t>
      </w:r>
      <w:bookmarkEnd w:id="7"/>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Teacher identity has come into view as a principal topic in education research since the 1990s. In general, it helps enhance EFL instructions and teachers’ performance to understand teachers’ beliefs and identities. People assert their identities in social practices about who they are or who</w:t>
      </w:r>
      <w:r w:rsidR="0023292C" w:rsidRPr="008C72D6">
        <w:rPr>
          <w:rFonts w:ascii="Times New Roman" w:hAnsi="Times New Roman" w:cs="Times New Roman"/>
          <w:color w:val="000000" w:themeColor="text1"/>
          <w:sz w:val="24"/>
          <w:szCs w:val="24"/>
        </w:rPr>
        <w:t>m</w:t>
      </w:r>
      <w:r w:rsidRPr="008C72D6">
        <w:rPr>
          <w:rFonts w:ascii="Times New Roman" w:hAnsi="Times New Roman" w:cs="Times New Roman"/>
          <w:color w:val="000000" w:themeColor="text1"/>
          <w:sz w:val="24"/>
          <w:szCs w:val="24"/>
        </w:rPr>
        <w:t xml:space="preserve"> they take themselves to be (Glinka &amp; </w:t>
      </w:r>
      <w:proofErr w:type="spellStart"/>
      <w:r w:rsidRPr="008C72D6">
        <w:rPr>
          <w:rFonts w:ascii="Times New Roman" w:hAnsi="Times New Roman" w:cs="Times New Roman"/>
          <w:color w:val="000000" w:themeColor="text1"/>
          <w:sz w:val="24"/>
          <w:szCs w:val="24"/>
        </w:rPr>
        <w:t>Brzozowska</w:t>
      </w:r>
      <w:proofErr w:type="spellEnd"/>
      <w:r w:rsidRPr="008C72D6">
        <w:rPr>
          <w:rFonts w:ascii="Times New Roman" w:hAnsi="Times New Roman" w:cs="Times New Roman"/>
          <w:color w:val="000000" w:themeColor="text1"/>
          <w:sz w:val="24"/>
          <w:szCs w:val="24"/>
        </w:rPr>
        <w:t xml:space="preserve">, 2015). Likewise, Norton (2000) thinks that identity is about how one understands one’s relationship with the world and how the relationship is shaped across space and time, and how one sees “possibilities for the future” (p. 410). According </w:t>
      </w:r>
      <w:r w:rsidRPr="008C72D6">
        <w:rPr>
          <w:rFonts w:ascii="Times New Roman" w:hAnsi="Times New Roman" w:cs="Times New Roman"/>
          <w:color w:val="000000" w:themeColor="text1"/>
          <w:sz w:val="24"/>
          <w:szCs w:val="24"/>
        </w:rPr>
        <w:lastRenderedPageBreak/>
        <w:t xml:space="preserve">to Goodson and Cole </w:t>
      </w:r>
      <w:r w:rsidR="000F74D7" w:rsidRPr="008C72D6">
        <w:rPr>
          <w:rFonts w:ascii="Times New Roman" w:hAnsi="Times New Roman" w:cs="Times New Roman"/>
          <w:color w:val="000000" w:themeColor="text1"/>
          <w:sz w:val="24"/>
          <w:szCs w:val="24"/>
        </w:rPr>
        <w:t>(1994), teaching is related to</w:t>
      </w:r>
      <w:r w:rsidRPr="008C72D6">
        <w:rPr>
          <w:rFonts w:ascii="Times New Roman" w:hAnsi="Times New Roman" w:cs="Times New Roman"/>
          <w:color w:val="000000" w:themeColor="text1"/>
          <w:sz w:val="24"/>
          <w:szCs w:val="24"/>
        </w:rPr>
        <w:t xml:space="preserve"> identity in addition to pedagogical, practical and individual knowledge. Despite a lack of consensus about teacher identity (</w:t>
      </w:r>
      <w:proofErr w:type="spellStart"/>
      <w:r w:rsidRPr="008C72D6">
        <w:rPr>
          <w:rFonts w:ascii="Times New Roman" w:hAnsi="Times New Roman" w:cs="Times New Roman"/>
          <w:color w:val="000000" w:themeColor="text1"/>
          <w:sz w:val="24"/>
          <w:szCs w:val="24"/>
        </w:rPr>
        <w:t>Beijaard</w:t>
      </w:r>
      <w:proofErr w:type="spellEnd"/>
      <w:r w:rsidRPr="008C72D6">
        <w:rPr>
          <w:rFonts w:ascii="Times New Roman" w:hAnsi="Times New Roman" w:cs="Times New Roman"/>
          <w:color w:val="000000" w:themeColor="text1"/>
          <w:sz w:val="24"/>
          <w:szCs w:val="24"/>
        </w:rPr>
        <w:t xml:space="preserve"> et al., 2004; Han, 2017; Varghese et al., 2005), the current literature (</w:t>
      </w:r>
      <w:proofErr w:type="spellStart"/>
      <w:r w:rsidRPr="008C72D6">
        <w:rPr>
          <w:rFonts w:ascii="Times New Roman" w:hAnsi="Times New Roman" w:cs="Times New Roman"/>
          <w:color w:val="000000" w:themeColor="text1"/>
          <w:sz w:val="24"/>
          <w:szCs w:val="24"/>
        </w:rPr>
        <w:t>Beijaard</w:t>
      </w:r>
      <w:proofErr w:type="spellEnd"/>
      <w:r w:rsidRPr="008C72D6">
        <w:rPr>
          <w:rFonts w:ascii="Times New Roman" w:hAnsi="Times New Roman" w:cs="Times New Roman"/>
          <w:color w:val="000000" w:themeColor="text1"/>
          <w:sz w:val="24"/>
          <w:szCs w:val="24"/>
        </w:rPr>
        <w:t xml:space="preserve"> et al., 2004) indicates four characteristics of teacher identity: dynamic, multifaceted, </w:t>
      </w:r>
      <w:proofErr w:type="spellStart"/>
      <w:r w:rsidRPr="008C72D6">
        <w:rPr>
          <w:rFonts w:ascii="Times New Roman" w:hAnsi="Times New Roman" w:cs="Times New Roman"/>
          <w:color w:val="000000" w:themeColor="text1"/>
          <w:sz w:val="24"/>
          <w:szCs w:val="24"/>
        </w:rPr>
        <w:t>contextualised</w:t>
      </w:r>
      <w:proofErr w:type="spellEnd"/>
      <w:r w:rsidRPr="008C72D6">
        <w:rPr>
          <w:rFonts w:ascii="Times New Roman" w:hAnsi="Times New Roman" w:cs="Times New Roman"/>
          <w:color w:val="000000" w:themeColor="text1"/>
          <w:sz w:val="24"/>
          <w:szCs w:val="24"/>
        </w:rPr>
        <w:t xml:space="preserve"> and agency-inclined. In addition, identity formation is regarded as negotiation with oneself and others, which is embedded in people’s daily-life discourse (</w:t>
      </w:r>
      <w:proofErr w:type="spellStart"/>
      <w:r w:rsidRPr="008C72D6">
        <w:rPr>
          <w:rFonts w:ascii="Times New Roman" w:hAnsi="Times New Roman" w:cs="Times New Roman"/>
          <w:color w:val="000000" w:themeColor="text1"/>
          <w:sz w:val="24"/>
          <w:szCs w:val="24"/>
        </w:rPr>
        <w:t>Soreide</w:t>
      </w:r>
      <w:proofErr w:type="spellEnd"/>
      <w:r w:rsidRPr="008C72D6">
        <w:rPr>
          <w:rFonts w:ascii="Times New Roman" w:hAnsi="Times New Roman" w:cs="Times New Roman"/>
          <w:color w:val="000000" w:themeColor="text1"/>
          <w:sz w:val="24"/>
          <w:szCs w:val="24"/>
        </w:rPr>
        <w:t xml:space="preserve">, 2006; </w:t>
      </w:r>
      <w:proofErr w:type="spellStart"/>
      <w:r w:rsidRPr="008C72D6">
        <w:rPr>
          <w:rFonts w:ascii="Times New Roman" w:hAnsi="Times New Roman" w:cs="Times New Roman"/>
          <w:color w:val="000000" w:themeColor="text1"/>
          <w:sz w:val="24"/>
          <w:szCs w:val="24"/>
        </w:rPr>
        <w:t>Tsui</w:t>
      </w:r>
      <w:proofErr w:type="spellEnd"/>
      <w:r w:rsidRPr="008C72D6">
        <w:rPr>
          <w:rFonts w:ascii="Times New Roman" w:hAnsi="Times New Roman" w:cs="Times New Roman"/>
          <w:color w:val="000000" w:themeColor="text1"/>
          <w:sz w:val="24"/>
          <w:szCs w:val="24"/>
        </w:rPr>
        <w:t xml:space="preserve">, 2007). </w:t>
      </w:r>
      <w:proofErr w:type="spellStart"/>
      <w:r w:rsidRPr="008C72D6">
        <w:rPr>
          <w:rFonts w:ascii="Times New Roman" w:hAnsi="Times New Roman" w:cs="Times New Roman"/>
          <w:color w:val="000000" w:themeColor="text1"/>
          <w:sz w:val="24"/>
          <w:szCs w:val="24"/>
        </w:rPr>
        <w:t>Tsui</w:t>
      </w:r>
      <w:proofErr w:type="spellEnd"/>
      <w:r w:rsidRPr="008C72D6">
        <w:rPr>
          <w:rFonts w:ascii="Times New Roman" w:hAnsi="Times New Roman" w:cs="Times New Roman"/>
          <w:color w:val="000000" w:themeColor="text1"/>
          <w:sz w:val="24"/>
          <w:szCs w:val="24"/>
        </w:rPr>
        <w:t xml:space="preserve"> (2007) classified the studies of teacher identity into three main categories: (1) its multidimensionality and the relationship between different dimensions such as the relationship among sub-identities, be they balanced or conflicting, (2) the relationship between social and personal facets of identity construction such as relationship between the working context and personal perception of who one is, and (3) the relationship between agency and </w:t>
      </w:r>
      <w:proofErr w:type="spellStart"/>
      <w:r w:rsidRPr="008C72D6">
        <w:rPr>
          <w:rFonts w:ascii="Times New Roman" w:hAnsi="Times New Roman" w:cs="Times New Roman"/>
          <w:color w:val="000000" w:themeColor="text1"/>
          <w:sz w:val="24"/>
          <w:szCs w:val="24"/>
        </w:rPr>
        <w:t>organisation</w:t>
      </w:r>
      <w:proofErr w:type="spellEnd"/>
      <w:r w:rsidRPr="008C72D6">
        <w:rPr>
          <w:rFonts w:ascii="Times New Roman" w:hAnsi="Times New Roman" w:cs="Times New Roman"/>
          <w:color w:val="000000" w:themeColor="text1"/>
          <w:sz w:val="24"/>
          <w:szCs w:val="24"/>
        </w:rPr>
        <w:t xml:space="preserve"> in identity construction that closely related with the second point that holds teachers’ agentive choices shape their identities.</w:t>
      </w:r>
    </w:p>
    <w:p w:rsidR="006C74CA" w:rsidRPr="008C72D6" w:rsidRDefault="006C74CA" w:rsidP="00685C46">
      <w:pPr>
        <w:pStyle w:val="a9"/>
        <w:numPr>
          <w:ilvl w:val="1"/>
          <w:numId w:val="2"/>
        </w:numPr>
        <w:spacing w:before="120" w:after="360" w:line="480" w:lineRule="auto"/>
        <w:ind w:left="357" w:hanging="357"/>
        <w:jc w:val="both"/>
        <w:outlineLvl w:val="1"/>
        <w:rPr>
          <w:rFonts w:ascii="Times New Roman" w:hAnsi="Times New Roman" w:cs="Times New Roman"/>
          <w:b/>
          <w:color w:val="000000" w:themeColor="text1"/>
          <w:sz w:val="24"/>
          <w:szCs w:val="24"/>
        </w:rPr>
      </w:pPr>
      <w:bookmarkStart w:id="8" w:name="_Toc61121295"/>
      <w:r w:rsidRPr="008C72D6">
        <w:rPr>
          <w:rFonts w:ascii="Times New Roman" w:hAnsi="Times New Roman" w:cs="Times New Roman"/>
          <w:b/>
          <w:color w:val="000000" w:themeColor="text1"/>
          <w:sz w:val="24"/>
          <w:szCs w:val="24"/>
        </w:rPr>
        <w:t>Teachers’ Professional Identity to Teacher Development and Management</w:t>
      </w:r>
      <w:bookmarkEnd w:id="8"/>
      <w:r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Having reviewed teacher identity, I would like to build a connection between professional identity and teacher development and management to further illustrate the importance of investigating teachers’ professional identity. It is widely acknowledged that teachers play crucial roles in students’ achievements and probably are one of the decisive factors in dete</w:t>
      </w:r>
      <w:r w:rsidR="00F1149C" w:rsidRPr="008C72D6">
        <w:rPr>
          <w:rFonts w:ascii="Times New Roman" w:hAnsi="Times New Roman" w:cs="Times New Roman"/>
          <w:color w:val="000000" w:themeColor="text1"/>
          <w:sz w:val="24"/>
          <w:szCs w:val="24"/>
        </w:rPr>
        <w:t>rmining student performance. T</w:t>
      </w:r>
      <w:r w:rsidRPr="008C72D6">
        <w:rPr>
          <w:rFonts w:ascii="Times New Roman" w:hAnsi="Times New Roman" w:cs="Times New Roman"/>
          <w:color w:val="000000" w:themeColor="text1"/>
          <w:sz w:val="24"/>
          <w:szCs w:val="24"/>
        </w:rPr>
        <w:t>herefore teachers should be given sufficient attention with regards to their career development to enhance students’ achievements (</w:t>
      </w:r>
      <w:proofErr w:type="spellStart"/>
      <w:r w:rsidRPr="008C72D6">
        <w:rPr>
          <w:rFonts w:ascii="Times New Roman" w:hAnsi="Times New Roman" w:cs="Times New Roman"/>
          <w:color w:val="000000" w:themeColor="text1"/>
          <w:sz w:val="24"/>
          <w:szCs w:val="24"/>
        </w:rPr>
        <w:t>Celik</w:t>
      </w:r>
      <w:proofErr w:type="spellEnd"/>
      <w:r w:rsidRPr="008C72D6">
        <w:rPr>
          <w:rFonts w:ascii="Times New Roman" w:hAnsi="Times New Roman" w:cs="Times New Roman"/>
          <w:color w:val="000000" w:themeColor="text1"/>
          <w:sz w:val="24"/>
          <w:szCs w:val="24"/>
        </w:rPr>
        <w:t>, 2017). Th</w:t>
      </w:r>
      <w:r w:rsidR="000D79FE" w:rsidRPr="008C72D6">
        <w:rPr>
          <w:rFonts w:ascii="Times New Roman" w:hAnsi="Times New Roman" w:cs="Times New Roman"/>
          <w:color w:val="000000" w:themeColor="text1"/>
          <w:sz w:val="24"/>
          <w:szCs w:val="24"/>
        </w:rPr>
        <w:t xml:space="preserve">ey are always at the </w:t>
      </w:r>
      <w:proofErr w:type="spellStart"/>
      <w:r w:rsidR="000D79FE" w:rsidRPr="008C72D6">
        <w:rPr>
          <w:rFonts w:ascii="Times New Roman" w:hAnsi="Times New Roman" w:cs="Times New Roman"/>
          <w:color w:val="000000" w:themeColor="text1"/>
          <w:sz w:val="24"/>
          <w:szCs w:val="24"/>
        </w:rPr>
        <w:t>centre</w:t>
      </w:r>
      <w:proofErr w:type="spellEnd"/>
      <w:r w:rsidR="000D79FE" w:rsidRPr="008C72D6">
        <w:rPr>
          <w:rFonts w:ascii="Times New Roman" w:hAnsi="Times New Roman" w:cs="Times New Roman"/>
          <w:color w:val="000000" w:themeColor="text1"/>
          <w:sz w:val="24"/>
          <w:szCs w:val="24"/>
        </w:rPr>
        <w:t xml:space="preserve"> of</w:t>
      </w:r>
      <w:r w:rsidRPr="008C72D6">
        <w:rPr>
          <w:rFonts w:ascii="Times New Roman" w:hAnsi="Times New Roman" w:cs="Times New Roman"/>
          <w:color w:val="000000" w:themeColor="text1"/>
          <w:sz w:val="24"/>
          <w:szCs w:val="24"/>
        </w:rPr>
        <w:t xml:space="preserve"> educational systems and their career advancement is argued to be one of the “primary” (</w:t>
      </w:r>
      <w:proofErr w:type="spellStart"/>
      <w:r w:rsidRPr="008C72D6">
        <w:rPr>
          <w:rFonts w:ascii="Times New Roman" w:hAnsi="Times New Roman" w:cs="Times New Roman"/>
          <w:color w:val="000000" w:themeColor="text1"/>
          <w:sz w:val="24"/>
          <w:szCs w:val="24"/>
        </w:rPr>
        <w:t>Celik</w:t>
      </w:r>
      <w:proofErr w:type="spellEnd"/>
      <w:r w:rsidRPr="008C72D6">
        <w:rPr>
          <w:rFonts w:ascii="Times New Roman" w:hAnsi="Times New Roman" w:cs="Times New Roman"/>
          <w:color w:val="000000" w:themeColor="text1"/>
          <w:sz w:val="24"/>
          <w:szCs w:val="24"/>
        </w:rPr>
        <w:t>, 2017, p. 131) issues. Therefore, teachers’ professional identity is arguably an essential component in the sociocultural aspects of the cl</w:t>
      </w:r>
      <w:r w:rsidR="006F7BE9" w:rsidRPr="008C72D6">
        <w:rPr>
          <w:rFonts w:ascii="Times New Roman" w:hAnsi="Times New Roman" w:cs="Times New Roman"/>
          <w:color w:val="000000" w:themeColor="text1"/>
          <w:sz w:val="24"/>
          <w:szCs w:val="24"/>
        </w:rPr>
        <w:t>ass and their career development</w:t>
      </w:r>
      <w:r w:rsidRPr="008C72D6">
        <w:rPr>
          <w:rFonts w:ascii="Times New Roman" w:hAnsi="Times New Roman" w:cs="Times New Roman"/>
          <w:color w:val="000000" w:themeColor="text1"/>
          <w:sz w:val="24"/>
          <w:szCs w:val="24"/>
        </w:rPr>
        <w:t xml:space="preserve"> (Varghese Morgan Johnston, and Johnson, 2005). </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color w:val="000000" w:themeColor="text1"/>
          <w:sz w:val="24"/>
          <w:szCs w:val="24"/>
        </w:rPr>
        <w:lastRenderedPageBreak/>
        <w:t>It is believed that teacher id</w:t>
      </w:r>
      <w:r w:rsidR="00AF1802" w:rsidRPr="008C72D6">
        <w:rPr>
          <w:rFonts w:ascii="Times New Roman" w:hAnsi="Times New Roman" w:cs="Times New Roman"/>
          <w:color w:val="000000" w:themeColor="text1"/>
          <w:sz w:val="24"/>
          <w:szCs w:val="24"/>
        </w:rPr>
        <w:t>entity is primarily related to</w:t>
      </w:r>
      <w:r w:rsidRPr="008C72D6">
        <w:rPr>
          <w:rFonts w:ascii="Times New Roman" w:hAnsi="Times New Roman" w:cs="Times New Roman"/>
          <w:color w:val="000000" w:themeColor="text1"/>
          <w:sz w:val="24"/>
          <w:szCs w:val="24"/>
        </w:rPr>
        <w:t xml:space="preserve"> teachers’ perceptions of themselves </w:t>
      </w:r>
      <w:r w:rsidR="00020A4C" w:rsidRPr="008C72D6">
        <w:rPr>
          <w:rFonts w:ascii="Times New Roman" w:hAnsi="Times New Roman" w:cs="Times New Roman"/>
          <w:color w:val="000000" w:themeColor="text1"/>
          <w:sz w:val="24"/>
          <w:szCs w:val="24"/>
        </w:rPr>
        <w:t>concerning</w:t>
      </w:r>
      <w:r w:rsidRPr="008C72D6">
        <w:rPr>
          <w:rFonts w:ascii="Times New Roman" w:hAnsi="Times New Roman" w:cs="Times New Roman"/>
          <w:color w:val="000000" w:themeColor="text1"/>
          <w:sz w:val="24"/>
          <w:szCs w:val="24"/>
        </w:rPr>
        <w:t xml:space="preserve"> their profession and it is established through teachers’ “belief, attitudes, values, motives and experiences, through which individuals define themselves” </w:t>
      </w:r>
      <w:proofErr w:type="spellStart"/>
      <w:r w:rsidRPr="008C72D6">
        <w:rPr>
          <w:rFonts w:ascii="Times New Roman" w:hAnsi="Times New Roman" w:cs="Times New Roman"/>
          <w:color w:val="000000" w:themeColor="text1"/>
          <w:sz w:val="24"/>
          <w:szCs w:val="24"/>
        </w:rPr>
        <w:t>Tsakissirs</w:t>
      </w:r>
      <w:proofErr w:type="spellEnd"/>
      <w:r w:rsidRPr="008C72D6">
        <w:rPr>
          <w:rFonts w:ascii="Times New Roman" w:hAnsi="Times New Roman" w:cs="Times New Roman"/>
          <w:color w:val="000000" w:themeColor="text1"/>
          <w:sz w:val="24"/>
          <w:szCs w:val="24"/>
        </w:rPr>
        <w:t xml:space="preserve"> (2015, p. ii) in the working contexts. According to quantitative investigations among Iran EFL teachers (</w:t>
      </w:r>
      <w:proofErr w:type="spellStart"/>
      <w:r w:rsidRPr="008C72D6">
        <w:rPr>
          <w:rFonts w:ascii="Times New Roman" w:hAnsi="Times New Roman" w:cs="Times New Roman"/>
          <w:color w:val="000000" w:themeColor="text1"/>
          <w:sz w:val="24"/>
          <w:szCs w:val="24"/>
        </w:rPr>
        <w:t>Moslemi</w:t>
      </w:r>
      <w:proofErr w:type="spellEnd"/>
      <w:r w:rsidRPr="008C72D6">
        <w:rPr>
          <w:rFonts w:ascii="Times New Roman" w:hAnsi="Times New Roman" w:cs="Times New Roman"/>
          <w:color w:val="000000" w:themeColor="text1"/>
          <w:sz w:val="24"/>
          <w:szCs w:val="24"/>
        </w:rPr>
        <w:t xml:space="preserve"> &amp; </w:t>
      </w:r>
      <w:proofErr w:type="spellStart"/>
      <w:r w:rsidRPr="008C72D6">
        <w:rPr>
          <w:rFonts w:ascii="Times New Roman" w:hAnsi="Times New Roman" w:cs="Times New Roman"/>
          <w:color w:val="000000" w:themeColor="text1"/>
          <w:sz w:val="24"/>
          <w:szCs w:val="24"/>
        </w:rPr>
        <w:t>Habibi</w:t>
      </w:r>
      <w:proofErr w:type="spellEnd"/>
      <w:r w:rsidRPr="008C72D6">
        <w:rPr>
          <w:rFonts w:ascii="Times New Roman" w:hAnsi="Times New Roman" w:cs="Times New Roman"/>
          <w:color w:val="000000" w:themeColor="text1"/>
          <w:sz w:val="24"/>
          <w:szCs w:val="24"/>
        </w:rPr>
        <w:t xml:space="preserve">, 2019; </w:t>
      </w:r>
      <w:proofErr w:type="spellStart"/>
      <w:r w:rsidRPr="008C72D6">
        <w:rPr>
          <w:rFonts w:ascii="Times New Roman" w:hAnsi="Times New Roman" w:cs="Times New Roman"/>
          <w:color w:val="000000" w:themeColor="text1"/>
          <w:sz w:val="24"/>
          <w:szCs w:val="24"/>
        </w:rPr>
        <w:t>Sheybani</w:t>
      </w:r>
      <w:proofErr w:type="spellEnd"/>
      <w:r w:rsidRPr="008C72D6">
        <w:rPr>
          <w:rFonts w:ascii="Times New Roman" w:hAnsi="Times New Roman" w:cs="Times New Roman"/>
          <w:color w:val="000000" w:themeColor="text1"/>
          <w:sz w:val="24"/>
          <w:szCs w:val="24"/>
        </w:rPr>
        <w:t xml:space="preserve"> &amp; Miri, 2019), professional identity can be developed by fostering critical thinking as well as self-efficacy, and in return, it helps predict teachers’ self-efficacy (</w:t>
      </w:r>
      <w:proofErr w:type="spellStart"/>
      <w:r w:rsidRPr="008C72D6">
        <w:rPr>
          <w:rFonts w:ascii="Times New Roman" w:hAnsi="Times New Roman" w:cs="Times New Roman"/>
          <w:color w:val="000000" w:themeColor="text1"/>
          <w:sz w:val="24"/>
          <w:szCs w:val="24"/>
        </w:rPr>
        <w:t>Golpour</w:t>
      </w:r>
      <w:proofErr w:type="spellEnd"/>
      <w:r w:rsidRPr="008C72D6">
        <w:rPr>
          <w:rFonts w:ascii="Times New Roman" w:hAnsi="Times New Roman" w:cs="Times New Roman"/>
          <w:color w:val="000000" w:themeColor="text1"/>
          <w:sz w:val="24"/>
          <w:szCs w:val="24"/>
        </w:rPr>
        <w:t xml:space="preserve">, 2014) which is critical in teachers’ career development. Meanwhile, qualitative studies enable a closer look at more </w:t>
      </w:r>
      <w:proofErr w:type="spellStart"/>
      <w:r w:rsidRPr="008C72D6">
        <w:rPr>
          <w:rFonts w:ascii="Times New Roman" w:hAnsi="Times New Roman" w:cs="Times New Roman"/>
          <w:color w:val="000000" w:themeColor="text1"/>
          <w:sz w:val="24"/>
          <w:szCs w:val="24"/>
        </w:rPr>
        <w:t>localised</w:t>
      </w:r>
      <w:proofErr w:type="spellEnd"/>
      <w:r w:rsidRPr="008C72D6">
        <w:rPr>
          <w:rFonts w:ascii="Times New Roman" w:hAnsi="Times New Roman" w:cs="Times New Roman"/>
          <w:color w:val="000000" w:themeColor="text1"/>
          <w:sz w:val="24"/>
          <w:szCs w:val="24"/>
        </w:rPr>
        <w:t xml:space="preserve"> and </w:t>
      </w:r>
      <w:proofErr w:type="spellStart"/>
      <w:r w:rsidRPr="008C72D6">
        <w:rPr>
          <w:rFonts w:ascii="Times New Roman" w:hAnsi="Times New Roman" w:cs="Times New Roman"/>
          <w:color w:val="000000" w:themeColor="text1"/>
          <w:sz w:val="24"/>
          <w:szCs w:val="24"/>
        </w:rPr>
        <w:t>contextualised</w:t>
      </w:r>
      <w:proofErr w:type="spellEnd"/>
      <w:r w:rsidRPr="008C72D6">
        <w:rPr>
          <w:rFonts w:ascii="Times New Roman" w:hAnsi="Times New Roman" w:cs="Times New Roman"/>
          <w:color w:val="000000" w:themeColor="text1"/>
          <w:sz w:val="24"/>
          <w:szCs w:val="24"/>
        </w:rPr>
        <w:t xml:space="preserve"> aspects such as teachers’ own perceptions of their profession and interactions with stakeholders such as parents and school administrators to shed light on various fields, including teacher education and development (Correa, </w:t>
      </w:r>
      <w:proofErr w:type="spellStart"/>
      <w:r w:rsidRPr="008C72D6">
        <w:rPr>
          <w:rFonts w:ascii="Times New Roman" w:hAnsi="Times New Roman" w:cs="Times New Roman"/>
          <w:color w:val="000000" w:themeColor="text1"/>
          <w:sz w:val="24"/>
          <w:szCs w:val="24"/>
        </w:rPr>
        <w:t>Martínez-Arbelaiz</w:t>
      </w:r>
      <w:proofErr w:type="spellEnd"/>
      <w:r w:rsidRPr="008C72D6">
        <w:rPr>
          <w:rFonts w:ascii="Times New Roman" w:hAnsi="Times New Roman" w:cs="Times New Roman"/>
          <w:color w:val="000000" w:themeColor="text1"/>
          <w:sz w:val="24"/>
          <w:szCs w:val="24"/>
        </w:rPr>
        <w:t xml:space="preserve">, &amp; </w:t>
      </w:r>
      <w:proofErr w:type="spellStart"/>
      <w:r w:rsidRPr="008C72D6">
        <w:rPr>
          <w:rFonts w:ascii="Times New Roman" w:hAnsi="Times New Roman" w:cs="Times New Roman"/>
          <w:color w:val="000000" w:themeColor="text1"/>
          <w:sz w:val="24"/>
          <w:szCs w:val="24"/>
        </w:rPr>
        <w:t>Aberasturi-Apraiz</w:t>
      </w:r>
      <w:proofErr w:type="spellEnd"/>
      <w:r w:rsidRPr="008C72D6">
        <w:rPr>
          <w:rFonts w:ascii="Times New Roman" w:hAnsi="Times New Roman" w:cs="Times New Roman"/>
          <w:color w:val="000000" w:themeColor="text1"/>
          <w:sz w:val="24"/>
          <w:szCs w:val="24"/>
        </w:rPr>
        <w:t>, 2015;</w:t>
      </w:r>
      <w:r w:rsidR="00F35966" w:rsidRPr="008C72D6">
        <w:rPr>
          <w:rFonts w:ascii="Times New Roman" w:hAnsi="Times New Roman" w:cs="Times New Roman"/>
          <w:color w:val="000000" w:themeColor="text1"/>
          <w:sz w:val="24"/>
          <w:szCs w:val="24"/>
          <w:shd w:val="clear" w:color="auto" w:fill="FFFFFF"/>
        </w:rPr>
        <w:t xml:space="preserve"> </w:t>
      </w:r>
      <w:r w:rsidRPr="008C72D6">
        <w:rPr>
          <w:rFonts w:ascii="Times New Roman" w:hAnsi="Times New Roman" w:cs="Times New Roman"/>
          <w:color w:val="000000" w:themeColor="text1"/>
          <w:sz w:val="24"/>
          <w:szCs w:val="24"/>
        </w:rPr>
        <w:t xml:space="preserve">Simon-Maeda, 2004; Xu, 2013), school administrations including hiring practices </w:t>
      </w:r>
      <w:r w:rsidR="009F70A0" w:rsidRPr="008C72D6">
        <w:rPr>
          <w:rFonts w:ascii="Times New Roman" w:hAnsi="Times New Roman" w:cs="Times New Roman"/>
          <w:iCs/>
          <w:color w:val="000000" w:themeColor="text1"/>
          <w:sz w:val="24"/>
          <w:szCs w:val="24"/>
        </w:rPr>
        <w:t>(Simon-Maeda, 2004) and policy</w:t>
      </w:r>
      <w:r w:rsidRPr="008C72D6">
        <w:rPr>
          <w:rFonts w:ascii="Times New Roman" w:hAnsi="Times New Roman" w:cs="Times New Roman"/>
          <w:iCs/>
          <w:color w:val="000000" w:themeColor="text1"/>
          <w:sz w:val="24"/>
          <w:szCs w:val="24"/>
        </w:rPr>
        <w:t xml:space="preserve">making or reforming (Han, 2017; Leigh, 2019; Salinas, 2017). </w:t>
      </w:r>
    </w:p>
    <w:p w:rsidR="006C74CA" w:rsidRPr="008C72D6" w:rsidRDefault="00D80D51"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H</w:t>
      </w:r>
      <w:r w:rsidR="006C74CA" w:rsidRPr="008C72D6">
        <w:rPr>
          <w:rFonts w:ascii="Times New Roman" w:hAnsi="Times New Roman" w:cs="Times New Roman"/>
          <w:iCs/>
          <w:color w:val="000000" w:themeColor="text1"/>
          <w:sz w:val="24"/>
          <w:szCs w:val="24"/>
        </w:rPr>
        <w:t xml:space="preserve">aving made the connection between teachers’ professional identity and these two dimensions, I would subsequently examine teachers’ professional identity in my context </w:t>
      </w:r>
      <w:r w:rsidR="009F70A0" w:rsidRPr="008C72D6">
        <w:rPr>
          <w:rFonts w:ascii="Times New Roman" w:hAnsi="Times New Roman" w:cs="Times New Roman"/>
          <w:iCs/>
          <w:color w:val="000000" w:themeColor="text1"/>
          <w:sz w:val="24"/>
          <w:szCs w:val="24"/>
        </w:rPr>
        <w:t>to provide insights into</w:t>
      </w:r>
      <w:r w:rsidR="006C74CA" w:rsidRPr="008C72D6">
        <w:rPr>
          <w:rFonts w:ascii="Times New Roman" w:hAnsi="Times New Roman" w:cs="Times New Roman"/>
          <w:iCs/>
          <w:color w:val="000000" w:themeColor="text1"/>
          <w:sz w:val="24"/>
          <w:szCs w:val="24"/>
        </w:rPr>
        <w:t xml:space="preserve"> these two dimensions. Next, a theoretical framework will be established in light of the research aims.</w:t>
      </w:r>
    </w:p>
    <w:p w:rsidR="006C74CA" w:rsidRPr="008C72D6" w:rsidRDefault="006C74CA" w:rsidP="005D6976">
      <w:pPr>
        <w:pStyle w:val="a9"/>
        <w:numPr>
          <w:ilvl w:val="1"/>
          <w:numId w:val="2"/>
        </w:numPr>
        <w:spacing w:before="120" w:after="360" w:line="480" w:lineRule="auto"/>
        <w:ind w:left="357" w:hanging="357"/>
        <w:jc w:val="both"/>
        <w:outlineLvl w:val="1"/>
        <w:rPr>
          <w:rFonts w:ascii="Times New Roman" w:hAnsi="Times New Roman" w:cs="Times New Roman"/>
          <w:b/>
          <w:color w:val="000000" w:themeColor="text1"/>
          <w:sz w:val="24"/>
          <w:szCs w:val="24"/>
        </w:rPr>
      </w:pPr>
      <w:bookmarkStart w:id="9" w:name="_Toc61121296"/>
      <w:r w:rsidRPr="008C72D6">
        <w:rPr>
          <w:rFonts w:ascii="Times New Roman" w:hAnsi="Times New Roman" w:cs="Times New Roman"/>
          <w:b/>
          <w:color w:val="000000" w:themeColor="text1"/>
          <w:sz w:val="24"/>
          <w:szCs w:val="24"/>
        </w:rPr>
        <w:t>Positioning Theory VS Social Theory of Identity Formation</w:t>
      </w:r>
      <w:bookmarkEnd w:id="9"/>
      <w:r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b/>
          <w:color w:val="000000" w:themeColor="text1"/>
          <w:sz w:val="24"/>
          <w:szCs w:val="24"/>
        </w:rPr>
      </w:pPr>
      <w:r w:rsidRPr="008C72D6">
        <w:rPr>
          <w:rFonts w:ascii="Times New Roman" w:hAnsi="Times New Roman" w:cs="Times New Roman"/>
          <w:iCs/>
          <w:color w:val="000000" w:themeColor="text1"/>
          <w:sz w:val="24"/>
          <w:szCs w:val="24"/>
        </w:rPr>
        <w:t>This study aims to examine how EFL teachers position themselves and how such positions are used as resources to construct professional identities. Accordingly, two prevailing theories in the literature of narrative inquiries of teacher identity: social theory of identity formation (Wenger, 1998) and positioning theory (Davies &amp; Harre1990), will be critically re</w:t>
      </w:r>
      <w:r w:rsidR="00AD117B" w:rsidRPr="008C72D6">
        <w:rPr>
          <w:rFonts w:ascii="Times New Roman" w:hAnsi="Times New Roman" w:cs="Times New Roman"/>
          <w:iCs/>
          <w:color w:val="000000" w:themeColor="text1"/>
          <w:sz w:val="24"/>
          <w:szCs w:val="24"/>
        </w:rPr>
        <w:t>viewed. I will first explain</w:t>
      </w:r>
      <w:r w:rsidRPr="008C72D6">
        <w:rPr>
          <w:rFonts w:ascii="Times New Roman" w:hAnsi="Times New Roman" w:cs="Times New Roman"/>
          <w:iCs/>
          <w:color w:val="000000" w:themeColor="text1"/>
          <w:sz w:val="24"/>
          <w:szCs w:val="24"/>
        </w:rPr>
        <w:t xml:space="preserve"> </w:t>
      </w:r>
      <w:r w:rsidRPr="008C72D6">
        <w:rPr>
          <w:rFonts w:ascii="Times New Roman" w:hAnsi="Times New Roman" w:cs="Times New Roman"/>
          <w:iCs/>
          <w:color w:val="000000" w:themeColor="text1"/>
          <w:sz w:val="24"/>
          <w:szCs w:val="24"/>
        </w:rPr>
        <w:lastRenderedPageBreak/>
        <w:t xml:space="preserve">social theory of identity formation and why it does not suit the current study, then review the other theory and justify why it can be a good fit for my research. </w:t>
      </w:r>
    </w:p>
    <w:p w:rsidR="006C74CA" w:rsidRPr="008C72D6" w:rsidRDefault="006C74CA" w:rsidP="00E13B9B">
      <w:pPr>
        <w:pStyle w:val="Default"/>
        <w:numPr>
          <w:ilvl w:val="2"/>
          <w:numId w:val="2"/>
        </w:numPr>
        <w:spacing w:before="120" w:after="360" w:line="480" w:lineRule="auto"/>
        <w:jc w:val="both"/>
        <w:outlineLvl w:val="2"/>
        <w:rPr>
          <w:rFonts w:ascii="Times New Roman" w:hAnsi="Times New Roman" w:cs="Times New Roman"/>
          <w:b/>
          <w:iCs/>
          <w:color w:val="000000" w:themeColor="text1"/>
        </w:rPr>
      </w:pPr>
      <w:bookmarkStart w:id="10" w:name="_Toc61121297"/>
      <w:r w:rsidRPr="008C72D6">
        <w:rPr>
          <w:rFonts w:ascii="Times New Roman" w:hAnsi="Times New Roman" w:cs="Times New Roman"/>
          <w:b/>
          <w:iCs/>
          <w:color w:val="000000" w:themeColor="text1"/>
        </w:rPr>
        <w:t>Social Theory of Identity Formation</w:t>
      </w:r>
      <w:bookmarkEnd w:id="10"/>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Social theory of identity formation (Wenger, 1998) can be a powerful device for studying EFL teachers’ complex experience</w:t>
      </w:r>
      <w:r w:rsidR="00245D77"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including interactions with different stakeholders, negotiations of meanings and different sub-identities when participating in community activities (e.g. </w:t>
      </w:r>
      <w:proofErr w:type="spellStart"/>
      <w:r w:rsidRPr="008C72D6">
        <w:rPr>
          <w:rFonts w:ascii="Times New Roman" w:hAnsi="Times New Roman" w:cs="Times New Roman"/>
          <w:iCs/>
          <w:color w:val="000000" w:themeColor="text1"/>
        </w:rPr>
        <w:t>Tsui</w:t>
      </w:r>
      <w:proofErr w:type="spellEnd"/>
      <w:r w:rsidRPr="008C72D6">
        <w:rPr>
          <w:rFonts w:ascii="Times New Roman" w:hAnsi="Times New Roman" w:cs="Times New Roman"/>
          <w:iCs/>
          <w:color w:val="000000" w:themeColor="text1"/>
        </w:rPr>
        <w:t xml:space="preserve">, 2017).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As one of the most powerful theories, it (Wenger, 1998) outlines a dual-process of identity formation, including identification and negotiability of meanings. As shown in Figure 1 below, in either process, people are defined by not only what practice they are engaged in, but also by those they are not, by creating bonds or distinctions to their community. These two processes both relate to </w:t>
      </w:r>
      <w:r w:rsidR="00B3071F" w:rsidRPr="008C72D6">
        <w:rPr>
          <w:rFonts w:ascii="Times New Roman" w:hAnsi="Times New Roman" w:cs="Times New Roman"/>
          <w:iCs/>
          <w:color w:val="000000" w:themeColor="text1"/>
        </w:rPr>
        <w:t xml:space="preserve">the </w:t>
      </w:r>
      <w:r w:rsidRPr="008C72D6">
        <w:rPr>
          <w:rFonts w:ascii="Times New Roman" w:hAnsi="Times New Roman" w:cs="Times New Roman"/>
          <w:iCs/>
          <w:color w:val="000000" w:themeColor="text1"/>
        </w:rPr>
        <w:t>sense of belonging: identification refers to belonging by identifying oneself with certain communities while negotiability is the ability to construct the</w:t>
      </w:r>
      <w:r w:rsidR="007D0CA9" w:rsidRPr="008C72D6">
        <w:rPr>
          <w:rFonts w:ascii="Times New Roman" w:hAnsi="Times New Roman" w:cs="Times New Roman"/>
          <w:iCs/>
          <w:color w:val="000000" w:themeColor="text1"/>
        </w:rPr>
        <w:t xml:space="preserve"> meanings in </w:t>
      </w:r>
      <w:r w:rsidRPr="008C72D6">
        <w:rPr>
          <w:rFonts w:ascii="Times New Roman" w:hAnsi="Times New Roman" w:cs="Times New Roman"/>
          <w:iCs/>
          <w:color w:val="000000" w:themeColor="text1"/>
        </w:rPr>
        <w:t>communities. Alternatively, identification means investment of oneself in associating or differentiating with a community: one identifies with or is identified by other members when belonging to a social group. Therefore, this process is experiential and relational as it is about lived experience and the sense of belonging during formation of the membership. The negotiability of meanings refers to the degree of engagement</w:t>
      </w:r>
      <w:r w:rsidR="00C15953" w:rsidRPr="008C72D6">
        <w:rPr>
          <w:rFonts w:ascii="Times New Roman" w:hAnsi="Times New Roman" w:cs="Times New Roman"/>
          <w:iCs/>
          <w:color w:val="000000" w:themeColor="text1"/>
        </w:rPr>
        <w:t xml:space="preserve"> in the process of participating and competing</w:t>
      </w:r>
      <w:r w:rsidRPr="008C72D6">
        <w:rPr>
          <w:rFonts w:ascii="Times New Roman" w:hAnsi="Times New Roman" w:cs="Times New Roman"/>
          <w:iCs/>
          <w:color w:val="000000" w:themeColor="text1"/>
        </w:rPr>
        <w:t xml:space="preserve"> for defining the key events in </w:t>
      </w:r>
      <w:r w:rsidR="00AD08EE" w:rsidRPr="008C72D6">
        <w:rPr>
          <w:rFonts w:ascii="Times New Roman" w:hAnsi="Times New Roman" w:cs="Times New Roman"/>
          <w:iCs/>
          <w:color w:val="000000" w:themeColor="text1"/>
        </w:rPr>
        <w:t>communities</w:t>
      </w:r>
      <w:r w:rsidRPr="008C72D6">
        <w:rPr>
          <w:rFonts w:ascii="Times New Roman" w:hAnsi="Times New Roman" w:cs="Times New Roman"/>
          <w:iCs/>
          <w:color w:val="000000" w:themeColor="text1"/>
        </w:rPr>
        <w:t xml:space="preserve"> and this further determines the ownership of meanings. In the second process, some meanings precede others due to varied power relations (</w:t>
      </w:r>
      <w:r w:rsidR="00723104" w:rsidRPr="008C72D6">
        <w:rPr>
          <w:rFonts w:ascii="Times New Roman" w:hAnsi="Times New Roman" w:cs="Times New Roman"/>
          <w:iCs/>
          <w:color w:val="000000" w:themeColor="text1"/>
        </w:rPr>
        <w:t xml:space="preserve">Freeman and Johnson, 1998), which can lead to </w:t>
      </w:r>
      <w:r w:rsidRPr="008C72D6">
        <w:rPr>
          <w:rFonts w:ascii="Times New Roman" w:hAnsi="Times New Roman" w:cs="Times New Roman"/>
          <w:iCs/>
          <w:color w:val="000000" w:themeColor="text1"/>
        </w:rPr>
        <w:t xml:space="preserve">failure </w:t>
      </w:r>
      <w:r w:rsidR="000162A8" w:rsidRPr="008C72D6">
        <w:rPr>
          <w:rFonts w:ascii="Times New Roman" w:hAnsi="Times New Roman" w:cs="Times New Roman"/>
          <w:iCs/>
          <w:color w:val="000000" w:themeColor="text1"/>
        </w:rPr>
        <w:t>of engagement</w:t>
      </w:r>
      <w:r w:rsidRPr="008C72D6">
        <w:rPr>
          <w:rFonts w:ascii="Times New Roman" w:hAnsi="Times New Roman" w:cs="Times New Roman"/>
          <w:iCs/>
          <w:color w:val="000000" w:themeColor="text1"/>
        </w:rPr>
        <w:t xml:space="preserve"> in construction of meanings. For example, a prevailing view hold by school ma</w:t>
      </w:r>
      <w:r w:rsidR="00C21FCE" w:rsidRPr="008C72D6">
        <w:rPr>
          <w:rFonts w:ascii="Times New Roman" w:hAnsi="Times New Roman" w:cs="Times New Roman"/>
          <w:iCs/>
          <w:color w:val="000000" w:themeColor="text1"/>
        </w:rPr>
        <w:t>nagers can be superior to other views</w:t>
      </w:r>
      <w:r w:rsidRPr="008C72D6">
        <w:rPr>
          <w:rFonts w:ascii="Times New Roman" w:hAnsi="Times New Roman" w:cs="Times New Roman"/>
          <w:iCs/>
          <w:color w:val="000000" w:themeColor="text1"/>
        </w:rPr>
        <w:t xml:space="preserve">. This imbalance of engagement may further lead </w:t>
      </w:r>
      <w:r w:rsidRPr="008C72D6">
        <w:rPr>
          <w:rFonts w:ascii="Times New Roman" w:hAnsi="Times New Roman" w:cs="Times New Roman"/>
          <w:iCs/>
          <w:color w:val="000000" w:themeColor="text1"/>
        </w:rPr>
        <w:lastRenderedPageBreak/>
        <w:t>to community members’ sense</w:t>
      </w:r>
      <w:r w:rsidR="0045285B" w:rsidRPr="008C72D6">
        <w:rPr>
          <w:rFonts w:ascii="Times New Roman" w:hAnsi="Times New Roman" w:cs="Times New Roman"/>
          <w:iCs/>
          <w:color w:val="000000" w:themeColor="text1"/>
        </w:rPr>
        <w:t xml:space="preserve"> of belonging</w:t>
      </w:r>
      <w:r w:rsidRPr="008C72D6">
        <w:rPr>
          <w:rFonts w:ascii="Times New Roman" w:hAnsi="Times New Roman" w:cs="Times New Roman"/>
          <w:iCs/>
          <w:color w:val="000000" w:themeColor="text1"/>
        </w:rPr>
        <w:t xml:space="preserve">, hence attachment, or demotivation of participation, hence detachment. </w:t>
      </w:r>
    </w:p>
    <w:p w:rsidR="006C74CA"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In addition, it argues that identity is manifested not only in the wa</w:t>
      </w:r>
      <w:r w:rsidR="00AD7D6C" w:rsidRPr="008C72D6">
        <w:rPr>
          <w:rFonts w:ascii="Times New Roman" w:hAnsi="Times New Roman" w:cs="Times New Roman"/>
          <w:iCs/>
          <w:color w:val="000000" w:themeColor="text1"/>
        </w:rPr>
        <w:t xml:space="preserve">y people talk about themselves </w:t>
      </w:r>
      <w:r w:rsidRPr="008C72D6">
        <w:rPr>
          <w:rFonts w:ascii="Times New Roman" w:hAnsi="Times New Roman" w:cs="Times New Roman"/>
          <w:iCs/>
          <w:color w:val="000000" w:themeColor="text1"/>
        </w:rPr>
        <w:t xml:space="preserve">but also in daily life. Identity is shaped in “tension between our investment in the various forms of belonging and our ability to negotiate the meanings that matter in those contexts” (Wenger, 1998, p. 188). Wenger (1998) recommends three sources </w:t>
      </w:r>
      <w:r w:rsidR="00D76C14" w:rsidRPr="008C72D6">
        <w:rPr>
          <w:rFonts w:ascii="Times New Roman" w:hAnsi="Times New Roman" w:cs="Times New Roman"/>
          <w:iCs/>
          <w:color w:val="000000" w:themeColor="text1"/>
        </w:rPr>
        <w:t>of</w:t>
      </w:r>
      <w:r w:rsidR="00E64C3A" w:rsidRPr="008C72D6">
        <w:rPr>
          <w:rFonts w:ascii="Times New Roman" w:hAnsi="Times New Roman" w:cs="Times New Roman"/>
          <w:iCs/>
          <w:color w:val="000000" w:themeColor="text1"/>
        </w:rPr>
        <w:t xml:space="preserve"> </w:t>
      </w:r>
      <w:r w:rsidRPr="008C72D6">
        <w:rPr>
          <w:rFonts w:ascii="Times New Roman" w:hAnsi="Times New Roman" w:cs="Times New Roman"/>
          <w:iCs/>
          <w:color w:val="000000" w:themeColor="text1"/>
        </w:rPr>
        <w:t xml:space="preserve">belonging (see Figure 1): “engagement, imagination and alignment” (p. </w:t>
      </w:r>
      <w:r w:rsidR="00025B3D" w:rsidRPr="008C72D6">
        <w:rPr>
          <w:rFonts w:ascii="Times New Roman" w:hAnsi="Times New Roman" w:cs="Times New Roman"/>
          <w:iCs/>
          <w:color w:val="000000" w:themeColor="text1"/>
        </w:rPr>
        <w:t xml:space="preserve">105). Through engagement in </w:t>
      </w:r>
      <w:r w:rsidRPr="008C72D6">
        <w:rPr>
          <w:rFonts w:ascii="Times New Roman" w:hAnsi="Times New Roman" w:cs="Times New Roman"/>
          <w:iCs/>
          <w:color w:val="000000" w:themeColor="text1"/>
        </w:rPr>
        <w:t xml:space="preserve">community activities and interactions with other members, people understand their participation, who they are and </w:t>
      </w:r>
      <w:r w:rsidR="00CF0735" w:rsidRPr="008C72D6">
        <w:rPr>
          <w:rFonts w:ascii="Times New Roman" w:hAnsi="Times New Roman" w:cs="Times New Roman"/>
          <w:iCs/>
          <w:color w:val="000000" w:themeColor="text1"/>
        </w:rPr>
        <w:t xml:space="preserve">their </w:t>
      </w:r>
      <w:r w:rsidRPr="008C72D6">
        <w:rPr>
          <w:rFonts w:ascii="Times New Roman" w:hAnsi="Times New Roman" w:cs="Times New Roman"/>
          <w:iCs/>
          <w:color w:val="000000" w:themeColor="text1"/>
        </w:rPr>
        <w:t xml:space="preserve">connection with others in the community. Imagination concerns relating oneself with the world outside of the community, and alignment means </w:t>
      </w:r>
      <w:r w:rsidR="00CA2487" w:rsidRPr="008C72D6">
        <w:rPr>
          <w:rFonts w:ascii="Times New Roman" w:hAnsi="Times New Roman" w:cs="Times New Roman"/>
          <w:iCs/>
          <w:color w:val="000000" w:themeColor="text1"/>
        </w:rPr>
        <w:t>connection</w:t>
      </w:r>
      <w:r w:rsidRPr="008C72D6">
        <w:rPr>
          <w:rFonts w:ascii="Times New Roman" w:hAnsi="Times New Roman" w:cs="Times New Roman"/>
          <w:iCs/>
          <w:color w:val="000000" w:themeColor="text1"/>
        </w:rPr>
        <w:t xml:space="preserve"> through compliance of actions within the community. The </w:t>
      </w:r>
      <w:proofErr w:type="spellStart"/>
      <w:r w:rsidRPr="008C72D6">
        <w:rPr>
          <w:rFonts w:ascii="Times New Roman" w:hAnsi="Times New Roman" w:cs="Times New Roman"/>
          <w:iCs/>
          <w:color w:val="000000" w:themeColor="text1"/>
        </w:rPr>
        <w:t>unbolded</w:t>
      </w:r>
      <w:proofErr w:type="spellEnd"/>
      <w:r w:rsidRPr="008C72D6">
        <w:rPr>
          <w:rFonts w:ascii="Times New Roman" w:hAnsi="Times New Roman" w:cs="Times New Roman"/>
          <w:iCs/>
          <w:color w:val="000000" w:themeColor="text1"/>
        </w:rPr>
        <w:t xml:space="preserve"> parts in Figure 1 below are examples from daily life for both processes, which are the part that matters most in identity formation: “interplay” (Wenger, 1998, p. 153) of individual an</w:t>
      </w:r>
      <w:r w:rsidR="00724B32" w:rsidRPr="008C72D6">
        <w:rPr>
          <w:rFonts w:ascii="Times New Roman" w:hAnsi="Times New Roman" w:cs="Times New Roman"/>
          <w:iCs/>
          <w:color w:val="000000" w:themeColor="text1"/>
        </w:rPr>
        <w:t>d community as well as the macro</w:t>
      </w:r>
      <w:r w:rsidRPr="008C72D6">
        <w:rPr>
          <w:rFonts w:ascii="Times New Roman" w:hAnsi="Times New Roman" w:cs="Times New Roman"/>
          <w:iCs/>
          <w:color w:val="000000" w:themeColor="text1"/>
        </w:rPr>
        <w:t xml:space="preserve">-social structures within and out of the community.  </w:t>
      </w:r>
    </w:p>
    <w:p w:rsidR="008B093E" w:rsidRPr="003643CB" w:rsidRDefault="008B093E" w:rsidP="008B093E">
      <w:pPr>
        <w:pStyle w:val="Default"/>
        <w:spacing w:before="120" w:after="360" w:line="480" w:lineRule="auto"/>
        <w:jc w:val="center"/>
        <w:rPr>
          <w:rFonts w:ascii="Times New Roman" w:hAnsi="Times New Roman" w:cs="Times New Roman"/>
          <w:iCs/>
          <w:color w:val="000000" w:themeColor="text1"/>
          <w:sz w:val="21"/>
          <w:szCs w:val="21"/>
        </w:rPr>
      </w:pPr>
      <w:r w:rsidRPr="003643CB">
        <w:rPr>
          <w:rFonts w:ascii="Times New Roman" w:hAnsi="Times New Roman" w:cs="Times New Roman"/>
          <w:iCs/>
          <w:noProof/>
          <w:color w:val="000000" w:themeColor="text1"/>
          <w:sz w:val="21"/>
          <w:szCs w:val="21"/>
        </w:rPr>
        <w:lastRenderedPageBreak/>
        <w:drawing>
          <wp:anchor distT="0" distB="0" distL="114300" distR="114300" simplePos="0" relativeHeight="251664384" behindDoc="0" locked="0" layoutInCell="1" allowOverlap="1" wp14:anchorId="2A064B62" wp14:editId="4E86ADC4">
            <wp:simplePos x="0" y="0"/>
            <wp:positionH relativeFrom="margin">
              <wp:align>right</wp:align>
            </wp:positionH>
            <wp:positionV relativeFrom="paragraph">
              <wp:posOffset>67964</wp:posOffset>
            </wp:positionV>
            <wp:extent cx="5943600" cy="3171825"/>
            <wp:effectExtent l="0" t="0" r="0" b="9525"/>
            <wp:wrapSquare wrapText="bothSides"/>
            <wp:docPr id="6" name="Picture 6" descr="D:\2. Personal\MA TESOL\6. S1, AY2021_daily update\2. LAN409\13. Full Version - Jan 9- 合并\2-9J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 Personal\MA TESOL\6. S1, AY2021_daily update\2. LAN409\13. Full Version - Jan 9- 合并\2-9Ja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4B32" w:rsidRPr="003643CB">
        <w:rPr>
          <w:rFonts w:ascii="Times New Roman" w:hAnsi="Times New Roman" w:cs="Times New Roman"/>
          <w:b/>
          <w:iCs/>
          <w:color w:val="000000" w:themeColor="text1"/>
          <w:sz w:val="21"/>
          <w:szCs w:val="21"/>
        </w:rPr>
        <w:t>Figure</w:t>
      </w:r>
      <w:r w:rsidR="006C74CA" w:rsidRPr="003643CB">
        <w:rPr>
          <w:rFonts w:ascii="Times New Roman" w:hAnsi="Times New Roman" w:cs="Times New Roman"/>
          <w:b/>
          <w:iCs/>
          <w:color w:val="000000" w:themeColor="text1"/>
          <w:sz w:val="21"/>
          <w:szCs w:val="21"/>
        </w:rPr>
        <w:t xml:space="preserve"> 1</w:t>
      </w:r>
      <w:r w:rsidR="006C74CA" w:rsidRPr="003643CB">
        <w:rPr>
          <w:rFonts w:ascii="Times New Roman" w:hAnsi="Times New Roman" w:cs="Times New Roman"/>
          <w:iCs/>
          <w:color w:val="000000" w:themeColor="text1"/>
          <w:sz w:val="21"/>
          <w:szCs w:val="21"/>
        </w:rPr>
        <w:t>: The Dual Process of Identity Formation (adapted from Wenger, 1998, Figure 9.1, p. 105)</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Wenger’s (1998) theory focuses on processes of the “mutual constitution” of individ</w:t>
      </w:r>
      <w:r w:rsidR="00F22298" w:rsidRPr="008C72D6">
        <w:rPr>
          <w:rFonts w:ascii="Times New Roman" w:hAnsi="Times New Roman" w:cs="Times New Roman"/>
          <w:iCs/>
          <w:color w:val="000000" w:themeColor="text1"/>
        </w:rPr>
        <w:t>uals and community, which assert</w:t>
      </w:r>
      <w:r w:rsidRPr="008C72D6">
        <w:rPr>
          <w:rFonts w:ascii="Times New Roman" w:hAnsi="Times New Roman" w:cs="Times New Roman"/>
          <w:iCs/>
          <w:color w:val="000000" w:themeColor="text1"/>
        </w:rPr>
        <w:t xml:space="preserve">s that this “interplay” among identity formation process matters most. It </w:t>
      </w:r>
      <w:proofErr w:type="spellStart"/>
      <w:r w:rsidRPr="008C72D6">
        <w:rPr>
          <w:rFonts w:ascii="Times New Roman" w:hAnsi="Times New Roman" w:cs="Times New Roman"/>
          <w:iCs/>
          <w:color w:val="000000" w:themeColor="text1"/>
        </w:rPr>
        <w:t>centres</w:t>
      </w:r>
      <w:proofErr w:type="spellEnd"/>
      <w:r w:rsidRPr="008C72D6">
        <w:rPr>
          <w:rFonts w:ascii="Times New Roman" w:hAnsi="Times New Roman" w:cs="Times New Roman"/>
          <w:iCs/>
          <w:color w:val="000000" w:themeColor="text1"/>
        </w:rPr>
        <w:t xml:space="preserve"> on the interplay: complexity of the lived identities, negotiation of identities as well as interconnect</w:t>
      </w:r>
      <w:r w:rsidR="00724B32" w:rsidRPr="008C72D6">
        <w:rPr>
          <w:rFonts w:ascii="Times New Roman" w:hAnsi="Times New Roman" w:cs="Times New Roman"/>
          <w:iCs/>
          <w:color w:val="000000" w:themeColor="text1"/>
        </w:rPr>
        <w:t>ion of sub-identities with macro</w:t>
      </w:r>
      <w:r w:rsidRPr="008C72D6">
        <w:rPr>
          <w:rFonts w:ascii="Times New Roman" w:hAnsi="Times New Roman" w:cs="Times New Roman"/>
          <w:iCs/>
          <w:color w:val="000000" w:themeColor="text1"/>
        </w:rPr>
        <w:t>-social structure in the course of doing a job or interacting with others. Consequently, this framework is more suitable for inquiries about the interplay among individuals and social structure, individuals’ negotiation with wider educational or social discursive practices. Therefore, it does not suit my study in relation to the research aims to explore how teachers position themselves and how such positions influence their t</w:t>
      </w:r>
      <w:r w:rsidR="00485C43" w:rsidRPr="008C72D6">
        <w:rPr>
          <w:rFonts w:ascii="Times New Roman" w:hAnsi="Times New Roman" w:cs="Times New Roman"/>
          <w:iCs/>
          <w:color w:val="000000" w:themeColor="text1"/>
        </w:rPr>
        <w:t xml:space="preserve">eaching practice, for which </w:t>
      </w:r>
      <w:r w:rsidRPr="008C72D6">
        <w:rPr>
          <w:rFonts w:ascii="Times New Roman" w:hAnsi="Times New Roman" w:cs="Times New Roman"/>
          <w:iCs/>
          <w:color w:val="000000" w:themeColor="text1"/>
        </w:rPr>
        <w:t xml:space="preserve">positioning theory (Davies and </w:t>
      </w:r>
      <w:proofErr w:type="spellStart"/>
      <w:r w:rsidRPr="008C72D6">
        <w:rPr>
          <w:rFonts w:ascii="Times New Roman" w:hAnsi="Times New Roman" w:cs="Times New Roman"/>
          <w:iCs/>
          <w:color w:val="000000" w:themeColor="text1"/>
        </w:rPr>
        <w:t>Harre</w:t>
      </w:r>
      <w:proofErr w:type="spellEnd"/>
      <w:r w:rsidRPr="008C72D6">
        <w:rPr>
          <w:rFonts w:ascii="Times New Roman" w:hAnsi="Times New Roman" w:cs="Times New Roman"/>
          <w:iCs/>
          <w:color w:val="000000" w:themeColor="text1"/>
        </w:rPr>
        <w:t xml:space="preserve">, 1990) will subsequently be reviewed. </w:t>
      </w:r>
    </w:p>
    <w:p w:rsidR="006C74CA" w:rsidRPr="008C72D6" w:rsidRDefault="006C74CA" w:rsidP="00D441CC">
      <w:pPr>
        <w:pStyle w:val="Default"/>
        <w:numPr>
          <w:ilvl w:val="2"/>
          <w:numId w:val="2"/>
        </w:numPr>
        <w:spacing w:before="120" w:after="360" w:line="480" w:lineRule="auto"/>
        <w:jc w:val="both"/>
        <w:outlineLvl w:val="2"/>
        <w:rPr>
          <w:rFonts w:ascii="Times New Roman" w:hAnsi="Times New Roman" w:cs="Times New Roman"/>
          <w:b/>
          <w:iCs/>
          <w:color w:val="000000" w:themeColor="text1"/>
        </w:rPr>
      </w:pPr>
      <w:bookmarkStart w:id="11" w:name="_Toc61121298"/>
      <w:r w:rsidRPr="008C72D6">
        <w:rPr>
          <w:rFonts w:ascii="Times New Roman" w:hAnsi="Times New Roman" w:cs="Times New Roman"/>
          <w:b/>
          <w:iCs/>
          <w:color w:val="000000" w:themeColor="text1"/>
        </w:rPr>
        <w:t>Positioning Theory</w:t>
      </w:r>
      <w:bookmarkEnd w:id="11"/>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Or</w:t>
      </w:r>
      <w:r w:rsidR="003D0221" w:rsidRPr="008C72D6">
        <w:rPr>
          <w:rFonts w:ascii="Times New Roman" w:hAnsi="Times New Roman" w:cs="Times New Roman"/>
          <w:iCs/>
          <w:color w:val="000000" w:themeColor="text1"/>
        </w:rPr>
        <w:t xml:space="preserve">iginating from the field of </w:t>
      </w:r>
      <w:r w:rsidRPr="008C72D6">
        <w:rPr>
          <w:rFonts w:ascii="Times New Roman" w:hAnsi="Times New Roman" w:cs="Times New Roman"/>
          <w:iCs/>
          <w:color w:val="000000" w:themeColor="text1"/>
        </w:rPr>
        <w:t xml:space="preserve">social psychology, positioning theory (Davies and </w:t>
      </w:r>
      <w:proofErr w:type="spellStart"/>
      <w:r w:rsidRPr="008C72D6">
        <w:rPr>
          <w:rFonts w:ascii="Times New Roman" w:hAnsi="Times New Roman" w:cs="Times New Roman"/>
          <w:iCs/>
          <w:color w:val="000000" w:themeColor="text1"/>
        </w:rPr>
        <w:t>Harre</w:t>
      </w:r>
      <w:proofErr w:type="spellEnd"/>
      <w:r w:rsidRPr="008C72D6">
        <w:rPr>
          <w:rFonts w:ascii="Times New Roman" w:hAnsi="Times New Roman" w:cs="Times New Roman"/>
          <w:iCs/>
          <w:color w:val="000000" w:themeColor="text1"/>
        </w:rPr>
        <w:t xml:space="preserve">, 1990) was widely used over the past decade with a strong focus on social context, social interactions and </w:t>
      </w:r>
      <w:r w:rsidRPr="008C72D6">
        <w:rPr>
          <w:rFonts w:ascii="Times New Roman" w:hAnsi="Times New Roman" w:cs="Times New Roman"/>
          <w:iCs/>
          <w:color w:val="000000" w:themeColor="text1"/>
        </w:rPr>
        <w:lastRenderedPageBreak/>
        <w:t xml:space="preserve">identities since Bronwyn Davies (2000) used it as a theoretical framework in her research on classroom interactions. It (Davies and </w:t>
      </w:r>
      <w:proofErr w:type="spellStart"/>
      <w:r w:rsidRPr="008C72D6">
        <w:rPr>
          <w:rFonts w:ascii="Times New Roman" w:hAnsi="Times New Roman" w:cs="Times New Roman"/>
          <w:iCs/>
          <w:color w:val="000000" w:themeColor="text1"/>
        </w:rPr>
        <w:t>Harre</w:t>
      </w:r>
      <w:proofErr w:type="spellEnd"/>
      <w:r w:rsidRPr="008C72D6">
        <w:rPr>
          <w:rFonts w:ascii="Times New Roman" w:hAnsi="Times New Roman" w:cs="Times New Roman"/>
          <w:iCs/>
          <w:color w:val="000000" w:themeColor="text1"/>
        </w:rPr>
        <w:t>, 1990</w:t>
      </w:r>
      <w:r w:rsidR="00C00108" w:rsidRPr="008C72D6">
        <w:rPr>
          <w:rFonts w:ascii="Times New Roman" w:hAnsi="Times New Roman" w:cs="Times New Roman"/>
          <w:iCs/>
          <w:color w:val="000000" w:themeColor="text1"/>
        </w:rPr>
        <w:t>) shares the fundamental view of</w:t>
      </w:r>
      <w:r w:rsidRPr="008C72D6">
        <w:rPr>
          <w:rFonts w:ascii="Times New Roman" w:hAnsi="Times New Roman" w:cs="Times New Roman"/>
          <w:iCs/>
          <w:color w:val="000000" w:themeColor="text1"/>
        </w:rPr>
        <w:t xml:space="preserve"> historical and socio</w:t>
      </w:r>
      <w:r w:rsidR="00EF7616" w:rsidRPr="008C72D6">
        <w:rPr>
          <w:rFonts w:ascii="Times New Roman" w:hAnsi="Times New Roman" w:cs="Times New Roman"/>
          <w:iCs/>
          <w:color w:val="000000" w:themeColor="text1"/>
        </w:rPr>
        <w:t>-</w:t>
      </w:r>
      <w:r w:rsidRPr="008C72D6">
        <w:rPr>
          <w:rFonts w:ascii="Times New Roman" w:hAnsi="Times New Roman" w:cs="Times New Roman"/>
          <w:iCs/>
          <w:color w:val="000000" w:themeColor="text1"/>
        </w:rPr>
        <w:t>cultural inf</w:t>
      </w:r>
      <w:r w:rsidR="00566E1B" w:rsidRPr="008C72D6">
        <w:rPr>
          <w:rFonts w:ascii="Times New Roman" w:hAnsi="Times New Roman" w:cs="Times New Roman"/>
          <w:iCs/>
          <w:color w:val="000000" w:themeColor="text1"/>
        </w:rPr>
        <w:t>luence on identity with Wenger</w:t>
      </w:r>
      <w:r w:rsidRPr="008C72D6">
        <w:rPr>
          <w:rFonts w:ascii="Times New Roman" w:hAnsi="Times New Roman" w:cs="Times New Roman"/>
          <w:iCs/>
          <w:color w:val="000000" w:themeColor="text1"/>
        </w:rPr>
        <w:t xml:space="preserve"> (1998). In other words, they both place identity formation under the influence of personal histor</w:t>
      </w:r>
      <w:r w:rsidR="002B1BA3" w:rsidRPr="008C72D6">
        <w:rPr>
          <w:rFonts w:ascii="Times New Roman" w:hAnsi="Times New Roman" w:cs="Times New Roman"/>
          <w:iCs/>
          <w:color w:val="000000" w:themeColor="text1"/>
        </w:rPr>
        <w:t xml:space="preserve">y and </w:t>
      </w:r>
      <w:r w:rsidR="00F1049E" w:rsidRPr="008C72D6">
        <w:rPr>
          <w:rFonts w:ascii="Times New Roman" w:hAnsi="Times New Roman" w:cs="Times New Roman"/>
          <w:iCs/>
          <w:color w:val="000000" w:themeColor="text1"/>
        </w:rPr>
        <w:t>macro</w:t>
      </w:r>
      <w:r w:rsidRPr="008C72D6">
        <w:rPr>
          <w:rFonts w:ascii="Times New Roman" w:hAnsi="Times New Roman" w:cs="Times New Roman"/>
          <w:iCs/>
          <w:color w:val="000000" w:themeColor="text1"/>
        </w:rPr>
        <w:t xml:space="preserve">-social dimensions. However, the </w:t>
      </w:r>
      <w:r w:rsidR="006B397F" w:rsidRPr="008C72D6">
        <w:rPr>
          <w:rFonts w:ascii="Times New Roman" w:hAnsi="Times New Roman" w:cs="Times New Roman"/>
          <w:iCs/>
          <w:color w:val="000000" w:themeColor="text1"/>
        </w:rPr>
        <w:t>focus of the two theories diverge</w:t>
      </w:r>
      <w:r w:rsidRPr="008C72D6">
        <w:rPr>
          <w:rFonts w:ascii="Times New Roman" w:hAnsi="Times New Roman" w:cs="Times New Roman"/>
          <w:iCs/>
          <w:color w:val="000000" w:themeColor="text1"/>
        </w:rPr>
        <w:t xml:space="preserve">. As explained, Wenger (1998) focuses on the </w:t>
      </w:r>
      <w:r w:rsidRPr="008C72D6">
        <w:rPr>
          <w:rFonts w:ascii="Times New Roman" w:hAnsi="Times New Roman" w:cs="Times New Roman"/>
          <w:i/>
          <w:iCs/>
          <w:color w:val="000000" w:themeColor="text1"/>
        </w:rPr>
        <w:t>interplay</w:t>
      </w:r>
      <w:r w:rsidRPr="008C72D6">
        <w:rPr>
          <w:rFonts w:ascii="Times New Roman" w:hAnsi="Times New Roman" w:cs="Times New Roman"/>
          <w:iCs/>
          <w:color w:val="000000" w:themeColor="text1"/>
        </w:rPr>
        <w:t xml:space="preserve"> of various factors o</w:t>
      </w:r>
      <w:r w:rsidR="0017251A" w:rsidRPr="008C72D6">
        <w:rPr>
          <w:rFonts w:ascii="Times New Roman" w:hAnsi="Times New Roman" w:cs="Times New Roman"/>
          <w:iCs/>
          <w:color w:val="000000" w:themeColor="text1"/>
        </w:rPr>
        <w:t xml:space="preserve">f identity formation, while </w:t>
      </w:r>
      <w:r w:rsidRPr="008C72D6">
        <w:rPr>
          <w:rFonts w:ascii="Times New Roman" w:hAnsi="Times New Roman" w:cs="Times New Roman"/>
          <w:iCs/>
          <w:color w:val="000000" w:themeColor="text1"/>
        </w:rPr>
        <w:t xml:space="preserve">positioning theory further zooms focus on the </w:t>
      </w:r>
      <w:r w:rsidRPr="008C72D6">
        <w:rPr>
          <w:rFonts w:ascii="Times New Roman" w:hAnsi="Times New Roman" w:cs="Times New Roman"/>
          <w:i/>
          <w:iCs/>
          <w:color w:val="000000" w:themeColor="text1"/>
        </w:rPr>
        <w:t xml:space="preserve">moment </w:t>
      </w:r>
      <w:r w:rsidRPr="008C72D6">
        <w:rPr>
          <w:rFonts w:ascii="Times New Roman" w:hAnsi="Times New Roman" w:cs="Times New Roman"/>
          <w:iCs/>
          <w:color w:val="000000" w:themeColor="text1"/>
        </w:rPr>
        <w:t xml:space="preserve">to interpret </w:t>
      </w:r>
      <w:r w:rsidR="00A7109D" w:rsidRPr="008C72D6">
        <w:rPr>
          <w:rFonts w:ascii="Times New Roman" w:hAnsi="Times New Roman" w:cs="Times New Roman"/>
          <w:iCs/>
          <w:color w:val="000000" w:themeColor="text1"/>
        </w:rPr>
        <w:t>actions in the moral landscape. B</w:t>
      </w:r>
      <w:r w:rsidRPr="008C72D6">
        <w:rPr>
          <w:rFonts w:ascii="Times New Roman" w:hAnsi="Times New Roman" w:cs="Times New Roman"/>
          <w:iCs/>
          <w:color w:val="000000" w:themeColor="text1"/>
        </w:rPr>
        <w:t>oth individuals and community are responsible for creating and transforming stories and this is where “we encounter the province of positioning theory, the study of the way rights and duties are taken up and laid down, ascribed and appropriated, refused and defended in the fine grain of the encounters of dai</w:t>
      </w:r>
      <w:r w:rsidR="00FF3ACC" w:rsidRPr="008C72D6">
        <w:rPr>
          <w:rFonts w:ascii="Times New Roman" w:hAnsi="Times New Roman" w:cs="Times New Roman"/>
          <w:iCs/>
          <w:color w:val="000000" w:themeColor="text1"/>
        </w:rPr>
        <w:t>ly lives” (</w:t>
      </w:r>
      <w:proofErr w:type="spellStart"/>
      <w:r w:rsidR="00107B59" w:rsidRPr="008C72D6">
        <w:rPr>
          <w:rFonts w:ascii="Times New Roman" w:hAnsi="Times New Roman" w:cs="Times New Roman"/>
          <w:iCs/>
          <w:color w:val="000000" w:themeColor="text1"/>
        </w:rPr>
        <w:t>Harre</w:t>
      </w:r>
      <w:proofErr w:type="spellEnd"/>
      <w:r w:rsidR="00107B59" w:rsidRPr="008C72D6">
        <w:rPr>
          <w:rFonts w:ascii="Times New Roman" w:hAnsi="Times New Roman" w:cs="Times New Roman"/>
          <w:iCs/>
          <w:color w:val="000000" w:themeColor="text1"/>
        </w:rPr>
        <w:t xml:space="preserve">, 2004, </w:t>
      </w:r>
      <w:r w:rsidR="00FF3ACC" w:rsidRPr="008C72D6">
        <w:rPr>
          <w:rFonts w:ascii="Times New Roman" w:hAnsi="Times New Roman" w:cs="Times New Roman"/>
          <w:iCs/>
          <w:color w:val="000000" w:themeColor="text1"/>
        </w:rPr>
        <w:t>p. 4). Therefore,</w:t>
      </w:r>
      <w:r w:rsidRPr="008C72D6">
        <w:rPr>
          <w:rFonts w:ascii="Times New Roman" w:hAnsi="Times New Roman" w:cs="Times New Roman"/>
          <w:iCs/>
          <w:color w:val="000000" w:themeColor="text1"/>
        </w:rPr>
        <w:t xml:space="preserve"> positioning theory can provide a pertinent theoretical ground with its core concept of subject positions and its assumption that narrative of personal experience is a social product. </w:t>
      </w:r>
    </w:p>
    <w:p w:rsidR="006C74CA" w:rsidRPr="008C72D6" w:rsidRDefault="006C74CA" w:rsidP="00FD57E5">
      <w:pPr>
        <w:pStyle w:val="Default"/>
        <w:spacing w:before="120" w:after="360" w:line="480" w:lineRule="auto"/>
        <w:jc w:val="both"/>
        <w:rPr>
          <w:rFonts w:ascii="Times New Roman" w:hAnsi="Times New Roman" w:cs="Times New Roman"/>
          <w:color w:val="000000" w:themeColor="text1"/>
        </w:rPr>
      </w:pPr>
      <w:r w:rsidRPr="008C72D6">
        <w:rPr>
          <w:rFonts w:ascii="Times New Roman" w:hAnsi="Times New Roman" w:cs="Times New Roman"/>
          <w:iCs/>
          <w:color w:val="000000" w:themeColor="text1"/>
        </w:rPr>
        <w:t xml:space="preserve">The central concept of this theory is subject position which is available in various discourses. Discursive practice is a powerful device as it is where subject positions are embedded. The subject positions place self in discursive practices such as dialogues and assign the “images, metaphors, storylines and concepts” (Davies &amp; </w:t>
      </w:r>
      <w:proofErr w:type="spellStart"/>
      <w:r w:rsidRPr="008C72D6">
        <w:rPr>
          <w:rFonts w:ascii="Times New Roman" w:hAnsi="Times New Roman" w:cs="Times New Roman"/>
          <w:iCs/>
          <w:color w:val="000000" w:themeColor="text1"/>
        </w:rPr>
        <w:t>Harre</w:t>
      </w:r>
      <w:proofErr w:type="spellEnd"/>
      <w:r w:rsidRPr="008C72D6">
        <w:rPr>
          <w:rFonts w:ascii="Times New Roman" w:hAnsi="Times New Roman" w:cs="Times New Roman"/>
          <w:iCs/>
          <w:color w:val="000000" w:themeColor="text1"/>
        </w:rPr>
        <w:t xml:space="preserve">, 1990, p. 46) that determine the notional choices of repertoire. Therefore, subject positions are augured to set limits </w:t>
      </w:r>
      <w:r w:rsidR="003C04EA" w:rsidRPr="008C72D6">
        <w:rPr>
          <w:rFonts w:ascii="Times New Roman" w:hAnsi="Times New Roman" w:cs="Times New Roman"/>
          <w:iCs/>
          <w:color w:val="000000" w:themeColor="text1"/>
        </w:rPr>
        <w:t>to possibilities of speakers because</w:t>
      </w:r>
      <w:r w:rsidRPr="008C72D6">
        <w:rPr>
          <w:rFonts w:ascii="Times New Roman" w:hAnsi="Times New Roman" w:cs="Times New Roman"/>
          <w:iCs/>
          <w:color w:val="000000" w:themeColor="text1"/>
        </w:rPr>
        <w:t xml:space="preserve"> </w:t>
      </w:r>
      <w:r w:rsidR="003D4C06" w:rsidRPr="008C72D6">
        <w:rPr>
          <w:rFonts w:ascii="Times New Roman" w:hAnsi="Times New Roman" w:cs="Times New Roman"/>
          <w:iCs/>
          <w:color w:val="000000" w:themeColor="text1"/>
        </w:rPr>
        <w:t>they</w:t>
      </w:r>
      <w:r w:rsidRPr="008C72D6">
        <w:rPr>
          <w:rFonts w:ascii="Times New Roman" w:hAnsi="Times New Roman" w:cs="Times New Roman"/>
          <w:iCs/>
          <w:color w:val="000000" w:themeColor="text1"/>
        </w:rPr>
        <w:t xml:space="preserve"> inevi</w:t>
      </w:r>
      <w:r w:rsidR="00516933" w:rsidRPr="008C72D6">
        <w:rPr>
          <w:rFonts w:ascii="Times New Roman" w:hAnsi="Times New Roman" w:cs="Times New Roman"/>
          <w:iCs/>
          <w:color w:val="000000" w:themeColor="text1"/>
        </w:rPr>
        <w:t>tably view the world from a “vin</w:t>
      </w:r>
      <w:r w:rsidRPr="008C72D6">
        <w:rPr>
          <w:rFonts w:ascii="Times New Roman" w:hAnsi="Times New Roman" w:cs="Times New Roman"/>
          <w:iCs/>
          <w:color w:val="000000" w:themeColor="text1"/>
        </w:rPr>
        <w:t>tage” (p. 46) point of the subject positions they chose. In addition, subject positions are arguable, unstable and transient (</w:t>
      </w:r>
      <w:proofErr w:type="spellStart"/>
      <w:r w:rsidRPr="008C72D6">
        <w:rPr>
          <w:rFonts w:ascii="Times New Roman" w:hAnsi="Times New Roman" w:cs="Times New Roman"/>
          <w:iCs/>
          <w:color w:val="000000" w:themeColor="text1"/>
        </w:rPr>
        <w:t>Harre</w:t>
      </w:r>
      <w:proofErr w:type="spellEnd"/>
      <w:r w:rsidRPr="008C72D6">
        <w:rPr>
          <w:rFonts w:ascii="Times New Roman" w:hAnsi="Times New Roman" w:cs="Times New Roman"/>
          <w:iCs/>
          <w:color w:val="000000" w:themeColor="text1"/>
        </w:rPr>
        <w:t>, 2004) as product</w:t>
      </w:r>
      <w:r w:rsidR="00A569FF"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of discursive practices because features, ideas, </w:t>
      </w:r>
      <w:proofErr w:type="spellStart"/>
      <w:r w:rsidRPr="008C72D6">
        <w:rPr>
          <w:rFonts w:ascii="Times New Roman" w:hAnsi="Times New Roman" w:cs="Times New Roman"/>
          <w:iCs/>
          <w:color w:val="000000" w:themeColor="text1"/>
        </w:rPr>
        <w:t>behaviours</w:t>
      </w:r>
      <w:proofErr w:type="spellEnd"/>
      <w:r w:rsidRPr="008C72D6">
        <w:rPr>
          <w:rFonts w:ascii="Times New Roman" w:hAnsi="Times New Roman" w:cs="Times New Roman"/>
          <w:iCs/>
          <w:color w:val="000000" w:themeColor="text1"/>
        </w:rPr>
        <w:t xml:space="preserve"> conveyed in subject positions such as female, teacher, and learner are reified by specific speakers and </w:t>
      </w:r>
      <w:proofErr w:type="spellStart"/>
      <w:r w:rsidRPr="008C72D6">
        <w:rPr>
          <w:rFonts w:ascii="Times New Roman" w:hAnsi="Times New Roman" w:cs="Times New Roman"/>
          <w:iCs/>
          <w:color w:val="000000" w:themeColor="text1"/>
        </w:rPr>
        <w:t>contextualised</w:t>
      </w:r>
      <w:proofErr w:type="spellEnd"/>
      <w:r w:rsidRPr="008C72D6">
        <w:rPr>
          <w:rFonts w:ascii="Times New Roman" w:hAnsi="Times New Roman" w:cs="Times New Roman"/>
          <w:iCs/>
          <w:color w:val="000000" w:themeColor="text1"/>
        </w:rPr>
        <w:t xml:space="preserve"> meanings. </w:t>
      </w:r>
    </w:p>
    <w:p w:rsidR="006C74CA" w:rsidRPr="008C72D6" w:rsidRDefault="00AD68D4"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Peopl</w:t>
      </w:r>
      <w:r w:rsidR="00364D3A" w:rsidRPr="008C72D6">
        <w:rPr>
          <w:rFonts w:ascii="Times New Roman" w:hAnsi="Times New Roman" w:cs="Times New Roman"/>
          <w:iCs/>
          <w:color w:val="000000" w:themeColor="text1"/>
        </w:rPr>
        <w:t>e</w:t>
      </w:r>
      <w:r w:rsidR="006C74CA" w:rsidRPr="008C72D6">
        <w:rPr>
          <w:rFonts w:ascii="Times New Roman" w:hAnsi="Times New Roman" w:cs="Times New Roman"/>
          <w:iCs/>
          <w:color w:val="000000" w:themeColor="text1"/>
        </w:rPr>
        <w:t xml:space="preserve"> assume positions of others when positioning themselves, which is called reflective positioning</w:t>
      </w:r>
      <w:r w:rsidR="001A2C3B" w:rsidRPr="008C72D6">
        <w:rPr>
          <w:rFonts w:ascii="Times New Roman" w:hAnsi="Times New Roman" w:cs="Times New Roman"/>
          <w:iCs/>
          <w:color w:val="000000" w:themeColor="text1"/>
        </w:rPr>
        <w:t xml:space="preserve"> </w:t>
      </w:r>
      <w:r w:rsidR="00595975" w:rsidRPr="008C72D6">
        <w:rPr>
          <w:rFonts w:ascii="Times New Roman" w:hAnsi="Times New Roman" w:cs="Times New Roman"/>
          <w:iCs/>
          <w:color w:val="000000" w:themeColor="text1"/>
        </w:rPr>
        <w:t xml:space="preserve">and </w:t>
      </w:r>
      <w:r w:rsidR="006C74CA" w:rsidRPr="008C72D6">
        <w:rPr>
          <w:rFonts w:ascii="Times New Roman" w:hAnsi="Times New Roman" w:cs="Times New Roman"/>
          <w:iCs/>
          <w:color w:val="000000" w:themeColor="text1"/>
        </w:rPr>
        <w:t>other people assume positions in turn, which is called interactive positioning</w:t>
      </w:r>
      <w:r w:rsidR="001A2C3B" w:rsidRPr="008C72D6">
        <w:rPr>
          <w:rFonts w:ascii="Times New Roman" w:hAnsi="Times New Roman" w:cs="Times New Roman"/>
          <w:iCs/>
          <w:color w:val="000000" w:themeColor="text1"/>
        </w:rPr>
        <w:t xml:space="preserve"> (</w:t>
      </w:r>
      <w:proofErr w:type="spellStart"/>
      <w:r w:rsidR="001A2C3B" w:rsidRPr="008C72D6">
        <w:rPr>
          <w:rFonts w:ascii="Times New Roman" w:hAnsi="Times New Roman" w:cs="Times New Roman"/>
          <w:iCs/>
          <w:color w:val="000000" w:themeColor="text1"/>
        </w:rPr>
        <w:t>Harre</w:t>
      </w:r>
      <w:proofErr w:type="spellEnd"/>
      <w:r w:rsidR="001A2C3B" w:rsidRPr="008C72D6">
        <w:rPr>
          <w:rFonts w:ascii="Times New Roman" w:hAnsi="Times New Roman" w:cs="Times New Roman"/>
          <w:iCs/>
          <w:color w:val="000000" w:themeColor="text1"/>
        </w:rPr>
        <w:t xml:space="preserve"> </w:t>
      </w:r>
      <w:r w:rsidR="001A2C3B" w:rsidRPr="008C72D6">
        <w:rPr>
          <w:rFonts w:ascii="Times New Roman" w:hAnsi="Times New Roman" w:cs="Times New Roman"/>
          <w:iCs/>
          <w:color w:val="000000" w:themeColor="text1"/>
        </w:rPr>
        <w:lastRenderedPageBreak/>
        <w:t xml:space="preserve">and </w:t>
      </w:r>
      <w:proofErr w:type="spellStart"/>
      <w:r w:rsidR="001A2C3B" w:rsidRPr="008C72D6">
        <w:rPr>
          <w:rFonts w:ascii="Times New Roman" w:hAnsi="Times New Roman" w:cs="Times New Roman"/>
          <w:iCs/>
          <w:color w:val="000000" w:themeColor="text1"/>
        </w:rPr>
        <w:t>Lagenhove</w:t>
      </w:r>
      <w:proofErr w:type="spellEnd"/>
      <w:r w:rsidR="001A2C3B" w:rsidRPr="008C72D6">
        <w:rPr>
          <w:rFonts w:ascii="Times New Roman" w:hAnsi="Times New Roman" w:cs="Times New Roman"/>
          <w:iCs/>
          <w:color w:val="000000" w:themeColor="text1"/>
        </w:rPr>
        <w:t>, 1999)</w:t>
      </w:r>
      <w:r w:rsidR="006C74CA" w:rsidRPr="008C72D6">
        <w:rPr>
          <w:rFonts w:ascii="Times New Roman" w:hAnsi="Times New Roman" w:cs="Times New Roman"/>
          <w:iCs/>
          <w:color w:val="000000" w:themeColor="text1"/>
        </w:rPr>
        <w:t>. Reflexive positioning can be used to deliberately construct a preferred persona and this is often an agentive choice with purposes and therefore reflexive positioning is also known as “strategic positioning” (</w:t>
      </w:r>
      <w:proofErr w:type="spellStart"/>
      <w:r w:rsidR="006C74CA" w:rsidRPr="008C72D6">
        <w:rPr>
          <w:rFonts w:ascii="Times New Roman" w:hAnsi="Times New Roman" w:cs="Times New Roman"/>
          <w:iCs/>
          <w:color w:val="000000" w:themeColor="text1"/>
        </w:rPr>
        <w:t>Harre</w:t>
      </w:r>
      <w:proofErr w:type="spellEnd"/>
      <w:r w:rsidR="006C74CA" w:rsidRPr="008C72D6">
        <w:rPr>
          <w:rFonts w:ascii="Times New Roman" w:hAnsi="Times New Roman" w:cs="Times New Roman"/>
          <w:iCs/>
          <w:color w:val="000000" w:themeColor="text1"/>
        </w:rPr>
        <w:t xml:space="preserve"> &amp; </w:t>
      </w:r>
      <w:proofErr w:type="spellStart"/>
      <w:r w:rsidR="006C74CA" w:rsidRPr="008C72D6">
        <w:rPr>
          <w:rFonts w:ascii="Times New Roman" w:hAnsi="Times New Roman" w:cs="Times New Roman"/>
          <w:iCs/>
          <w:color w:val="000000" w:themeColor="text1"/>
        </w:rPr>
        <w:t>Lagenhove</w:t>
      </w:r>
      <w:proofErr w:type="spellEnd"/>
      <w:r w:rsidR="006C74CA" w:rsidRPr="008C72D6">
        <w:rPr>
          <w:rFonts w:ascii="Times New Roman" w:hAnsi="Times New Roman" w:cs="Times New Roman"/>
          <w:iCs/>
          <w:color w:val="000000" w:themeColor="text1"/>
        </w:rPr>
        <w:t>, 1999, p. 25). In addition, a second-order positioning usually follows a first-order positioning in case of question or challenge. For example, the first-order positioning triggers a range of expectations of social norms, and the second-order positioning often deliberately break</w:t>
      </w:r>
      <w:r w:rsidR="00DF36D9" w:rsidRPr="008C72D6">
        <w:rPr>
          <w:rFonts w:ascii="Times New Roman" w:hAnsi="Times New Roman" w:cs="Times New Roman"/>
          <w:iCs/>
          <w:color w:val="000000" w:themeColor="text1"/>
        </w:rPr>
        <w:t>s</w:t>
      </w:r>
      <w:r w:rsidR="006C74CA" w:rsidRPr="008C72D6">
        <w:rPr>
          <w:rFonts w:ascii="Times New Roman" w:hAnsi="Times New Roman" w:cs="Times New Roman"/>
          <w:iCs/>
          <w:color w:val="000000" w:themeColor="text1"/>
        </w:rPr>
        <w:t xml:space="preserve"> the norms as resistance of the impose. This interactive and dynamic nature, therefore, makes it possible to use positioning theory to </w:t>
      </w:r>
      <w:proofErr w:type="spellStart"/>
      <w:r w:rsidR="006C74CA" w:rsidRPr="008C72D6">
        <w:rPr>
          <w:rFonts w:ascii="Times New Roman" w:hAnsi="Times New Roman" w:cs="Times New Roman"/>
          <w:iCs/>
          <w:color w:val="000000" w:themeColor="text1"/>
        </w:rPr>
        <w:t>analyse</w:t>
      </w:r>
      <w:proofErr w:type="spellEnd"/>
      <w:r w:rsidR="006C74CA" w:rsidRPr="008C72D6">
        <w:rPr>
          <w:rFonts w:ascii="Times New Roman" w:hAnsi="Times New Roman" w:cs="Times New Roman"/>
          <w:iCs/>
          <w:color w:val="000000" w:themeColor="text1"/>
        </w:rPr>
        <w:t xml:space="preserve"> the narrative resources teachers use to construct identities by examining subject positions in their discursive practice. </w:t>
      </w:r>
    </w:p>
    <w:p w:rsidR="006C74CA" w:rsidRPr="008C72D6" w:rsidRDefault="003955E2" w:rsidP="00FD57E5">
      <w:pPr>
        <w:pStyle w:val="Default"/>
        <w:spacing w:before="120" w:after="360" w:line="480" w:lineRule="auto"/>
        <w:jc w:val="both"/>
        <w:rPr>
          <w:rFonts w:ascii="Times New Roman" w:hAnsi="Times New Roman" w:cs="Times New Roman"/>
          <w:iCs/>
          <w:color w:val="000000" w:themeColor="text1"/>
        </w:rPr>
      </w:pPr>
      <w:r>
        <w:rPr>
          <w:rFonts w:ascii="Times New Roman" w:hAnsi="Times New Roman" w:cs="Times New Roman" w:hint="eastAsia"/>
          <w:iCs/>
          <w:color w:val="000000" w:themeColor="text1"/>
        </w:rPr>
        <w:t>P</w:t>
      </w:r>
      <w:r w:rsidR="006C74CA" w:rsidRPr="008C72D6">
        <w:rPr>
          <w:rFonts w:ascii="Times New Roman" w:hAnsi="Times New Roman" w:cs="Times New Roman"/>
          <w:iCs/>
          <w:color w:val="000000" w:themeColor="text1"/>
        </w:rPr>
        <w:t xml:space="preserve">ositioning is discursive and individuals are produced jointly as belonging to certain communities (Davies &amp; </w:t>
      </w:r>
      <w:proofErr w:type="spellStart"/>
      <w:r w:rsidR="006C74CA" w:rsidRPr="008C72D6">
        <w:rPr>
          <w:rFonts w:ascii="Times New Roman" w:hAnsi="Times New Roman" w:cs="Times New Roman"/>
          <w:iCs/>
          <w:color w:val="000000" w:themeColor="text1"/>
        </w:rPr>
        <w:t>Harre</w:t>
      </w:r>
      <w:proofErr w:type="spellEnd"/>
      <w:r w:rsidR="006C74CA" w:rsidRPr="008C72D6">
        <w:rPr>
          <w:rFonts w:ascii="Times New Roman" w:hAnsi="Times New Roman" w:cs="Times New Roman"/>
          <w:iCs/>
          <w:color w:val="000000" w:themeColor="text1"/>
        </w:rPr>
        <w:t>, 1990) and build the desired identity by accepting or denying certain a</w:t>
      </w:r>
      <w:r w:rsidR="00F974A3" w:rsidRPr="008C72D6">
        <w:rPr>
          <w:rFonts w:ascii="Times New Roman" w:hAnsi="Times New Roman" w:cs="Times New Roman"/>
          <w:iCs/>
          <w:color w:val="000000" w:themeColor="text1"/>
        </w:rPr>
        <w:t>spects of their identities. S</w:t>
      </w:r>
      <w:r w:rsidR="006C74CA" w:rsidRPr="008C72D6">
        <w:rPr>
          <w:rFonts w:ascii="Times New Roman" w:hAnsi="Times New Roman" w:cs="Times New Roman"/>
          <w:iCs/>
          <w:color w:val="000000" w:themeColor="text1"/>
        </w:rPr>
        <w:t>peakers can cho</w:t>
      </w:r>
      <w:r w:rsidR="008234A6" w:rsidRPr="008C72D6">
        <w:rPr>
          <w:rFonts w:ascii="Times New Roman" w:hAnsi="Times New Roman" w:cs="Times New Roman"/>
          <w:iCs/>
          <w:color w:val="000000" w:themeColor="text1"/>
        </w:rPr>
        <w:t>o</w:t>
      </w:r>
      <w:r w:rsidR="006C74CA" w:rsidRPr="008C72D6">
        <w:rPr>
          <w:rFonts w:ascii="Times New Roman" w:hAnsi="Times New Roman" w:cs="Times New Roman"/>
          <w:iCs/>
          <w:color w:val="000000" w:themeColor="text1"/>
        </w:rPr>
        <w:t xml:space="preserve">se subject positions in discourse among a variety of options to show “agentive potential” (Bamberg, 2011). As agentive individuals, they construct identities by purposively choosing particular images and concepts embodied in certain subject positions to achieve their positioning in narratives. This makes it possible that multiple subject positions appear within one discourse and therefore provides space for multiple identities constructions. Just as </w:t>
      </w:r>
      <w:proofErr w:type="spellStart"/>
      <w:r w:rsidR="006C74CA" w:rsidRPr="008C72D6">
        <w:rPr>
          <w:rFonts w:ascii="Times New Roman" w:hAnsi="Times New Roman" w:cs="Times New Roman"/>
          <w:iCs/>
          <w:color w:val="000000" w:themeColor="text1"/>
        </w:rPr>
        <w:t>Soreide</w:t>
      </w:r>
      <w:proofErr w:type="spellEnd"/>
      <w:r w:rsidR="006C74CA" w:rsidRPr="008C72D6">
        <w:rPr>
          <w:rFonts w:ascii="Times New Roman" w:hAnsi="Times New Roman" w:cs="Times New Roman"/>
          <w:iCs/>
          <w:color w:val="000000" w:themeColor="text1"/>
        </w:rPr>
        <w:t xml:space="preserve"> (2006) explained: </w:t>
      </w:r>
    </w:p>
    <w:p w:rsidR="006C74CA" w:rsidRPr="00BC3C7B" w:rsidRDefault="006C74CA" w:rsidP="00BC3C7B">
      <w:pPr>
        <w:pStyle w:val="Default"/>
        <w:spacing w:before="120" w:after="360"/>
        <w:ind w:left="567" w:right="567"/>
        <w:jc w:val="both"/>
        <w:rPr>
          <w:rFonts w:ascii="Times New Roman" w:hAnsi="Times New Roman" w:cs="Times New Roman"/>
          <w:iCs/>
          <w:color w:val="000000" w:themeColor="text1"/>
        </w:rPr>
      </w:pPr>
      <w:r w:rsidRPr="00BC3C7B">
        <w:rPr>
          <w:rFonts w:ascii="Times New Roman" w:hAnsi="Times New Roman" w:cs="Times New Roman"/>
          <w:iCs/>
          <w:color w:val="000000" w:themeColor="text1"/>
        </w:rPr>
        <w:t xml:space="preserve">Although the narrative resources might be shared by the institutional members, the way these members understand and use these narrative resources to construct their possible identities might vary within circumstances, from person to person and from situation to situation (p. 259).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iCs/>
          <w:color w:val="000000" w:themeColor="text1"/>
          <w:sz w:val="24"/>
          <w:szCs w:val="24"/>
        </w:rPr>
        <w:t xml:space="preserve">Therefore, positioning theory provides a sound theoretical ground for this study to examine the individual and </w:t>
      </w:r>
      <w:proofErr w:type="spellStart"/>
      <w:r w:rsidRPr="008C72D6">
        <w:rPr>
          <w:rFonts w:ascii="Times New Roman" w:hAnsi="Times New Roman" w:cs="Times New Roman"/>
          <w:iCs/>
          <w:color w:val="000000" w:themeColor="text1"/>
          <w:sz w:val="24"/>
          <w:szCs w:val="24"/>
        </w:rPr>
        <w:t>contextualised</w:t>
      </w:r>
      <w:proofErr w:type="spellEnd"/>
      <w:r w:rsidRPr="008C72D6">
        <w:rPr>
          <w:rFonts w:ascii="Times New Roman" w:hAnsi="Times New Roman" w:cs="Times New Roman"/>
          <w:iCs/>
          <w:color w:val="000000" w:themeColor="text1"/>
          <w:sz w:val="24"/>
          <w:szCs w:val="24"/>
        </w:rPr>
        <w:t xml:space="preserve"> construction of professional identities with narrative resources such as storylines and subject positions. </w:t>
      </w:r>
      <w:r w:rsidRPr="008C72D6">
        <w:rPr>
          <w:rFonts w:ascii="Times New Roman" w:hAnsi="Times New Roman" w:cs="Times New Roman"/>
          <w:color w:val="000000" w:themeColor="text1"/>
          <w:sz w:val="24"/>
          <w:szCs w:val="24"/>
        </w:rPr>
        <w:t xml:space="preserve">Meanwhile, the above quote indicates a connection of </w:t>
      </w:r>
      <w:r w:rsidRPr="008C72D6">
        <w:rPr>
          <w:rFonts w:ascii="Times New Roman" w:hAnsi="Times New Roman" w:cs="Times New Roman"/>
          <w:color w:val="000000" w:themeColor="text1"/>
          <w:sz w:val="24"/>
          <w:szCs w:val="24"/>
        </w:rPr>
        <w:lastRenderedPageBreak/>
        <w:t xml:space="preserve">positioning theory and narrative inquiry and enables a combined viewpoint for the current study, which will be further explained in Figure 2 under 2.5. </w:t>
      </w:r>
    </w:p>
    <w:p w:rsidR="006C74CA" w:rsidRPr="008C72D6" w:rsidRDefault="006C74CA" w:rsidP="00375F52">
      <w:pPr>
        <w:pStyle w:val="a9"/>
        <w:numPr>
          <w:ilvl w:val="1"/>
          <w:numId w:val="2"/>
        </w:numPr>
        <w:spacing w:before="120" w:after="360" w:line="480" w:lineRule="auto"/>
        <w:ind w:left="357" w:hanging="357"/>
        <w:jc w:val="both"/>
        <w:outlineLvl w:val="1"/>
        <w:rPr>
          <w:rFonts w:ascii="Times New Roman" w:hAnsi="Times New Roman" w:cs="Times New Roman"/>
          <w:b/>
          <w:iCs/>
          <w:color w:val="000000" w:themeColor="text1"/>
          <w:sz w:val="24"/>
          <w:szCs w:val="24"/>
        </w:rPr>
      </w:pPr>
      <w:bookmarkStart w:id="12" w:name="_Toc61121299"/>
      <w:r w:rsidRPr="008C72D6">
        <w:rPr>
          <w:rFonts w:ascii="Times New Roman" w:hAnsi="Times New Roman" w:cs="Times New Roman"/>
          <w:b/>
          <w:iCs/>
          <w:color w:val="000000" w:themeColor="text1"/>
          <w:sz w:val="24"/>
          <w:szCs w:val="24"/>
        </w:rPr>
        <w:t>Research on Teacher Identity</w:t>
      </w:r>
      <w:bookmarkEnd w:id="12"/>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Having established the theoretical framework and positioned this study as a narrative inquiry, the review of previous studies focuses on narrative inquiries surround</w:t>
      </w:r>
      <w:r w:rsidR="00995C7F" w:rsidRPr="008C72D6">
        <w:rPr>
          <w:rFonts w:ascii="Times New Roman" w:hAnsi="Times New Roman" w:cs="Times New Roman"/>
          <w:iCs/>
          <w:color w:val="000000" w:themeColor="text1"/>
          <w:sz w:val="24"/>
          <w:szCs w:val="24"/>
        </w:rPr>
        <w:t>ing</w:t>
      </w:r>
      <w:r w:rsidR="00944C2B" w:rsidRPr="008C72D6">
        <w:rPr>
          <w:rFonts w:ascii="Times New Roman" w:hAnsi="Times New Roman" w:cs="Times New Roman"/>
          <w:iCs/>
          <w:color w:val="000000" w:themeColor="text1"/>
          <w:sz w:val="24"/>
          <w:szCs w:val="24"/>
        </w:rPr>
        <w:t xml:space="preserve"> </w:t>
      </w:r>
      <w:r w:rsidRPr="008C72D6">
        <w:rPr>
          <w:rFonts w:ascii="Times New Roman" w:hAnsi="Times New Roman" w:cs="Times New Roman"/>
          <w:iCs/>
          <w:color w:val="000000" w:themeColor="text1"/>
          <w:sz w:val="24"/>
          <w:szCs w:val="24"/>
        </w:rPr>
        <w:t xml:space="preserve">two key aspects of teachers’ professional identity: teacher development and management. The review starts with the narrative turn, then expands to 1) teacher education domain, and 2) subject positions of teachers in shaping their professional identity.  </w:t>
      </w:r>
    </w:p>
    <w:p w:rsidR="006C74CA" w:rsidRPr="008C72D6" w:rsidRDefault="006C74CA" w:rsidP="004A0D41">
      <w:pPr>
        <w:pStyle w:val="a9"/>
        <w:numPr>
          <w:ilvl w:val="2"/>
          <w:numId w:val="2"/>
        </w:numPr>
        <w:spacing w:before="120" w:after="360" w:line="480" w:lineRule="auto"/>
        <w:jc w:val="both"/>
        <w:outlineLvl w:val="2"/>
        <w:rPr>
          <w:rFonts w:ascii="Times New Roman" w:hAnsi="Times New Roman" w:cs="Times New Roman"/>
          <w:b/>
          <w:iCs/>
          <w:color w:val="000000" w:themeColor="text1"/>
          <w:sz w:val="24"/>
          <w:szCs w:val="24"/>
        </w:rPr>
      </w:pPr>
      <w:bookmarkStart w:id="13" w:name="_Toc61121300"/>
      <w:r w:rsidRPr="008C72D6">
        <w:rPr>
          <w:rFonts w:ascii="Times New Roman" w:hAnsi="Times New Roman" w:cs="Times New Roman"/>
          <w:b/>
          <w:iCs/>
          <w:color w:val="000000" w:themeColor="text1"/>
          <w:sz w:val="24"/>
          <w:szCs w:val="24"/>
        </w:rPr>
        <w:t>The Narrative Turn</w:t>
      </w:r>
      <w:bookmarkEnd w:id="13"/>
      <w:r w:rsidRPr="008C72D6">
        <w:rPr>
          <w:rFonts w:ascii="Times New Roman" w:hAnsi="Times New Roman" w:cs="Times New Roman"/>
          <w:b/>
          <w:iCs/>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shd w:val="clear" w:color="auto" w:fill="FFFFFF"/>
        </w:rPr>
      </w:pPr>
      <w:r w:rsidRPr="008C72D6">
        <w:rPr>
          <w:rFonts w:ascii="Times New Roman" w:hAnsi="Times New Roman" w:cs="Times New Roman"/>
          <w:color w:val="000000" w:themeColor="text1"/>
          <w:sz w:val="24"/>
          <w:szCs w:val="24"/>
          <w:shd w:val="clear" w:color="auto" w:fill="FFFFFF"/>
        </w:rPr>
        <w:t>Many studies focus on the broader sociocultural context and professional context that affect construction of teacher identity (Duff &amp; Uchida, 1997). These include prediction o</w:t>
      </w:r>
      <w:r w:rsidR="00BE4E0E" w:rsidRPr="008C72D6">
        <w:rPr>
          <w:rFonts w:ascii="Times New Roman" w:hAnsi="Times New Roman" w:cs="Times New Roman"/>
          <w:color w:val="000000" w:themeColor="text1"/>
          <w:sz w:val="24"/>
          <w:szCs w:val="24"/>
          <w:shd w:val="clear" w:color="auto" w:fill="FFFFFF"/>
        </w:rPr>
        <w:t xml:space="preserve">f early teacher identity from </w:t>
      </w:r>
      <w:r w:rsidRPr="008C72D6">
        <w:rPr>
          <w:rFonts w:ascii="Times New Roman" w:hAnsi="Times New Roman" w:cs="Times New Roman"/>
          <w:color w:val="000000" w:themeColor="text1"/>
          <w:sz w:val="24"/>
          <w:szCs w:val="24"/>
          <w:shd w:val="clear" w:color="auto" w:fill="FFFFFF"/>
        </w:rPr>
        <w:t xml:space="preserve">development and socio-psychological perspective (Friesen and </w:t>
      </w:r>
      <w:proofErr w:type="spellStart"/>
      <w:r w:rsidRPr="008C72D6">
        <w:rPr>
          <w:rFonts w:ascii="Times New Roman" w:hAnsi="Times New Roman" w:cs="Times New Roman"/>
          <w:color w:val="000000" w:themeColor="text1"/>
          <w:sz w:val="24"/>
          <w:szCs w:val="24"/>
          <w:shd w:val="clear" w:color="auto" w:fill="FFFFFF"/>
        </w:rPr>
        <w:t>Besley</w:t>
      </w:r>
      <w:proofErr w:type="spellEnd"/>
      <w:r w:rsidRPr="008C72D6">
        <w:rPr>
          <w:rFonts w:ascii="Times New Roman" w:hAnsi="Times New Roman" w:cs="Times New Roman"/>
          <w:color w:val="000000" w:themeColor="text1"/>
          <w:sz w:val="24"/>
          <w:szCs w:val="24"/>
          <w:shd w:val="clear" w:color="auto" w:fill="FFFFFF"/>
        </w:rPr>
        <w:t>, 2013), relationship between critical thinking and self-efficacy (</w:t>
      </w:r>
      <w:proofErr w:type="spellStart"/>
      <w:r w:rsidRPr="008C72D6">
        <w:rPr>
          <w:rFonts w:ascii="Times New Roman" w:hAnsi="Times New Roman" w:cs="Times New Roman"/>
          <w:color w:val="000000" w:themeColor="text1"/>
          <w:sz w:val="24"/>
          <w:szCs w:val="24"/>
          <w:shd w:val="clear" w:color="auto" w:fill="FFFFFF"/>
        </w:rPr>
        <w:t>Moslemi</w:t>
      </w:r>
      <w:proofErr w:type="spellEnd"/>
      <w:r w:rsidRPr="008C72D6">
        <w:rPr>
          <w:rFonts w:ascii="Times New Roman" w:hAnsi="Times New Roman" w:cs="Times New Roman"/>
          <w:color w:val="000000" w:themeColor="text1"/>
          <w:sz w:val="24"/>
          <w:szCs w:val="24"/>
          <w:shd w:val="clear" w:color="auto" w:fill="FFFFFF"/>
        </w:rPr>
        <w:t xml:space="preserve"> &amp; </w:t>
      </w:r>
      <w:proofErr w:type="spellStart"/>
      <w:r w:rsidRPr="008C72D6">
        <w:rPr>
          <w:rFonts w:ascii="Times New Roman" w:hAnsi="Times New Roman" w:cs="Times New Roman"/>
          <w:color w:val="000000" w:themeColor="text1"/>
          <w:sz w:val="24"/>
          <w:szCs w:val="24"/>
          <w:shd w:val="clear" w:color="auto" w:fill="FFFFFF"/>
        </w:rPr>
        <w:t>Habibi</w:t>
      </w:r>
      <w:proofErr w:type="spellEnd"/>
      <w:r w:rsidRPr="008C72D6">
        <w:rPr>
          <w:rFonts w:ascii="Times New Roman" w:hAnsi="Times New Roman" w:cs="Times New Roman"/>
          <w:color w:val="000000" w:themeColor="text1"/>
          <w:sz w:val="24"/>
          <w:szCs w:val="24"/>
          <w:shd w:val="clear" w:color="auto" w:fill="FFFFFF"/>
        </w:rPr>
        <w:t xml:space="preserve">, 2019; </w:t>
      </w:r>
      <w:proofErr w:type="spellStart"/>
      <w:r w:rsidRPr="008C72D6">
        <w:rPr>
          <w:rFonts w:ascii="Times New Roman" w:hAnsi="Times New Roman" w:cs="Times New Roman"/>
          <w:color w:val="000000" w:themeColor="text1"/>
          <w:sz w:val="24"/>
          <w:szCs w:val="24"/>
          <w:shd w:val="clear" w:color="auto" w:fill="FFFFFF"/>
        </w:rPr>
        <w:t>Sheybani</w:t>
      </w:r>
      <w:proofErr w:type="spellEnd"/>
      <w:r w:rsidRPr="008C72D6">
        <w:rPr>
          <w:rFonts w:ascii="Times New Roman" w:hAnsi="Times New Roman" w:cs="Times New Roman"/>
          <w:color w:val="000000" w:themeColor="text1"/>
          <w:sz w:val="24"/>
          <w:szCs w:val="24"/>
          <w:shd w:val="clear" w:color="auto" w:fill="FFFFFF"/>
        </w:rPr>
        <w:t xml:space="preserve"> and Miri, 2019), and the influence of contextual factors on teacher identity under education reforms (Salinas, 2017). While these researches are conducted quantitatively, Han (2017) adds the narrative approach in addition to socio-psychological framework to explore teachers’ professional identity. Narrative data in Han’s </w:t>
      </w:r>
      <w:r w:rsidR="000823F8" w:rsidRPr="008C72D6">
        <w:rPr>
          <w:rFonts w:ascii="Times New Roman" w:hAnsi="Times New Roman" w:cs="Times New Roman"/>
          <w:color w:val="000000" w:themeColor="text1"/>
          <w:sz w:val="24"/>
          <w:szCs w:val="24"/>
          <w:shd w:val="clear" w:color="auto" w:fill="FFFFFF"/>
        </w:rPr>
        <w:t xml:space="preserve">(2017) </w:t>
      </w:r>
      <w:r w:rsidRPr="008C72D6">
        <w:rPr>
          <w:rFonts w:ascii="Times New Roman" w:hAnsi="Times New Roman" w:cs="Times New Roman"/>
          <w:color w:val="000000" w:themeColor="text1"/>
          <w:sz w:val="24"/>
          <w:szCs w:val="24"/>
          <w:shd w:val="clear" w:color="auto" w:fill="FFFFFF"/>
        </w:rPr>
        <w:t>study provide an in-depth view about why education reforms succeed or fail by including</w:t>
      </w:r>
      <w:r w:rsidR="000823F8" w:rsidRPr="008C72D6">
        <w:rPr>
          <w:rFonts w:ascii="Times New Roman" w:hAnsi="Times New Roman" w:cs="Times New Roman"/>
          <w:color w:val="000000" w:themeColor="text1"/>
          <w:sz w:val="24"/>
          <w:szCs w:val="24"/>
          <w:shd w:val="clear" w:color="auto" w:fill="FFFFFF"/>
        </w:rPr>
        <w:t xml:space="preserve"> tea</w:t>
      </w:r>
      <w:bookmarkStart w:id="14" w:name="_GoBack"/>
      <w:bookmarkEnd w:id="14"/>
      <w:r w:rsidR="000823F8" w:rsidRPr="008C72D6">
        <w:rPr>
          <w:rFonts w:ascii="Times New Roman" w:hAnsi="Times New Roman" w:cs="Times New Roman"/>
          <w:color w:val="000000" w:themeColor="text1"/>
          <w:sz w:val="24"/>
          <w:szCs w:val="24"/>
          <w:shd w:val="clear" w:color="auto" w:fill="FFFFFF"/>
        </w:rPr>
        <w:t>chers’ own views</w:t>
      </w:r>
      <w:r w:rsidRPr="008C72D6">
        <w:rPr>
          <w:rFonts w:ascii="Times New Roman" w:hAnsi="Times New Roman" w:cs="Times New Roman"/>
          <w:color w:val="000000" w:themeColor="text1"/>
          <w:sz w:val="24"/>
          <w:szCs w:val="24"/>
          <w:shd w:val="clear" w:color="auto" w:fill="FFFFFF"/>
        </w:rPr>
        <w:t>. While these studies significantly foster the knowledge about teachers’ prof</w:t>
      </w:r>
      <w:r w:rsidR="00F650D4" w:rsidRPr="008C72D6">
        <w:rPr>
          <w:rFonts w:ascii="Times New Roman" w:hAnsi="Times New Roman" w:cs="Times New Roman"/>
          <w:color w:val="000000" w:themeColor="text1"/>
          <w:sz w:val="24"/>
          <w:szCs w:val="24"/>
          <w:shd w:val="clear" w:color="auto" w:fill="FFFFFF"/>
        </w:rPr>
        <w:t>essional identity from the macro</w:t>
      </w:r>
      <w:r w:rsidRPr="008C72D6">
        <w:rPr>
          <w:rFonts w:ascii="Times New Roman" w:hAnsi="Times New Roman" w:cs="Times New Roman"/>
          <w:color w:val="000000" w:themeColor="text1"/>
          <w:sz w:val="24"/>
          <w:szCs w:val="24"/>
          <w:shd w:val="clear" w:color="auto" w:fill="FFFFFF"/>
        </w:rPr>
        <w:t xml:space="preserve"> perspectives, narrative inquiry has been gradually adopted in recent studies to add </w:t>
      </w:r>
      <w:proofErr w:type="spellStart"/>
      <w:r w:rsidRPr="008C72D6">
        <w:rPr>
          <w:rFonts w:ascii="Times New Roman" w:hAnsi="Times New Roman" w:cs="Times New Roman"/>
          <w:color w:val="000000" w:themeColor="text1"/>
          <w:sz w:val="24"/>
          <w:szCs w:val="24"/>
          <w:shd w:val="clear" w:color="auto" w:fill="FFFFFF"/>
        </w:rPr>
        <w:t>localised</w:t>
      </w:r>
      <w:proofErr w:type="spellEnd"/>
      <w:r w:rsidRPr="008C72D6">
        <w:rPr>
          <w:rFonts w:ascii="Times New Roman" w:hAnsi="Times New Roman" w:cs="Times New Roman"/>
          <w:color w:val="000000" w:themeColor="text1"/>
          <w:sz w:val="24"/>
          <w:szCs w:val="24"/>
          <w:shd w:val="clear" w:color="auto" w:fill="FFFFFF"/>
        </w:rPr>
        <w:t xml:space="preserve"> and </w:t>
      </w:r>
      <w:proofErr w:type="spellStart"/>
      <w:r w:rsidRPr="008C72D6">
        <w:rPr>
          <w:rFonts w:ascii="Times New Roman" w:hAnsi="Times New Roman" w:cs="Times New Roman"/>
          <w:color w:val="000000" w:themeColor="text1"/>
          <w:sz w:val="24"/>
          <w:szCs w:val="24"/>
          <w:shd w:val="clear" w:color="auto" w:fill="FFFFFF"/>
        </w:rPr>
        <w:t>individualised</w:t>
      </w:r>
      <w:proofErr w:type="spellEnd"/>
      <w:r w:rsidRPr="008C72D6">
        <w:rPr>
          <w:rFonts w:ascii="Times New Roman" w:hAnsi="Times New Roman" w:cs="Times New Roman"/>
          <w:color w:val="000000" w:themeColor="text1"/>
          <w:sz w:val="24"/>
          <w:szCs w:val="24"/>
          <w:shd w:val="clear" w:color="auto" w:fill="FFFFFF"/>
        </w:rPr>
        <w:t xml:space="preserve"> perceptions to provide detailed insights in the literature (e.g. Salinas, 2017; Zhao &amp; Fu, 2018). Therefore, since </w:t>
      </w:r>
      <w:r w:rsidR="008E4E36" w:rsidRPr="008C72D6">
        <w:rPr>
          <w:rFonts w:ascii="Times New Roman" w:hAnsi="Times New Roman" w:cs="Times New Roman"/>
          <w:color w:val="000000" w:themeColor="text1"/>
          <w:sz w:val="24"/>
          <w:szCs w:val="24"/>
          <w:shd w:val="clear" w:color="auto" w:fill="FFFFFF"/>
        </w:rPr>
        <w:t xml:space="preserve">the </w:t>
      </w:r>
      <w:r w:rsidR="004559E9" w:rsidRPr="008C72D6">
        <w:rPr>
          <w:rFonts w:ascii="Times New Roman" w:hAnsi="Times New Roman" w:cs="Times New Roman"/>
          <w:color w:val="000000" w:themeColor="text1"/>
          <w:sz w:val="24"/>
          <w:szCs w:val="24"/>
          <w:shd w:val="clear" w:color="auto" w:fill="FFFFFF"/>
        </w:rPr>
        <w:t>last decade, a so-</w:t>
      </w:r>
      <w:r w:rsidRPr="008C72D6">
        <w:rPr>
          <w:rFonts w:ascii="Times New Roman" w:hAnsi="Times New Roman" w:cs="Times New Roman"/>
          <w:color w:val="000000" w:themeColor="text1"/>
          <w:sz w:val="24"/>
          <w:szCs w:val="24"/>
          <w:shd w:val="clear" w:color="auto" w:fill="FFFFFF"/>
        </w:rPr>
        <w:t>called “narrative turn” has been witnessed in social science (</w:t>
      </w:r>
      <w:proofErr w:type="spellStart"/>
      <w:r w:rsidRPr="008C72D6">
        <w:rPr>
          <w:rFonts w:ascii="Times New Roman" w:hAnsi="Times New Roman" w:cs="Times New Roman"/>
          <w:color w:val="000000" w:themeColor="text1"/>
          <w:sz w:val="24"/>
          <w:szCs w:val="24"/>
          <w:shd w:val="clear" w:color="auto" w:fill="FFFFFF"/>
        </w:rPr>
        <w:t>Barkhuizen</w:t>
      </w:r>
      <w:proofErr w:type="spellEnd"/>
      <w:r w:rsidRPr="008C72D6">
        <w:rPr>
          <w:rFonts w:ascii="Times New Roman" w:hAnsi="Times New Roman" w:cs="Times New Roman"/>
          <w:color w:val="000000" w:themeColor="text1"/>
          <w:sz w:val="24"/>
          <w:szCs w:val="24"/>
          <w:shd w:val="clear" w:color="auto" w:fill="FFFFFF"/>
        </w:rPr>
        <w:t xml:space="preserve">, Benson and </w:t>
      </w:r>
      <w:proofErr w:type="spellStart"/>
      <w:r w:rsidRPr="008C72D6">
        <w:rPr>
          <w:rFonts w:ascii="Times New Roman" w:hAnsi="Times New Roman" w:cs="Times New Roman"/>
          <w:color w:val="000000" w:themeColor="text1"/>
          <w:sz w:val="24"/>
          <w:szCs w:val="24"/>
          <w:shd w:val="clear" w:color="auto" w:fill="FFFFFF"/>
        </w:rPr>
        <w:lastRenderedPageBreak/>
        <w:t>Chik</w:t>
      </w:r>
      <w:proofErr w:type="spellEnd"/>
      <w:r w:rsidRPr="008C72D6">
        <w:rPr>
          <w:rFonts w:ascii="Times New Roman" w:hAnsi="Times New Roman" w:cs="Times New Roman"/>
          <w:color w:val="000000" w:themeColor="text1"/>
          <w:sz w:val="24"/>
          <w:szCs w:val="24"/>
          <w:shd w:val="clear" w:color="auto" w:fill="FFFFFF"/>
        </w:rPr>
        <w:t>, 2014) together with a broader transition to post-modern attention on identity and qualitative research.</w:t>
      </w:r>
    </w:p>
    <w:p w:rsidR="006C74CA" w:rsidRPr="008C72D6" w:rsidRDefault="006C74CA" w:rsidP="0033723A">
      <w:pPr>
        <w:pStyle w:val="a9"/>
        <w:numPr>
          <w:ilvl w:val="2"/>
          <w:numId w:val="2"/>
        </w:numPr>
        <w:spacing w:before="120" w:after="360" w:line="480" w:lineRule="auto"/>
        <w:jc w:val="both"/>
        <w:outlineLvl w:val="2"/>
        <w:rPr>
          <w:rFonts w:ascii="Times New Roman" w:hAnsi="Times New Roman" w:cs="Times New Roman"/>
          <w:b/>
          <w:iCs/>
          <w:color w:val="000000" w:themeColor="text1"/>
          <w:sz w:val="24"/>
          <w:szCs w:val="24"/>
        </w:rPr>
      </w:pPr>
      <w:bookmarkStart w:id="15" w:name="_Toc61121301"/>
      <w:r w:rsidRPr="008C72D6">
        <w:rPr>
          <w:rFonts w:ascii="Times New Roman" w:hAnsi="Times New Roman" w:cs="Times New Roman"/>
          <w:b/>
          <w:iCs/>
          <w:color w:val="000000" w:themeColor="text1"/>
          <w:sz w:val="24"/>
          <w:szCs w:val="24"/>
        </w:rPr>
        <w:t>Teacher Identity in Teacher Education Domain</w:t>
      </w:r>
      <w:bookmarkEnd w:id="15"/>
      <w:r w:rsidRPr="008C72D6">
        <w:rPr>
          <w:rFonts w:ascii="Times New Roman" w:hAnsi="Times New Roman" w:cs="Times New Roman"/>
          <w:b/>
          <w:iCs/>
          <w:color w:val="000000" w:themeColor="text1"/>
          <w:sz w:val="24"/>
          <w:szCs w:val="24"/>
        </w:rPr>
        <w:t xml:space="preserve"> </w:t>
      </w:r>
    </w:p>
    <w:p w:rsidR="006C74CA" w:rsidRPr="008C72D6" w:rsidRDefault="00383AB7"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 xml:space="preserve">Language teaching methods have shifted from </w:t>
      </w:r>
      <w:r w:rsidR="006C74CA" w:rsidRPr="008C72D6">
        <w:rPr>
          <w:rFonts w:ascii="Times New Roman" w:hAnsi="Times New Roman" w:cs="Times New Roman"/>
          <w:iCs/>
          <w:color w:val="000000" w:themeColor="text1"/>
          <w:sz w:val="24"/>
          <w:szCs w:val="24"/>
        </w:rPr>
        <w:t>product-inclined to process-inclined due to growing highlight</w:t>
      </w:r>
      <w:r w:rsidRPr="008C72D6">
        <w:rPr>
          <w:rFonts w:ascii="Times New Roman" w:hAnsi="Times New Roman" w:cs="Times New Roman"/>
          <w:iCs/>
          <w:color w:val="000000" w:themeColor="text1"/>
          <w:sz w:val="24"/>
          <w:szCs w:val="24"/>
        </w:rPr>
        <w:t>s</w:t>
      </w:r>
      <w:r w:rsidR="006C74CA" w:rsidRPr="008C72D6">
        <w:rPr>
          <w:rFonts w:ascii="Times New Roman" w:hAnsi="Times New Roman" w:cs="Times New Roman"/>
          <w:iCs/>
          <w:color w:val="000000" w:themeColor="text1"/>
          <w:sz w:val="24"/>
          <w:szCs w:val="24"/>
        </w:rPr>
        <w:t xml:space="preserve"> on social contexts (Crandall, 2000). </w:t>
      </w:r>
      <w:r w:rsidRPr="008C72D6">
        <w:rPr>
          <w:rFonts w:ascii="Times New Roman" w:hAnsi="Times New Roman" w:cs="Times New Roman"/>
          <w:iCs/>
          <w:color w:val="000000" w:themeColor="text1"/>
          <w:sz w:val="24"/>
          <w:szCs w:val="24"/>
        </w:rPr>
        <w:t>Instead</w:t>
      </w:r>
      <w:r w:rsidR="006C74CA" w:rsidRPr="008C72D6">
        <w:rPr>
          <w:rFonts w:ascii="Times New Roman" w:hAnsi="Times New Roman" w:cs="Times New Roman"/>
          <w:iCs/>
          <w:color w:val="000000" w:themeColor="text1"/>
          <w:sz w:val="24"/>
          <w:szCs w:val="24"/>
        </w:rPr>
        <w:t xml:space="preserve"> of training teachers as language knowledge transmitters, teacher education starts to prepare and understand teachers socially and historically. The primary goal of teacher education has therefore shifted from equipping language teachers with knowledge and practices to preparing and</w:t>
      </w:r>
      <w:r w:rsidR="003E35C9" w:rsidRPr="008C72D6">
        <w:rPr>
          <w:rFonts w:ascii="Times New Roman" w:hAnsi="Times New Roman" w:cs="Times New Roman"/>
          <w:iCs/>
          <w:color w:val="000000" w:themeColor="text1"/>
          <w:sz w:val="24"/>
          <w:szCs w:val="24"/>
        </w:rPr>
        <w:t xml:space="preserve"> understanding them in</w:t>
      </w:r>
      <w:r w:rsidR="00BC64D7" w:rsidRPr="008C72D6">
        <w:rPr>
          <w:rFonts w:ascii="Times New Roman" w:hAnsi="Times New Roman" w:cs="Times New Roman"/>
          <w:iCs/>
          <w:color w:val="000000" w:themeColor="text1"/>
          <w:sz w:val="24"/>
          <w:szCs w:val="24"/>
        </w:rPr>
        <w:t xml:space="preserve"> historical</w:t>
      </w:r>
      <w:r w:rsidR="000F7D00" w:rsidRPr="008C72D6">
        <w:rPr>
          <w:rFonts w:ascii="Times New Roman" w:hAnsi="Times New Roman" w:cs="Times New Roman"/>
          <w:iCs/>
          <w:color w:val="000000" w:themeColor="text1"/>
          <w:sz w:val="24"/>
          <w:szCs w:val="24"/>
        </w:rPr>
        <w:t xml:space="preserve"> and social contexts. </w:t>
      </w:r>
      <w:r w:rsidR="006C74CA" w:rsidRPr="008C72D6">
        <w:rPr>
          <w:rFonts w:ascii="Times New Roman" w:hAnsi="Times New Roman" w:cs="Times New Roman"/>
          <w:iCs/>
          <w:color w:val="000000" w:themeColor="text1"/>
          <w:sz w:val="24"/>
          <w:szCs w:val="24"/>
        </w:rPr>
        <w:t>Consequently, identities and agency of language teachers become one of the major fields of research in language teacher education (</w:t>
      </w:r>
      <w:proofErr w:type="spellStart"/>
      <w:r w:rsidR="006C74CA" w:rsidRPr="008C72D6">
        <w:rPr>
          <w:rFonts w:ascii="Times New Roman" w:hAnsi="Times New Roman" w:cs="Times New Roman"/>
          <w:iCs/>
          <w:color w:val="000000" w:themeColor="text1"/>
          <w:sz w:val="24"/>
          <w:szCs w:val="24"/>
        </w:rPr>
        <w:t>Kayı-Aydar</w:t>
      </w:r>
      <w:proofErr w:type="spellEnd"/>
      <w:r w:rsidR="006C74CA" w:rsidRPr="008C72D6">
        <w:rPr>
          <w:rFonts w:ascii="Times New Roman" w:hAnsi="Times New Roman" w:cs="Times New Roman"/>
          <w:iCs/>
          <w:color w:val="000000" w:themeColor="text1"/>
          <w:sz w:val="24"/>
          <w:szCs w:val="24"/>
        </w:rPr>
        <w:t>, 2018)</w:t>
      </w:r>
      <w:r w:rsidR="003E4B6B" w:rsidRPr="008C72D6">
        <w:rPr>
          <w:rFonts w:ascii="Times New Roman" w:hAnsi="Times New Roman" w:cs="Times New Roman"/>
          <w:iCs/>
          <w:color w:val="000000" w:themeColor="text1"/>
          <w:sz w:val="24"/>
          <w:szCs w:val="24"/>
        </w:rPr>
        <w:t>. The following studies inspire</w:t>
      </w:r>
      <w:r w:rsidR="006C74CA" w:rsidRPr="008C72D6">
        <w:rPr>
          <w:rFonts w:ascii="Times New Roman" w:hAnsi="Times New Roman" w:cs="Times New Roman"/>
          <w:iCs/>
          <w:color w:val="000000" w:themeColor="text1"/>
          <w:sz w:val="24"/>
          <w:szCs w:val="24"/>
        </w:rPr>
        <w:t xml:space="preserve"> my research design to include multiple sources of data which further </w:t>
      </w:r>
      <w:r w:rsidR="00E22CA5" w:rsidRPr="008C72D6">
        <w:rPr>
          <w:rFonts w:ascii="Times New Roman" w:hAnsi="Times New Roman" w:cs="Times New Roman"/>
          <w:iCs/>
          <w:color w:val="000000" w:themeColor="text1"/>
          <w:sz w:val="24"/>
          <w:szCs w:val="24"/>
        </w:rPr>
        <w:t>enhance</w:t>
      </w:r>
      <w:r w:rsidR="006C74CA" w:rsidRPr="008C72D6">
        <w:rPr>
          <w:rFonts w:ascii="Times New Roman" w:hAnsi="Times New Roman" w:cs="Times New Roman"/>
          <w:iCs/>
          <w:color w:val="000000" w:themeColor="text1"/>
          <w:sz w:val="24"/>
          <w:szCs w:val="24"/>
        </w:rPr>
        <w:t xml:space="preserve"> the inferences of findings and conclusions. In addition, studies that use positioning theory to provide insights for teacher education are also reviewed to inform this study theoretically. </w:t>
      </w:r>
    </w:p>
    <w:p w:rsidR="006C74CA" w:rsidRPr="008C72D6" w:rsidRDefault="00631BD0"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 xml:space="preserve">Xu (2013) conducts </w:t>
      </w:r>
      <w:r w:rsidR="006C74CA" w:rsidRPr="008C72D6">
        <w:rPr>
          <w:rFonts w:ascii="Times New Roman" w:hAnsi="Times New Roman" w:cs="Times New Roman"/>
          <w:iCs/>
          <w:color w:val="000000" w:themeColor="text1"/>
          <w:sz w:val="24"/>
          <w:szCs w:val="24"/>
        </w:rPr>
        <w:t xml:space="preserve">longitudinal research of four novice EFL teachers over four-year teaching in K-12 schools. Xu tracks how their imagined identities that were shaped in the pre-service period transform into practiced identities in their novice stage under the influences of institutions and broader educational environments. Imagined identity theory (Chatterjee, 1991; </w:t>
      </w:r>
      <w:proofErr w:type="spellStart"/>
      <w:r w:rsidR="006C74CA" w:rsidRPr="008C72D6">
        <w:rPr>
          <w:rFonts w:ascii="Times New Roman" w:hAnsi="Times New Roman" w:cs="Times New Roman"/>
          <w:iCs/>
          <w:color w:val="000000" w:themeColor="text1"/>
          <w:sz w:val="24"/>
          <w:szCs w:val="24"/>
        </w:rPr>
        <w:t>Hage</w:t>
      </w:r>
      <w:proofErr w:type="spellEnd"/>
      <w:r w:rsidR="006C74CA" w:rsidRPr="008C72D6">
        <w:rPr>
          <w:rFonts w:ascii="Times New Roman" w:hAnsi="Times New Roman" w:cs="Times New Roman"/>
          <w:iCs/>
          <w:color w:val="000000" w:themeColor="text1"/>
          <w:sz w:val="24"/>
          <w:szCs w:val="24"/>
        </w:rPr>
        <w:t xml:space="preserve">, 2005; </w:t>
      </w:r>
      <w:proofErr w:type="spellStart"/>
      <w:r w:rsidR="006C74CA" w:rsidRPr="008C72D6">
        <w:rPr>
          <w:rFonts w:ascii="Times New Roman" w:hAnsi="Times New Roman" w:cs="Times New Roman"/>
          <w:iCs/>
          <w:color w:val="000000" w:themeColor="text1"/>
          <w:sz w:val="24"/>
          <w:szCs w:val="24"/>
        </w:rPr>
        <w:t>Malkki</w:t>
      </w:r>
      <w:proofErr w:type="spellEnd"/>
      <w:r w:rsidR="006C74CA" w:rsidRPr="008C72D6">
        <w:rPr>
          <w:rFonts w:ascii="Times New Roman" w:hAnsi="Times New Roman" w:cs="Times New Roman"/>
          <w:iCs/>
          <w:color w:val="000000" w:themeColor="text1"/>
          <w:sz w:val="24"/>
          <w:szCs w:val="24"/>
        </w:rPr>
        <w:t>, 1994, as cited in Xu, 2013, p. 79) and social cognition theory (Moscovici, 2000) are adopted. Individuals’ imagination is immediate source of imagined identities while practiced id</w:t>
      </w:r>
      <w:r w:rsidR="00233A51" w:rsidRPr="008C72D6">
        <w:rPr>
          <w:rFonts w:ascii="Times New Roman" w:hAnsi="Times New Roman" w:cs="Times New Roman"/>
          <w:iCs/>
          <w:color w:val="000000" w:themeColor="text1"/>
          <w:sz w:val="24"/>
          <w:szCs w:val="24"/>
        </w:rPr>
        <w:t xml:space="preserve">entities build on real practices </w:t>
      </w:r>
      <w:r w:rsidR="006C74CA" w:rsidRPr="008C72D6">
        <w:rPr>
          <w:rFonts w:ascii="Times New Roman" w:hAnsi="Times New Roman" w:cs="Times New Roman"/>
          <w:iCs/>
          <w:color w:val="000000" w:themeColor="text1"/>
          <w:sz w:val="24"/>
          <w:szCs w:val="24"/>
        </w:rPr>
        <w:t xml:space="preserve">(Lampert, 2010). It provides a different direction by switching from the previous focus on how personal characteristics influence identity (e.g. </w:t>
      </w:r>
      <w:proofErr w:type="gramStart"/>
      <w:r w:rsidR="006C74CA" w:rsidRPr="008C72D6">
        <w:rPr>
          <w:rFonts w:ascii="Times New Roman" w:hAnsi="Times New Roman" w:cs="Times New Roman"/>
          <w:iCs/>
          <w:color w:val="000000" w:themeColor="text1"/>
          <w:sz w:val="24"/>
          <w:szCs w:val="24"/>
        </w:rPr>
        <w:t>Gao et al</w:t>
      </w:r>
      <w:proofErr w:type="gramEnd"/>
      <w:r w:rsidR="006C74CA" w:rsidRPr="008C72D6">
        <w:rPr>
          <w:rFonts w:ascii="Times New Roman" w:hAnsi="Times New Roman" w:cs="Times New Roman"/>
          <w:iCs/>
          <w:color w:val="000000" w:themeColor="text1"/>
          <w:sz w:val="24"/>
          <w:szCs w:val="24"/>
        </w:rPr>
        <w:t xml:space="preserve">., 2007; </w:t>
      </w:r>
      <w:proofErr w:type="spellStart"/>
      <w:r w:rsidR="006C74CA" w:rsidRPr="008C72D6">
        <w:rPr>
          <w:rFonts w:ascii="Times New Roman" w:hAnsi="Times New Roman" w:cs="Times New Roman"/>
          <w:iCs/>
          <w:color w:val="000000" w:themeColor="text1"/>
          <w:sz w:val="24"/>
          <w:szCs w:val="24"/>
        </w:rPr>
        <w:t>Tsui</w:t>
      </w:r>
      <w:proofErr w:type="spellEnd"/>
      <w:r w:rsidR="006C74CA" w:rsidRPr="008C72D6">
        <w:rPr>
          <w:rFonts w:ascii="Times New Roman" w:hAnsi="Times New Roman" w:cs="Times New Roman"/>
          <w:iCs/>
          <w:color w:val="000000" w:themeColor="text1"/>
          <w:sz w:val="24"/>
          <w:szCs w:val="24"/>
        </w:rPr>
        <w:t xml:space="preserve">, 2007) to identity itself and how different characteristics of identity influence its change. In addition, it </w:t>
      </w:r>
      <w:r w:rsidR="006C74CA" w:rsidRPr="008C72D6">
        <w:rPr>
          <w:rFonts w:ascii="Times New Roman" w:hAnsi="Times New Roman" w:cs="Times New Roman"/>
          <w:iCs/>
          <w:color w:val="000000" w:themeColor="text1"/>
          <w:sz w:val="24"/>
          <w:szCs w:val="24"/>
        </w:rPr>
        <w:lastRenderedPageBreak/>
        <w:t>reveals some features of imagined identities of pre-service teachers and practiced identities of in-service teachers. Specifically, pre-service teachers tend to be more exemplar-based and cue-based. They reply on a particular representative exemplar as the spiritual guide and cues to construct their identities. However, real teaching experience</w:t>
      </w:r>
      <w:r w:rsidR="00E81A6A" w:rsidRPr="008C72D6">
        <w:rPr>
          <w:rFonts w:ascii="Times New Roman" w:hAnsi="Times New Roman" w:cs="Times New Roman"/>
          <w:iCs/>
          <w:color w:val="000000" w:themeColor="text1"/>
          <w:sz w:val="24"/>
          <w:szCs w:val="24"/>
        </w:rPr>
        <w:t xml:space="preserve"> turns them</w:t>
      </w:r>
      <w:r w:rsidR="006C74CA" w:rsidRPr="008C72D6">
        <w:rPr>
          <w:rFonts w:ascii="Times New Roman" w:hAnsi="Times New Roman" w:cs="Times New Roman"/>
          <w:iCs/>
          <w:color w:val="000000" w:themeColor="text1"/>
          <w:sz w:val="24"/>
          <w:szCs w:val="24"/>
        </w:rPr>
        <w:t xml:space="preserve"> to be more rule-based and schema-based. They consolidate identities and teaching practice according to rules and corresponding schema</w:t>
      </w:r>
      <w:r w:rsidR="008A38EC" w:rsidRPr="008C72D6">
        <w:rPr>
          <w:rFonts w:ascii="Times New Roman" w:hAnsi="Times New Roman" w:cs="Times New Roman"/>
          <w:iCs/>
          <w:color w:val="000000" w:themeColor="text1"/>
          <w:sz w:val="24"/>
          <w:szCs w:val="24"/>
        </w:rPr>
        <w:t xml:space="preserve"> in </w:t>
      </w:r>
      <w:r w:rsidR="00E10C48" w:rsidRPr="008C72D6">
        <w:rPr>
          <w:rFonts w:ascii="Times New Roman" w:hAnsi="Times New Roman" w:cs="Times New Roman"/>
          <w:iCs/>
          <w:color w:val="000000" w:themeColor="text1"/>
          <w:sz w:val="24"/>
          <w:szCs w:val="24"/>
        </w:rPr>
        <w:t xml:space="preserve">the </w:t>
      </w:r>
      <w:r w:rsidR="008A38EC" w:rsidRPr="008C72D6">
        <w:rPr>
          <w:rFonts w:ascii="Times New Roman" w:hAnsi="Times New Roman" w:cs="Times New Roman"/>
          <w:iCs/>
          <w:color w:val="000000" w:themeColor="text1"/>
          <w:sz w:val="24"/>
          <w:szCs w:val="24"/>
        </w:rPr>
        <w:t>real world</w:t>
      </w:r>
      <w:r w:rsidR="006C74CA" w:rsidRPr="008C72D6">
        <w:rPr>
          <w:rFonts w:ascii="Times New Roman" w:hAnsi="Times New Roman" w:cs="Times New Roman"/>
          <w:iCs/>
          <w:color w:val="000000" w:themeColor="text1"/>
          <w:sz w:val="24"/>
          <w:szCs w:val="24"/>
        </w:rPr>
        <w:t>. The findings suggest that teacher education should not only focus on developing teaching skills, but also raise student teachers’ awareness of institutional settings and enhance their understanding of the profession. Further, I would argue that a broader and deeper view from different perspectives (</w:t>
      </w:r>
      <w:proofErr w:type="spellStart"/>
      <w:r w:rsidR="006C74CA" w:rsidRPr="008C72D6">
        <w:rPr>
          <w:rFonts w:ascii="Times New Roman" w:hAnsi="Times New Roman" w:cs="Times New Roman"/>
          <w:iCs/>
          <w:color w:val="000000" w:themeColor="text1"/>
          <w:sz w:val="24"/>
          <w:szCs w:val="24"/>
        </w:rPr>
        <w:t>Heigham</w:t>
      </w:r>
      <w:proofErr w:type="spellEnd"/>
      <w:r w:rsidR="006C74CA" w:rsidRPr="008C72D6">
        <w:rPr>
          <w:rFonts w:ascii="Times New Roman" w:hAnsi="Times New Roman" w:cs="Times New Roman"/>
          <w:iCs/>
          <w:color w:val="000000" w:themeColor="text1"/>
          <w:sz w:val="24"/>
          <w:szCs w:val="24"/>
        </w:rPr>
        <w:t xml:space="preserve"> &amp; Croker, 2009) is achieved by triangulated data from three sources: journal writing, classroom observation and interviews. </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 xml:space="preserve">In addition, </w:t>
      </w:r>
      <w:proofErr w:type="spellStart"/>
      <w:r w:rsidRPr="008C72D6">
        <w:rPr>
          <w:rFonts w:ascii="Times New Roman" w:hAnsi="Times New Roman" w:cs="Times New Roman"/>
          <w:iCs/>
          <w:color w:val="000000" w:themeColor="text1"/>
          <w:sz w:val="24"/>
          <w:szCs w:val="24"/>
        </w:rPr>
        <w:t>Kayı-Aydar</w:t>
      </w:r>
      <w:proofErr w:type="spellEnd"/>
      <w:r w:rsidRPr="008C72D6">
        <w:rPr>
          <w:rFonts w:ascii="Times New Roman" w:hAnsi="Times New Roman" w:cs="Times New Roman"/>
          <w:iCs/>
          <w:color w:val="000000" w:themeColor="text1"/>
          <w:sz w:val="24"/>
          <w:szCs w:val="24"/>
        </w:rPr>
        <w:t xml:space="preserve"> (2015b) uses po</w:t>
      </w:r>
      <w:r w:rsidR="00730989" w:rsidRPr="008C72D6">
        <w:rPr>
          <w:rFonts w:ascii="Times New Roman" w:hAnsi="Times New Roman" w:cs="Times New Roman"/>
          <w:iCs/>
          <w:color w:val="000000" w:themeColor="text1"/>
          <w:sz w:val="24"/>
          <w:szCs w:val="24"/>
        </w:rPr>
        <w:t>sitioning theory to understand</w:t>
      </w:r>
      <w:r w:rsidRPr="008C72D6">
        <w:rPr>
          <w:rFonts w:ascii="Times New Roman" w:hAnsi="Times New Roman" w:cs="Times New Roman"/>
          <w:iCs/>
          <w:color w:val="000000" w:themeColor="text1"/>
          <w:sz w:val="24"/>
          <w:szCs w:val="24"/>
        </w:rPr>
        <w:t xml:space="preserve"> professional identities formation of language teachers. He examines a bilingual prospect</w:t>
      </w:r>
      <w:r w:rsidR="00AA5454" w:rsidRPr="008C72D6">
        <w:rPr>
          <w:rFonts w:ascii="Times New Roman" w:hAnsi="Times New Roman" w:cs="Times New Roman"/>
          <w:iCs/>
          <w:color w:val="000000" w:themeColor="text1"/>
          <w:sz w:val="24"/>
          <w:szCs w:val="24"/>
        </w:rPr>
        <w:t>ive</w:t>
      </w:r>
      <w:r w:rsidRPr="008C72D6">
        <w:rPr>
          <w:rFonts w:ascii="Times New Roman" w:hAnsi="Times New Roman" w:cs="Times New Roman"/>
          <w:iCs/>
          <w:color w:val="000000" w:themeColor="text1"/>
          <w:sz w:val="24"/>
          <w:szCs w:val="24"/>
        </w:rPr>
        <w:t xml:space="preserve"> teacher’s racial categories by </w:t>
      </w:r>
      <w:proofErr w:type="spellStart"/>
      <w:r w:rsidRPr="008C72D6">
        <w:rPr>
          <w:rFonts w:ascii="Times New Roman" w:hAnsi="Times New Roman" w:cs="Times New Roman"/>
          <w:iCs/>
          <w:color w:val="000000" w:themeColor="text1"/>
          <w:sz w:val="24"/>
          <w:szCs w:val="24"/>
        </w:rPr>
        <w:t>analysing</w:t>
      </w:r>
      <w:proofErr w:type="spellEnd"/>
      <w:r w:rsidRPr="008C72D6">
        <w:rPr>
          <w:rFonts w:ascii="Times New Roman" w:hAnsi="Times New Roman" w:cs="Times New Roman"/>
          <w:iCs/>
          <w:color w:val="000000" w:themeColor="text1"/>
          <w:sz w:val="24"/>
          <w:szCs w:val="24"/>
        </w:rPr>
        <w:t xml:space="preserve"> how she distances herself from non-white categories while her peers on the same tea</w:t>
      </w:r>
      <w:r w:rsidR="0015643C" w:rsidRPr="008C72D6">
        <w:rPr>
          <w:rFonts w:ascii="Times New Roman" w:hAnsi="Times New Roman" w:cs="Times New Roman"/>
          <w:iCs/>
          <w:color w:val="000000" w:themeColor="text1"/>
          <w:sz w:val="24"/>
          <w:szCs w:val="24"/>
        </w:rPr>
        <w:t>cher education program position</w:t>
      </w:r>
      <w:r w:rsidRPr="008C72D6">
        <w:rPr>
          <w:rFonts w:ascii="Times New Roman" w:hAnsi="Times New Roman" w:cs="Times New Roman"/>
          <w:iCs/>
          <w:color w:val="000000" w:themeColor="text1"/>
          <w:sz w:val="24"/>
          <w:szCs w:val="24"/>
        </w:rPr>
        <w:t xml:space="preserve"> her recursively as white category. The racial positioning is evidenced in many of her narratives and has an essential role in forming her identity as a language teacher. Another study (Vetter, 2010) examines how a high school English teacher and her students achieve “successful </w:t>
      </w:r>
      <w:proofErr w:type="spellStart"/>
      <w:r w:rsidRPr="008C72D6">
        <w:rPr>
          <w:rFonts w:ascii="Times New Roman" w:hAnsi="Times New Roman" w:cs="Times New Roman"/>
          <w:iCs/>
          <w:color w:val="000000" w:themeColor="text1"/>
          <w:sz w:val="24"/>
          <w:szCs w:val="24"/>
        </w:rPr>
        <w:t>positionings</w:t>
      </w:r>
      <w:proofErr w:type="spellEnd"/>
      <w:r w:rsidRPr="008C72D6">
        <w:rPr>
          <w:rFonts w:ascii="Times New Roman" w:hAnsi="Times New Roman" w:cs="Times New Roman"/>
          <w:iCs/>
          <w:color w:val="000000" w:themeColor="text1"/>
          <w:sz w:val="24"/>
          <w:szCs w:val="24"/>
        </w:rPr>
        <w:t>” (p. 39) wherein the role of students shift from passive to engaged learners, capable readers and writers. Instead of a director, she positions herself as a facilitator, a teacher who respects and trusts students and their interests through discourse choice</w:t>
      </w:r>
      <w:r w:rsidR="0015643C" w:rsidRPr="008C72D6">
        <w:rPr>
          <w:rFonts w:ascii="Times New Roman" w:hAnsi="Times New Roman" w:cs="Times New Roman"/>
          <w:iCs/>
          <w:color w:val="000000" w:themeColor="text1"/>
          <w:sz w:val="24"/>
          <w:szCs w:val="24"/>
        </w:rPr>
        <w:t>s</w:t>
      </w:r>
      <w:r w:rsidRPr="008C72D6">
        <w:rPr>
          <w:rFonts w:ascii="Times New Roman" w:hAnsi="Times New Roman" w:cs="Times New Roman"/>
          <w:iCs/>
          <w:color w:val="000000" w:themeColor="text1"/>
          <w:sz w:val="24"/>
          <w:szCs w:val="24"/>
        </w:rPr>
        <w:t xml:space="preserve"> such as </w:t>
      </w:r>
      <w:proofErr w:type="gramStart"/>
      <w:r w:rsidRPr="008C72D6">
        <w:rPr>
          <w:rFonts w:ascii="Times New Roman" w:hAnsi="Times New Roman" w:cs="Times New Roman"/>
          <w:i/>
          <w:iCs/>
          <w:color w:val="000000" w:themeColor="text1"/>
          <w:sz w:val="24"/>
          <w:szCs w:val="24"/>
        </w:rPr>
        <w:t>we</w:t>
      </w:r>
      <w:proofErr w:type="gramEnd"/>
      <w:r w:rsidRPr="008C72D6">
        <w:rPr>
          <w:rFonts w:ascii="Times New Roman" w:hAnsi="Times New Roman" w:cs="Times New Roman"/>
          <w:iCs/>
          <w:color w:val="000000" w:themeColor="text1"/>
          <w:sz w:val="24"/>
          <w:szCs w:val="24"/>
        </w:rPr>
        <w:t xml:space="preserve"> and </w:t>
      </w:r>
      <w:r w:rsidRPr="008C72D6">
        <w:rPr>
          <w:rFonts w:ascii="Times New Roman" w:hAnsi="Times New Roman" w:cs="Times New Roman"/>
          <w:i/>
          <w:iCs/>
          <w:color w:val="000000" w:themeColor="text1"/>
          <w:sz w:val="24"/>
          <w:szCs w:val="24"/>
        </w:rPr>
        <w:t>open-ended questions</w:t>
      </w:r>
      <w:r w:rsidRPr="008C72D6">
        <w:rPr>
          <w:rFonts w:ascii="Times New Roman" w:hAnsi="Times New Roman" w:cs="Times New Roman"/>
          <w:iCs/>
          <w:color w:val="000000" w:themeColor="text1"/>
          <w:sz w:val="24"/>
          <w:szCs w:val="24"/>
        </w:rPr>
        <w:t>. Her positioning reflexively positions students as engaging and capable members of classroom activities. These studies, build</w:t>
      </w:r>
      <w:r w:rsidR="00784F27" w:rsidRPr="008C72D6">
        <w:rPr>
          <w:rFonts w:ascii="Times New Roman" w:hAnsi="Times New Roman" w:cs="Times New Roman"/>
          <w:iCs/>
          <w:color w:val="000000" w:themeColor="text1"/>
          <w:sz w:val="24"/>
          <w:szCs w:val="24"/>
        </w:rPr>
        <w:t>ing on positioning theory</w:t>
      </w:r>
      <w:r w:rsidR="008303EF" w:rsidRPr="008C72D6">
        <w:rPr>
          <w:rFonts w:ascii="Times New Roman" w:hAnsi="Times New Roman" w:cs="Times New Roman"/>
          <w:iCs/>
          <w:color w:val="000000" w:themeColor="text1"/>
          <w:sz w:val="24"/>
          <w:szCs w:val="24"/>
        </w:rPr>
        <w:t xml:space="preserve">, </w:t>
      </w:r>
      <w:r w:rsidR="00876382" w:rsidRPr="008C72D6">
        <w:rPr>
          <w:rFonts w:ascii="Times New Roman" w:hAnsi="Times New Roman" w:cs="Times New Roman"/>
          <w:iCs/>
          <w:color w:val="000000" w:themeColor="text1"/>
          <w:sz w:val="24"/>
          <w:szCs w:val="24"/>
        </w:rPr>
        <w:t>provide</w:t>
      </w:r>
      <w:r w:rsidRPr="008C72D6">
        <w:rPr>
          <w:rFonts w:ascii="Times New Roman" w:hAnsi="Times New Roman" w:cs="Times New Roman"/>
          <w:iCs/>
          <w:color w:val="000000" w:themeColor="text1"/>
          <w:sz w:val="24"/>
          <w:szCs w:val="24"/>
        </w:rPr>
        <w:t xml:space="preserve"> rich insights for teacher education, particularly in reformation of teacher-student relationship</w:t>
      </w:r>
      <w:r w:rsidR="0015643C" w:rsidRPr="008C72D6">
        <w:rPr>
          <w:rFonts w:ascii="Times New Roman" w:hAnsi="Times New Roman" w:cs="Times New Roman"/>
          <w:iCs/>
          <w:color w:val="000000" w:themeColor="text1"/>
          <w:sz w:val="24"/>
          <w:szCs w:val="24"/>
        </w:rPr>
        <w:t>s</w:t>
      </w:r>
      <w:r w:rsidRPr="008C72D6">
        <w:rPr>
          <w:rFonts w:ascii="Times New Roman" w:hAnsi="Times New Roman" w:cs="Times New Roman"/>
          <w:iCs/>
          <w:color w:val="000000" w:themeColor="text1"/>
          <w:sz w:val="24"/>
          <w:szCs w:val="24"/>
        </w:rPr>
        <w:t xml:space="preserve"> and pedagogical enhancement. The enhancement can be achieved by </w:t>
      </w:r>
      <w:r w:rsidR="00196C87" w:rsidRPr="008C72D6">
        <w:rPr>
          <w:rFonts w:ascii="Times New Roman" w:hAnsi="Times New Roman" w:cs="Times New Roman"/>
          <w:iCs/>
          <w:color w:val="000000" w:themeColor="text1"/>
          <w:sz w:val="24"/>
          <w:szCs w:val="24"/>
        </w:rPr>
        <w:t>reflecting</w:t>
      </w:r>
      <w:r w:rsidRPr="008C72D6">
        <w:rPr>
          <w:rFonts w:ascii="Times New Roman" w:hAnsi="Times New Roman" w:cs="Times New Roman"/>
          <w:iCs/>
          <w:color w:val="000000" w:themeColor="text1"/>
          <w:sz w:val="24"/>
          <w:szCs w:val="24"/>
        </w:rPr>
        <w:t xml:space="preserve"> classroom interactions and better </w:t>
      </w:r>
      <w:r w:rsidRPr="008C72D6">
        <w:rPr>
          <w:rFonts w:ascii="Times New Roman" w:hAnsi="Times New Roman" w:cs="Times New Roman"/>
          <w:iCs/>
          <w:color w:val="000000" w:themeColor="text1"/>
          <w:sz w:val="24"/>
          <w:szCs w:val="24"/>
        </w:rPr>
        <w:lastRenderedPageBreak/>
        <w:t xml:space="preserve">alternatives to transform the nature of student engagement, hence teacher development and management. </w:t>
      </w:r>
    </w:p>
    <w:p w:rsidR="006C74CA" w:rsidRPr="008C72D6" w:rsidRDefault="006C74CA" w:rsidP="004C4DE3">
      <w:pPr>
        <w:pStyle w:val="a9"/>
        <w:numPr>
          <w:ilvl w:val="2"/>
          <w:numId w:val="2"/>
        </w:numPr>
        <w:spacing w:before="120" w:after="360" w:line="480" w:lineRule="auto"/>
        <w:jc w:val="both"/>
        <w:outlineLvl w:val="2"/>
        <w:rPr>
          <w:rFonts w:ascii="Times New Roman" w:hAnsi="Times New Roman" w:cs="Times New Roman"/>
          <w:b/>
          <w:iCs/>
          <w:color w:val="000000" w:themeColor="text1"/>
          <w:sz w:val="24"/>
          <w:szCs w:val="24"/>
        </w:rPr>
      </w:pPr>
      <w:bookmarkStart w:id="16" w:name="_Toc61121302"/>
      <w:r w:rsidRPr="008C72D6">
        <w:rPr>
          <w:rFonts w:ascii="Times New Roman" w:hAnsi="Times New Roman" w:cs="Times New Roman"/>
          <w:b/>
          <w:iCs/>
          <w:color w:val="000000" w:themeColor="text1"/>
          <w:sz w:val="24"/>
          <w:szCs w:val="24"/>
        </w:rPr>
        <w:t>Subject Positions of Teachers in Shaping Their Professional Identity</w:t>
      </w:r>
      <w:bookmarkEnd w:id="16"/>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The following studies are relevant to my study in terms of research a</w:t>
      </w:r>
      <w:r w:rsidR="003858DF" w:rsidRPr="008C72D6">
        <w:rPr>
          <w:rFonts w:ascii="Times New Roman" w:hAnsi="Times New Roman" w:cs="Times New Roman"/>
          <w:iCs/>
          <w:color w:val="000000" w:themeColor="text1"/>
          <w:sz w:val="24"/>
          <w:szCs w:val="24"/>
        </w:rPr>
        <w:t xml:space="preserve">ims and theoretical frameworks </w:t>
      </w:r>
      <w:r w:rsidRPr="008C72D6">
        <w:rPr>
          <w:rFonts w:ascii="Times New Roman" w:hAnsi="Times New Roman" w:cs="Times New Roman"/>
          <w:iCs/>
          <w:color w:val="000000" w:themeColor="text1"/>
          <w:sz w:val="24"/>
          <w:szCs w:val="24"/>
        </w:rPr>
        <w:t xml:space="preserve">but situated in different contexts. Therefore, pursuing similar exploration in a different context, my study also adopts narrative inquiry and positioning theory. </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First, Leigh (2019) follows positioning theory (Davies &amp; Harre1990) and narrative inquiry (</w:t>
      </w:r>
      <w:proofErr w:type="spellStart"/>
      <w:r w:rsidRPr="008C72D6">
        <w:rPr>
          <w:rFonts w:ascii="Times New Roman" w:hAnsi="Times New Roman" w:cs="Times New Roman"/>
          <w:iCs/>
          <w:color w:val="000000" w:themeColor="text1"/>
          <w:sz w:val="24"/>
          <w:szCs w:val="24"/>
        </w:rPr>
        <w:t>Clandinin</w:t>
      </w:r>
      <w:proofErr w:type="spellEnd"/>
      <w:r w:rsidRPr="008C72D6">
        <w:rPr>
          <w:rFonts w:ascii="Times New Roman" w:hAnsi="Times New Roman" w:cs="Times New Roman"/>
          <w:iCs/>
          <w:color w:val="000000" w:themeColor="text1"/>
          <w:sz w:val="24"/>
          <w:szCs w:val="24"/>
        </w:rPr>
        <w:t xml:space="preserve"> &amp; Connelly, 2000). He uses subject positions in their narratives as a lens to understand professional identities of eight foreign teachers working in Shenzhen, China. Further, he explores how these teachers project themselves, are projected, and negotiate between different projections. Positioning theory indicates thinking is a social process and stories told are social products. Central to this theory is the concept of subject positions, according to which people position themselves and shape their identities in discursive practices. Alternatively, people show “agentive potential” (Bamberg, 2011) when telling stories by choosing from existing repert</w:t>
      </w:r>
      <w:r w:rsidR="00DD2802" w:rsidRPr="008C72D6">
        <w:rPr>
          <w:rFonts w:ascii="Times New Roman" w:hAnsi="Times New Roman" w:cs="Times New Roman"/>
          <w:iCs/>
          <w:color w:val="000000" w:themeColor="text1"/>
          <w:sz w:val="24"/>
          <w:szCs w:val="24"/>
        </w:rPr>
        <w:t xml:space="preserve">oire to </w:t>
      </w:r>
      <w:r w:rsidRPr="008C72D6">
        <w:rPr>
          <w:rFonts w:ascii="Times New Roman" w:hAnsi="Times New Roman" w:cs="Times New Roman"/>
          <w:iCs/>
          <w:color w:val="000000" w:themeColor="text1"/>
          <w:sz w:val="24"/>
          <w:szCs w:val="24"/>
        </w:rPr>
        <w:t>cr</w:t>
      </w:r>
      <w:r w:rsidR="0032499A" w:rsidRPr="008C72D6">
        <w:rPr>
          <w:rFonts w:ascii="Times New Roman" w:hAnsi="Times New Roman" w:cs="Times New Roman"/>
          <w:iCs/>
          <w:color w:val="000000" w:themeColor="text1"/>
          <w:sz w:val="24"/>
          <w:szCs w:val="24"/>
        </w:rPr>
        <w:t>e</w:t>
      </w:r>
      <w:r w:rsidRPr="008C72D6">
        <w:rPr>
          <w:rFonts w:ascii="Times New Roman" w:hAnsi="Times New Roman" w:cs="Times New Roman"/>
          <w:iCs/>
          <w:color w:val="000000" w:themeColor="text1"/>
          <w:sz w:val="24"/>
          <w:szCs w:val="24"/>
        </w:rPr>
        <w:t xml:space="preserve">ate a desired image. Therefore, the way of forming identities within narrative framework, the pattern of subject positions can be </w:t>
      </w:r>
      <w:proofErr w:type="spellStart"/>
      <w:r w:rsidRPr="008C72D6">
        <w:rPr>
          <w:rFonts w:ascii="Times New Roman" w:hAnsi="Times New Roman" w:cs="Times New Roman"/>
          <w:iCs/>
          <w:color w:val="000000" w:themeColor="text1"/>
          <w:sz w:val="24"/>
          <w:szCs w:val="24"/>
        </w:rPr>
        <w:t>analysed</w:t>
      </w:r>
      <w:proofErr w:type="spellEnd"/>
      <w:r w:rsidRPr="008C72D6">
        <w:rPr>
          <w:rFonts w:ascii="Times New Roman" w:hAnsi="Times New Roman" w:cs="Times New Roman"/>
          <w:iCs/>
          <w:color w:val="000000" w:themeColor="text1"/>
          <w:sz w:val="24"/>
          <w:szCs w:val="24"/>
        </w:rPr>
        <w:t xml:space="preserve"> discursively. Leigh (2019) analyses interview narratives of the participants and finds that they describe themselves and others with similar positions including “loving and care” and “struggling with cultural differences” (p. 5). Meanwhile, they construct or negotiate multiple identities by identify</w:t>
      </w:r>
      <w:r w:rsidR="0058030F" w:rsidRPr="008C72D6">
        <w:rPr>
          <w:rFonts w:ascii="Times New Roman" w:hAnsi="Times New Roman" w:cs="Times New Roman"/>
          <w:iCs/>
          <w:color w:val="000000" w:themeColor="text1"/>
          <w:sz w:val="24"/>
          <w:szCs w:val="24"/>
        </w:rPr>
        <w:t>ing with or distancing from certain</w:t>
      </w:r>
      <w:r w:rsidRPr="008C72D6">
        <w:rPr>
          <w:rFonts w:ascii="Times New Roman" w:hAnsi="Times New Roman" w:cs="Times New Roman"/>
          <w:iCs/>
          <w:color w:val="000000" w:themeColor="text1"/>
          <w:sz w:val="24"/>
          <w:szCs w:val="24"/>
        </w:rPr>
        <w:t xml:space="preserve"> positions, for instance, identification with “authenticity, genuine educators” and distancing from “bad teachers”. The findi</w:t>
      </w:r>
      <w:r w:rsidR="00B06637" w:rsidRPr="008C72D6">
        <w:rPr>
          <w:rFonts w:ascii="Times New Roman" w:hAnsi="Times New Roman" w:cs="Times New Roman"/>
          <w:iCs/>
          <w:color w:val="000000" w:themeColor="text1"/>
          <w:sz w:val="24"/>
          <w:szCs w:val="24"/>
        </w:rPr>
        <w:t>ngs provide insights for policy</w:t>
      </w:r>
      <w:r w:rsidR="00432DC9" w:rsidRPr="008C72D6">
        <w:rPr>
          <w:rFonts w:ascii="Times New Roman" w:hAnsi="Times New Roman" w:cs="Times New Roman"/>
          <w:iCs/>
          <w:color w:val="000000" w:themeColor="text1"/>
          <w:sz w:val="24"/>
          <w:szCs w:val="24"/>
        </w:rPr>
        <w:t>making</w:t>
      </w:r>
      <w:r w:rsidR="00961A66" w:rsidRPr="008C72D6">
        <w:rPr>
          <w:rFonts w:ascii="Times New Roman" w:hAnsi="Times New Roman" w:cs="Times New Roman"/>
          <w:iCs/>
          <w:color w:val="000000" w:themeColor="text1"/>
          <w:sz w:val="24"/>
          <w:szCs w:val="24"/>
        </w:rPr>
        <w:t xml:space="preserve"> and administration</w:t>
      </w:r>
      <w:r w:rsidRPr="008C72D6">
        <w:rPr>
          <w:rFonts w:ascii="Times New Roman" w:hAnsi="Times New Roman" w:cs="Times New Roman"/>
          <w:iCs/>
          <w:color w:val="000000" w:themeColor="text1"/>
          <w:sz w:val="24"/>
          <w:szCs w:val="24"/>
        </w:rPr>
        <w:t xml:space="preserve"> of similar type</w:t>
      </w:r>
      <w:r w:rsidR="00B06637" w:rsidRPr="008C72D6">
        <w:rPr>
          <w:rFonts w:ascii="Times New Roman" w:hAnsi="Times New Roman" w:cs="Times New Roman"/>
          <w:iCs/>
          <w:color w:val="000000" w:themeColor="text1"/>
          <w:sz w:val="24"/>
          <w:szCs w:val="24"/>
        </w:rPr>
        <w:t>s</w:t>
      </w:r>
      <w:r w:rsidRPr="008C72D6">
        <w:rPr>
          <w:rFonts w:ascii="Times New Roman" w:hAnsi="Times New Roman" w:cs="Times New Roman"/>
          <w:iCs/>
          <w:color w:val="000000" w:themeColor="text1"/>
          <w:sz w:val="24"/>
          <w:szCs w:val="24"/>
        </w:rPr>
        <w:t xml:space="preserve"> of teachers. For example, the participants have the consensus that it is an ideal job to teach abroad because of the </w:t>
      </w:r>
      <w:r w:rsidRPr="008C72D6">
        <w:rPr>
          <w:rFonts w:ascii="Times New Roman" w:hAnsi="Times New Roman" w:cs="Times New Roman"/>
          <w:iCs/>
          <w:color w:val="000000" w:themeColor="text1"/>
          <w:sz w:val="24"/>
          <w:szCs w:val="24"/>
        </w:rPr>
        <w:lastRenderedPageBreak/>
        <w:t xml:space="preserve">paid travels and exotic experience. This consensus </w:t>
      </w:r>
      <w:r w:rsidR="00EC73F4" w:rsidRPr="008C72D6">
        <w:rPr>
          <w:rFonts w:ascii="Times New Roman" w:hAnsi="Times New Roman" w:cs="Times New Roman"/>
          <w:iCs/>
          <w:color w:val="000000" w:themeColor="text1"/>
          <w:sz w:val="24"/>
          <w:szCs w:val="24"/>
        </w:rPr>
        <w:t>provides clues for policy</w:t>
      </w:r>
      <w:r w:rsidRPr="008C72D6">
        <w:rPr>
          <w:rFonts w:ascii="Times New Roman" w:hAnsi="Times New Roman" w:cs="Times New Roman"/>
          <w:iCs/>
          <w:color w:val="000000" w:themeColor="text1"/>
          <w:sz w:val="24"/>
          <w:szCs w:val="24"/>
        </w:rPr>
        <w:t>makers in attracting foreign teachers. Another example is their struggle with culture differences</w:t>
      </w:r>
      <w:r w:rsidR="00EC73F4" w:rsidRPr="008C72D6">
        <w:rPr>
          <w:rFonts w:ascii="Times New Roman" w:hAnsi="Times New Roman" w:cs="Times New Roman"/>
          <w:iCs/>
          <w:color w:val="000000" w:themeColor="text1"/>
          <w:sz w:val="24"/>
          <w:szCs w:val="24"/>
        </w:rPr>
        <w:t xml:space="preserve">, for which </w:t>
      </w:r>
      <w:r w:rsidRPr="008C72D6">
        <w:rPr>
          <w:rFonts w:ascii="Times New Roman" w:hAnsi="Times New Roman" w:cs="Times New Roman"/>
          <w:iCs/>
          <w:color w:val="000000" w:themeColor="text1"/>
          <w:sz w:val="24"/>
          <w:szCs w:val="24"/>
        </w:rPr>
        <w:t xml:space="preserve">introduction of the local culture can be incorporated into induction training. </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 xml:space="preserve">In addition, the research design could have been risky that there is merely one source of data of interviews in Leigh (2019). However, Leigh is an experienced researcher and he has incorporated his own understandings as a senior insider as complement and mitigation. While the qualitative research has </w:t>
      </w:r>
      <w:r w:rsidR="00D5385B" w:rsidRPr="008C72D6">
        <w:rPr>
          <w:rFonts w:ascii="Times New Roman" w:hAnsi="Times New Roman" w:cs="Times New Roman"/>
          <w:iCs/>
          <w:color w:val="000000" w:themeColor="text1"/>
          <w:sz w:val="24"/>
          <w:szCs w:val="24"/>
        </w:rPr>
        <w:t>a</w:t>
      </w:r>
      <w:r w:rsidR="00EA7CC0" w:rsidRPr="008C72D6">
        <w:rPr>
          <w:rFonts w:ascii="Times New Roman" w:hAnsi="Times New Roman" w:cs="Times New Roman"/>
          <w:iCs/>
          <w:color w:val="000000" w:themeColor="text1"/>
          <w:sz w:val="24"/>
          <w:szCs w:val="24"/>
        </w:rPr>
        <w:t xml:space="preserve"> </w:t>
      </w:r>
      <w:r w:rsidRPr="008C72D6">
        <w:rPr>
          <w:rFonts w:ascii="Times New Roman" w:hAnsi="Times New Roman" w:cs="Times New Roman"/>
          <w:iCs/>
          <w:color w:val="000000" w:themeColor="text1"/>
          <w:sz w:val="24"/>
          <w:szCs w:val="24"/>
        </w:rPr>
        <w:t xml:space="preserve">risk of biased interpretation due to </w:t>
      </w:r>
      <w:r w:rsidR="008E765F" w:rsidRPr="008C72D6">
        <w:rPr>
          <w:rFonts w:ascii="Times New Roman" w:hAnsi="Times New Roman" w:cs="Times New Roman"/>
          <w:iCs/>
          <w:color w:val="000000" w:themeColor="text1"/>
          <w:sz w:val="24"/>
          <w:szCs w:val="24"/>
        </w:rPr>
        <w:t>the great amount of subjective judg</w:t>
      </w:r>
      <w:r w:rsidRPr="008C72D6">
        <w:rPr>
          <w:rFonts w:ascii="Times New Roman" w:hAnsi="Times New Roman" w:cs="Times New Roman"/>
          <w:iCs/>
          <w:color w:val="000000" w:themeColor="text1"/>
          <w:sz w:val="24"/>
          <w:szCs w:val="24"/>
        </w:rPr>
        <w:t>ment it involves, the subjective coding based on in-depth and information-rich interviews and observation data from purposively select</w:t>
      </w:r>
      <w:r w:rsidR="00151899" w:rsidRPr="008C72D6">
        <w:rPr>
          <w:rFonts w:ascii="Times New Roman" w:hAnsi="Times New Roman" w:cs="Times New Roman"/>
          <w:iCs/>
          <w:color w:val="000000" w:themeColor="text1"/>
          <w:sz w:val="24"/>
          <w:szCs w:val="24"/>
        </w:rPr>
        <w:t xml:space="preserve">ed participants </w:t>
      </w:r>
      <w:r w:rsidRPr="008C72D6">
        <w:rPr>
          <w:rFonts w:ascii="Times New Roman" w:hAnsi="Times New Roman" w:cs="Times New Roman"/>
          <w:iCs/>
          <w:color w:val="000000" w:themeColor="text1"/>
          <w:sz w:val="24"/>
          <w:szCs w:val="24"/>
        </w:rPr>
        <w:t xml:space="preserve">arguably generate an insider and unique perspective to approach the professional identity. As </w:t>
      </w:r>
      <w:proofErr w:type="spellStart"/>
      <w:r w:rsidRPr="008C72D6">
        <w:rPr>
          <w:rFonts w:ascii="Times New Roman" w:hAnsi="Times New Roman" w:cs="Times New Roman"/>
          <w:iCs/>
          <w:color w:val="000000" w:themeColor="text1"/>
          <w:sz w:val="24"/>
          <w:szCs w:val="24"/>
        </w:rPr>
        <w:t>Peshkin</w:t>
      </w:r>
      <w:proofErr w:type="spellEnd"/>
      <w:r w:rsidRPr="008C72D6">
        <w:rPr>
          <w:rFonts w:ascii="Times New Roman" w:hAnsi="Times New Roman" w:cs="Times New Roman"/>
          <w:iCs/>
          <w:color w:val="000000" w:themeColor="text1"/>
          <w:sz w:val="24"/>
          <w:szCs w:val="24"/>
        </w:rPr>
        <w:t xml:space="preserve"> (1988) argues, subjectivity is “the basis of researchers m</w:t>
      </w:r>
      <w:r w:rsidR="00CC6E4B" w:rsidRPr="008C72D6">
        <w:rPr>
          <w:rFonts w:ascii="Times New Roman" w:hAnsi="Times New Roman" w:cs="Times New Roman"/>
          <w:iCs/>
          <w:color w:val="000000" w:themeColor="text1"/>
          <w:sz w:val="24"/>
          <w:szCs w:val="24"/>
        </w:rPr>
        <w:t>aking a distinct contribution,</w:t>
      </w:r>
      <w:r w:rsidR="002D47FE" w:rsidRPr="008C72D6">
        <w:rPr>
          <w:rFonts w:ascii="Times New Roman" w:hAnsi="Times New Roman" w:cs="Times New Roman"/>
          <w:iCs/>
          <w:color w:val="000000" w:themeColor="text1"/>
          <w:sz w:val="24"/>
          <w:szCs w:val="24"/>
        </w:rPr>
        <w:t xml:space="preserve"> </w:t>
      </w:r>
      <w:r w:rsidRPr="008C72D6">
        <w:rPr>
          <w:rFonts w:ascii="Times New Roman" w:hAnsi="Times New Roman" w:cs="Times New Roman"/>
          <w:iCs/>
          <w:color w:val="000000" w:themeColor="text1"/>
          <w:sz w:val="24"/>
          <w:szCs w:val="24"/>
        </w:rPr>
        <w:t xml:space="preserve">one that results from the unique configuration of their personal qualities joined to the data they have collected” (p. 18). Considering multiple sources of data collection and pertinent theories of narrative inquiry and positioning theory, this further confirms the strength of qualitative method adopted for the current study as it enables a more focused and insider view, as well as unique and </w:t>
      </w:r>
      <w:proofErr w:type="spellStart"/>
      <w:r w:rsidRPr="008C72D6">
        <w:rPr>
          <w:rFonts w:ascii="Times New Roman" w:hAnsi="Times New Roman" w:cs="Times New Roman"/>
          <w:iCs/>
          <w:color w:val="000000" w:themeColor="text1"/>
          <w:sz w:val="24"/>
          <w:szCs w:val="24"/>
        </w:rPr>
        <w:t>individualised</w:t>
      </w:r>
      <w:proofErr w:type="spellEnd"/>
      <w:r w:rsidRPr="008C72D6">
        <w:rPr>
          <w:rFonts w:ascii="Times New Roman" w:hAnsi="Times New Roman" w:cs="Times New Roman"/>
          <w:iCs/>
          <w:color w:val="000000" w:themeColor="text1"/>
          <w:sz w:val="24"/>
          <w:szCs w:val="24"/>
        </w:rPr>
        <w:t xml:space="preserve"> perceptions.</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Similarly, another research (</w:t>
      </w:r>
      <w:proofErr w:type="spellStart"/>
      <w:r w:rsidRPr="008C72D6">
        <w:rPr>
          <w:rFonts w:ascii="Times New Roman" w:hAnsi="Times New Roman" w:cs="Times New Roman"/>
          <w:iCs/>
          <w:color w:val="000000" w:themeColor="text1"/>
          <w:sz w:val="24"/>
          <w:szCs w:val="24"/>
        </w:rPr>
        <w:t>Soreide</w:t>
      </w:r>
      <w:proofErr w:type="spellEnd"/>
      <w:r w:rsidRPr="008C72D6">
        <w:rPr>
          <w:rFonts w:ascii="Times New Roman" w:hAnsi="Times New Roman" w:cs="Times New Roman"/>
          <w:iCs/>
          <w:color w:val="000000" w:themeColor="text1"/>
          <w:sz w:val="24"/>
          <w:szCs w:val="24"/>
        </w:rPr>
        <w:t>, 2006) in Norway finds that teachers’ day-to-day life</w:t>
      </w:r>
      <w:r w:rsidR="00AF1ABB" w:rsidRPr="008C72D6">
        <w:rPr>
          <w:rFonts w:ascii="Times New Roman" w:hAnsi="Times New Roman" w:cs="Times New Roman"/>
          <w:iCs/>
          <w:color w:val="000000" w:themeColor="text1"/>
          <w:sz w:val="24"/>
          <w:szCs w:val="24"/>
        </w:rPr>
        <w:t xml:space="preserve"> stories include</w:t>
      </w:r>
      <w:r w:rsidRPr="008C72D6">
        <w:rPr>
          <w:rFonts w:ascii="Times New Roman" w:hAnsi="Times New Roman" w:cs="Times New Roman"/>
          <w:iCs/>
          <w:color w:val="000000" w:themeColor="text1"/>
          <w:sz w:val="24"/>
          <w:szCs w:val="24"/>
        </w:rPr>
        <w:t xml:space="preserve"> positions that were deployed to construct and reconcile different identities. </w:t>
      </w:r>
      <w:r w:rsidR="00F079C5" w:rsidRPr="008C72D6">
        <w:rPr>
          <w:rFonts w:ascii="Times New Roman" w:hAnsi="Times New Roman" w:cs="Times New Roman"/>
          <w:iCs/>
          <w:color w:val="000000" w:themeColor="text1"/>
          <w:sz w:val="24"/>
          <w:szCs w:val="24"/>
        </w:rPr>
        <w:t>This study uses</w:t>
      </w:r>
      <w:r w:rsidRPr="008C72D6">
        <w:rPr>
          <w:rFonts w:ascii="Times New Roman" w:hAnsi="Times New Roman" w:cs="Times New Roman"/>
          <w:iCs/>
          <w:color w:val="000000" w:themeColor="text1"/>
          <w:sz w:val="24"/>
          <w:szCs w:val="24"/>
        </w:rPr>
        <w:t xml:space="preserve"> the positioning theory as well</w:t>
      </w:r>
      <w:r w:rsidR="00F079C5" w:rsidRPr="008C72D6">
        <w:rPr>
          <w:rFonts w:ascii="Times New Roman" w:hAnsi="Times New Roman" w:cs="Times New Roman"/>
          <w:iCs/>
          <w:color w:val="000000" w:themeColor="text1"/>
          <w:sz w:val="24"/>
          <w:szCs w:val="24"/>
        </w:rPr>
        <w:t xml:space="preserve"> as narrative inquiry and zooms</w:t>
      </w:r>
      <w:r w:rsidRPr="008C72D6">
        <w:rPr>
          <w:rFonts w:ascii="Times New Roman" w:hAnsi="Times New Roman" w:cs="Times New Roman"/>
          <w:iCs/>
          <w:color w:val="000000" w:themeColor="text1"/>
          <w:sz w:val="24"/>
          <w:szCs w:val="24"/>
        </w:rPr>
        <w:t xml:space="preserve"> into the subject positions that </w:t>
      </w:r>
      <w:r w:rsidR="004A222E" w:rsidRPr="008C72D6">
        <w:rPr>
          <w:rFonts w:ascii="Times New Roman" w:hAnsi="Times New Roman" w:cs="Times New Roman"/>
          <w:iCs/>
          <w:color w:val="000000" w:themeColor="text1"/>
          <w:sz w:val="24"/>
          <w:szCs w:val="24"/>
        </w:rPr>
        <w:t>are</w:t>
      </w:r>
      <w:r w:rsidRPr="008C72D6">
        <w:rPr>
          <w:rFonts w:ascii="Times New Roman" w:hAnsi="Times New Roman" w:cs="Times New Roman"/>
          <w:iCs/>
          <w:color w:val="000000" w:themeColor="text1"/>
          <w:sz w:val="24"/>
          <w:szCs w:val="24"/>
        </w:rPr>
        <w:t xml:space="preserve"> accepted or denied in the n</w:t>
      </w:r>
      <w:r w:rsidR="00F079C5" w:rsidRPr="008C72D6">
        <w:rPr>
          <w:rFonts w:ascii="Times New Roman" w:hAnsi="Times New Roman" w:cs="Times New Roman"/>
          <w:iCs/>
          <w:color w:val="000000" w:themeColor="text1"/>
          <w:sz w:val="24"/>
          <w:szCs w:val="24"/>
        </w:rPr>
        <w:t>arratives of stories. She argues</w:t>
      </w:r>
      <w:r w:rsidRPr="008C72D6">
        <w:rPr>
          <w:rFonts w:ascii="Times New Roman" w:hAnsi="Times New Roman" w:cs="Times New Roman"/>
          <w:iCs/>
          <w:color w:val="000000" w:themeColor="text1"/>
          <w:sz w:val="24"/>
          <w:szCs w:val="24"/>
        </w:rPr>
        <w:t xml:space="preserve"> that “to understand identity construction as a process of narrative positioning is useful because it opens up an understanding of teachers as active agents in their own lives and the construction of teaching identity as a dynamic and changing activity” (p. 529). Through </w:t>
      </w:r>
      <w:proofErr w:type="spellStart"/>
      <w:r w:rsidRPr="008C72D6">
        <w:rPr>
          <w:rFonts w:ascii="Times New Roman" w:hAnsi="Times New Roman" w:cs="Times New Roman"/>
          <w:iCs/>
          <w:color w:val="000000" w:themeColor="text1"/>
          <w:sz w:val="24"/>
          <w:szCs w:val="24"/>
        </w:rPr>
        <w:t>analysing</w:t>
      </w:r>
      <w:proofErr w:type="spellEnd"/>
      <w:r w:rsidRPr="008C72D6">
        <w:rPr>
          <w:rFonts w:ascii="Times New Roman" w:hAnsi="Times New Roman" w:cs="Times New Roman"/>
          <w:iCs/>
          <w:color w:val="000000" w:themeColor="text1"/>
          <w:sz w:val="24"/>
          <w:szCs w:val="24"/>
        </w:rPr>
        <w:t xml:space="preserve"> subject positions, she provides insights from dialogical perspective, which in turn informs the analysis of the stories. Further, it (</w:t>
      </w:r>
      <w:proofErr w:type="spellStart"/>
      <w:r w:rsidRPr="008C72D6">
        <w:rPr>
          <w:rFonts w:ascii="Times New Roman" w:hAnsi="Times New Roman" w:cs="Times New Roman"/>
          <w:iCs/>
          <w:color w:val="000000" w:themeColor="text1"/>
          <w:sz w:val="24"/>
          <w:szCs w:val="24"/>
        </w:rPr>
        <w:t>Soreide</w:t>
      </w:r>
      <w:proofErr w:type="spellEnd"/>
      <w:r w:rsidRPr="008C72D6">
        <w:rPr>
          <w:rFonts w:ascii="Times New Roman" w:hAnsi="Times New Roman" w:cs="Times New Roman"/>
          <w:iCs/>
          <w:color w:val="000000" w:themeColor="text1"/>
          <w:sz w:val="24"/>
          <w:szCs w:val="24"/>
        </w:rPr>
        <w:t xml:space="preserve">, 2006) </w:t>
      </w:r>
      <w:r w:rsidRPr="008C72D6">
        <w:rPr>
          <w:rFonts w:ascii="Times New Roman" w:hAnsi="Times New Roman" w:cs="Times New Roman"/>
          <w:iCs/>
          <w:color w:val="000000" w:themeColor="text1"/>
          <w:sz w:val="24"/>
          <w:szCs w:val="24"/>
        </w:rPr>
        <w:lastRenderedPageBreak/>
        <w:t xml:space="preserve">demonstrates the use of narrative inquiry and its three-dimension central framework and the contributions of critical narrative positioning analysis to teachers’ professional development. </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However, while these findings are helpful to better understand teachers’ professiona</w:t>
      </w:r>
      <w:r w:rsidR="00AF1ABB" w:rsidRPr="008C72D6">
        <w:rPr>
          <w:rFonts w:ascii="Times New Roman" w:hAnsi="Times New Roman" w:cs="Times New Roman"/>
          <w:iCs/>
          <w:color w:val="000000" w:themeColor="text1"/>
          <w:sz w:val="24"/>
          <w:szCs w:val="24"/>
        </w:rPr>
        <w:t>l identities and their impact on</w:t>
      </w:r>
      <w:r w:rsidRPr="008C72D6">
        <w:rPr>
          <w:rFonts w:ascii="Times New Roman" w:hAnsi="Times New Roman" w:cs="Times New Roman"/>
          <w:iCs/>
          <w:color w:val="000000" w:themeColor="text1"/>
          <w:sz w:val="24"/>
          <w:szCs w:val="24"/>
        </w:rPr>
        <w:t xml:space="preserve"> teacher development and management, similar analysis as in Leigh (2019) and </w:t>
      </w:r>
      <w:proofErr w:type="spellStart"/>
      <w:r w:rsidRPr="008C72D6">
        <w:rPr>
          <w:rFonts w:ascii="Times New Roman" w:hAnsi="Times New Roman" w:cs="Times New Roman"/>
          <w:iCs/>
          <w:color w:val="000000" w:themeColor="text1"/>
          <w:sz w:val="24"/>
          <w:szCs w:val="24"/>
        </w:rPr>
        <w:t>Soreide</w:t>
      </w:r>
      <w:proofErr w:type="spellEnd"/>
      <w:r w:rsidRPr="008C72D6">
        <w:rPr>
          <w:rFonts w:ascii="Times New Roman" w:hAnsi="Times New Roman" w:cs="Times New Roman"/>
          <w:iCs/>
          <w:color w:val="000000" w:themeColor="text1"/>
          <w:sz w:val="24"/>
          <w:szCs w:val="24"/>
        </w:rPr>
        <w:t xml:space="preserve"> (2016) among Chinese EFL teachers to investigate teachers’ own positions in narratives to construct professional identities and how these positions are used in personal and classroom discourse receive little attention.  Therefore, I would argue for the necessity of my study to fill this gap.</w:t>
      </w:r>
    </w:p>
    <w:p w:rsidR="006C74CA" w:rsidRPr="008C72D6" w:rsidRDefault="006C74CA" w:rsidP="00517A6D">
      <w:pPr>
        <w:pStyle w:val="a9"/>
        <w:numPr>
          <w:ilvl w:val="1"/>
          <w:numId w:val="2"/>
        </w:numPr>
        <w:spacing w:before="120" w:after="360" w:line="480" w:lineRule="auto"/>
        <w:ind w:left="357" w:hanging="357"/>
        <w:jc w:val="both"/>
        <w:outlineLvl w:val="1"/>
        <w:rPr>
          <w:rFonts w:ascii="Times New Roman" w:hAnsi="Times New Roman" w:cs="Times New Roman"/>
          <w:b/>
          <w:color w:val="000000" w:themeColor="text1"/>
          <w:sz w:val="24"/>
          <w:szCs w:val="24"/>
        </w:rPr>
      </w:pPr>
      <w:bookmarkStart w:id="17" w:name="_Toc61121303"/>
      <w:r w:rsidRPr="008C72D6">
        <w:rPr>
          <w:rFonts w:ascii="Times New Roman" w:hAnsi="Times New Roman" w:cs="Times New Roman"/>
          <w:b/>
          <w:iCs/>
          <w:color w:val="000000" w:themeColor="text1"/>
          <w:sz w:val="24"/>
          <w:szCs w:val="24"/>
        </w:rPr>
        <w:t>A</w:t>
      </w:r>
      <w:r w:rsidRPr="008C72D6">
        <w:rPr>
          <w:rFonts w:ascii="Times New Roman" w:hAnsi="Times New Roman" w:cs="Times New Roman"/>
          <w:b/>
          <w:color w:val="000000" w:themeColor="text1"/>
          <w:sz w:val="24"/>
          <w:szCs w:val="24"/>
        </w:rPr>
        <w:t xml:space="preserve"> Unique </w:t>
      </w:r>
      <w:r w:rsidRPr="008C72D6">
        <w:rPr>
          <w:rFonts w:ascii="Times New Roman" w:hAnsi="Times New Roman" w:cs="Times New Roman"/>
          <w:b/>
          <w:iCs/>
          <w:color w:val="000000" w:themeColor="text1"/>
          <w:sz w:val="24"/>
          <w:szCs w:val="24"/>
        </w:rPr>
        <w:t>Perspective</w:t>
      </w:r>
      <w:r w:rsidRPr="008C72D6">
        <w:rPr>
          <w:rFonts w:ascii="Times New Roman" w:hAnsi="Times New Roman" w:cs="Times New Roman"/>
          <w:b/>
          <w:color w:val="000000" w:themeColor="text1"/>
          <w:sz w:val="24"/>
          <w:szCs w:val="24"/>
        </w:rPr>
        <w:t xml:space="preserve"> of Narrative Inquiry</w:t>
      </w:r>
      <w:bookmarkEnd w:id="17"/>
    </w:p>
    <w:p w:rsidR="006C74CA" w:rsidRPr="008C72D6" w:rsidRDefault="0040283E"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To address the above-</w:t>
      </w:r>
      <w:r w:rsidR="006C74CA" w:rsidRPr="008C72D6">
        <w:rPr>
          <w:rFonts w:ascii="Times New Roman" w:hAnsi="Times New Roman" w:cs="Times New Roman"/>
          <w:iCs/>
          <w:color w:val="000000" w:themeColor="text1"/>
        </w:rPr>
        <w:t xml:space="preserve">identified issues, narrative inquiry is adopted as it is a powerful medium to interpret experiences, behaviors and knowledge which are </w:t>
      </w:r>
      <w:r w:rsidR="00310796" w:rsidRPr="008C72D6">
        <w:rPr>
          <w:rFonts w:ascii="Times New Roman" w:hAnsi="Times New Roman" w:cs="Times New Roman"/>
          <w:iCs/>
          <w:color w:val="000000" w:themeColor="text1"/>
        </w:rPr>
        <w:t xml:space="preserve">the </w:t>
      </w:r>
      <w:r w:rsidR="006C74CA" w:rsidRPr="008C72D6">
        <w:rPr>
          <w:rFonts w:ascii="Times New Roman" w:hAnsi="Times New Roman" w:cs="Times New Roman"/>
          <w:iCs/>
          <w:color w:val="000000" w:themeColor="text1"/>
        </w:rPr>
        <w:t>embodiment of ideologies in daily life (</w:t>
      </w:r>
      <w:proofErr w:type="spellStart"/>
      <w:r w:rsidR="006C74CA" w:rsidRPr="008C72D6">
        <w:rPr>
          <w:rFonts w:ascii="Times New Roman" w:hAnsi="Times New Roman" w:cs="Times New Roman"/>
          <w:iCs/>
          <w:color w:val="000000" w:themeColor="text1"/>
        </w:rPr>
        <w:t>Alusp</w:t>
      </w:r>
      <w:proofErr w:type="spellEnd"/>
      <w:r w:rsidR="006C74CA" w:rsidRPr="008C72D6">
        <w:rPr>
          <w:rFonts w:ascii="Times New Roman" w:hAnsi="Times New Roman" w:cs="Times New Roman"/>
          <w:iCs/>
          <w:color w:val="000000" w:themeColor="text1"/>
        </w:rPr>
        <w:t xml:space="preserve">, 2006). People make sense, </w:t>
      </w:r>
      <w:proofErr w:type="spellStart"/>
      <w:r w:rsidR="006C74CA" w:rsidRPr="008C72D6">
        <w:rPr>
          <w:rFonts w:ascii="Times New Roman" w:hAnsi="Times New Roman" w:cs="Times New Roman"/>
          <w:iCs/>
          <w:color w:val="000000" w:themeColor="text1"/>
        </w:rPr>
        <w:t>organise</w:t>
      </w:r>
      <w:proofErr w:type="spellEnd"/>
      <w:r w:rsidR="006C74CA" w:rsidRPr="008C72D6">
        <w:rPr>
          <w:rFonts w:ascii="Times New Roman" w:hAnsi="Times New Roman" w:cs="Times New Roman"/>
          <w:iCs/>
          <w:color w:val="000000" w:themeColor="text1"/>
        </w:rPr>
        <w:t xml:space="preserve"> experiences and construct identities through telling stories, and personal experiences are understood best through narrative as “experience is the stories people live” (</w:t>
      </w:r>
      <w:proofErr w:type="spellStart"/>
      <w:r w:rsidR="006C74CA" w:rsidRPr="008C72D6">
        <w:rPr>
          <w:rFonts w:ascii="Times New Roman" w:hAnsi="Times New Roman" w:cs="Times New Roman"/>
          <w:iCs/>
          <w:color w:val="000000" w:themeColor="text1"/>
        </w:rPr>
        <w:t>Clandinin</w:t>
      </w:r>
      <w:proofErr w:type="spellEnd"/>
      <w:r w:rsidR="006C74CA" w:rsidRPr="008C72D6">
        <w:rPr>
          <w:rFonts w:ascii="Times New Roman" w:hAnsi="Times New Roman" w:cs="Times New Roman"/>
          <w:iCs/>
          <w:color w:val="000000" w:themeColor="text1"/>
        </w:rPr>
        <w:t xml:space="preserve"> &amp; Connelly, 2000, p. xxvi). This is the fundamental hypothesis of the theory (Bruner, 1990).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Identities are understood through tell</w:t>
      </w:r>
      <w:r w:rsidR="000A3BAD" w:rsidRPr="008C72D6">
        <w:rPr>
          <w:rFonts w:ascii="Times New Roman" w:hAnsi="Times New Roman" w:cs="Times New Roman"/>
          <w:iCs/>
          <w:color w:val="000000" w:themeColor="text1"/>
        </w:rPr>
        <w:t>ing</w:t>
      </w:r>
      <w:r w:rsidRPr="008C72D6">
        <w:rPr>
          <w:rFonts w:ascii="Times New Roman" w:hAnsi="Times New Roman" w:cs="Times New Roman"/>
          <w:iCs/>
          <w:color w:val="000000" w:themeColor="text1"/>
        </w:rPr>
        <w:t xml:space="preserve"> stories of life and interpersonal relationship (Bruner, 1990). Narratives can be treated as “both phenomenon under study and method of study” for when examining narratives, a research</w:t>
      </w:r>
      <w:r w:rsidR="008D35AD" w:rsidRPr="008C72D6">
        <w:rPr>
          <w:rFonts w:ascii="Times New Roman" w:hAnsi="Times New Roman" w:cs="Times New Roman"/>
          <w:iCs/>
          <w:color w:val="000000" w:themeColor="text1"/>
        </w:rPr>
        <w:t>er</w:t>
      </w:r>
      <w:r w:rsidRPr="008C72D6">
        <w:rPr>
          <w:rFonts w:ascii="Times New Roman" w:hAnsi="Times New Roman" w:cs="Times New Roman"/>
          <w:iCs/>
          <w:color w:val="000000" w:themeColor="text1"/>
        </w:rPr>
        <w:t xml:space="preserve"> thinks </w:t>
      </w:r>
      <w:r w:rsidR="00315BAF" w:rsidRPr="008C72D6">
        <w:rPr>
          <w:rFonts w:ascii="Times New Roman" w:hAnsi="Times New Roman" w:cs="Times New Roman"/>
          <w:iCs/>
          <w:color w:val="000000" w:themeColor="text1"/>
        </w:rPr>
        <w:t>narratively</w:t>
      </w:r>
      <w:r w:rsidRPr="008C72D6">
        <w:rPr>
          <w:rFonts w:ascii="Times New Roman" w:hAnsi="Times New Roman" w:cs="Times New Roman"/>
          <w:iCs/>
          <w:color w:val="000000" w:themeColor="text1"/>
        </w:rPr>
        <w:t>, reflect</w:t>
      </w:r>
      <w:r w:rsidR="00FB1ABD"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and </w:t>
      </w:r>
      <w:proofErr w:type="spellStart"/>
      <w:r w:rsidRPr="008C72D6">
        <w:rPr>
          <w:rFonts w:ascii="Times New Roman" w:hAnsi="Times New Roman" w:cs="Times New Roman"/>
          <w:iCs/>
          <w:color w:val="000000" w:themeColor="text1"/>
        </w:rPr>
        <w:t>recognise</w:t>
      </w:r>
      <w:r w:rsidR="00FB1ABD" w:rsidRPr="008C72D6">
        <w:rPr>
          <w:rFonts w:ascii="Times New Roman" w:hAnsi="Times New Roman" w:cs="Times New Roman"/>
          <w:iCs/>
          <w:color w:val="000000" w:themeColor="text1"/>
        </w:rPr>
        <w:t>s</w:t>
      </w:r>
      <w:proofErr w:type="spellEnd"/>
      <w:r w:rsidRPr="008C72D6">
        <w:rPr>
          <w:rFonts w:ascii="Times New Roman" w:hAnsi="Times New Roman" w:cs="Times New Roman"/>
          <w:iCs/>
          <w:color w:val="000000" w:themeColor="text1"/>
        </w:rPr>
        <w:t xml:space="preserve"> the narratives under study. As </w:t>
      </w:r>
      <w:r w:rsidR="005B79EB" w:rsidRPr="008C72D6">
        <w:rPr>
          <w:rFonts w:ascii="Times New Roman" w:hAnsi="Times New Roman" w:cs="Times New Roman"/>
          <w:iCs/>
          <w:color w:val="000000" w:themeColor="text1"/>
        </w:rPr>
        <w:t xml:space="preserve">a </w:t>
      </w:r>
      <w:r w:rsidRPr="008C72D6">
        <w:rPr>
          <w:rFonts w:ascii="Times New Roman" w:hAnsi="Times New Roman" w:cs="Times New Roman"/>
          <w:iCs/>
          <w:color w:val="000000" w:themeColor="text1"/>
        </w:rPr>
        <w:t>phenomenon, narrative is not examined as indexed, rather, as “functional, occasional and constitutive of identity” (</w:t>
      </w:r>
      <w:proofErr w:type="spellStart"/>
      <w:r w:rsidRPr="008C72D6">
        <w:rPr>
          <w:rFonts w:ascii="Times New Roman" w:hAnsi="Times New Roman" w:cs="Times New Roman"/>
          <w:iCs/>
          <w:color w:val="000000" w:themeColor="text1"/>
        </w:rPr>
        <w:t>Benwell</w:t>
      </w:r>
      <w:proofErr w:type="spellEnd"/>
      <w:r w:rsidRPr="008C72D6">
        <w:rPr>
          <w:rFonts w:ascii="Times New Roman" w:hAnsi="Times New Roman" w:cs="Times New Roman"/>
          <w:iCs/>
          <w:color w:val="000000" w:themeColor="text1"/>
        </w:rPr>
        <w:t xml:space="preserve"> &amp; </w:t>
      </w:r>
      <w:proofErr w:type="spellStart"/>
      <w:r w:rsidRPr="008C72D6">
        <w:rPr>
          <w:rFonts w:ascii="Times New Roman" w:hAnsi="Times New Roman" w:cs="Times New Roman"/>
          <w:iCs/>
          <w:color w:val="000000" w:themeColor="text1"/>
        </w:rPr>
        <w:t>Stokoe</w:t>
      </w:r>
      <w:proofErr w:type="spellEnd"/>
      <w:r w:rsidRPr="008C72D6">
        <w:rPr>
          <w:rFonts w:ascii="Times New Roman" w:hAnsi="Times New Roman" w:cs="Times New Roman"/>
          <w:iCs/>
          <w:color w:val="000000" w:themeColor="text1"/>
        </w:rPr>
        <w:t>, 2006, p. 137). Narratives are not only reflection of the reality, but also constructions which make the world while “teach us what worthy life is, what we should aspire to and what we should avoid” (Spector-</w:t>
      </w:r>
      <w:proofErr w:type="spellStart"/>
      <w:r w:rsidRPr="008C72D6">
        <w:rPr>
          <w:rFonts w:ascii="Times New Roman" w:hAnsi="Times New Roman" w:cs="Times New Roman"/>
          <w:iCs/>
          <w:color w:val="000000" w:themeColor="text1"/>
        </w:rPr>
        <w:t>Mersel</w:t>
      </w:r>
      <w:proofErr w:type="spellEnd"/>
      <w:r w:rsidRPr="008C72D6">
        <w:rPr>
          <w:rFonts w:ascii="Times New Roman" w:hAnsi="Times New Roman" w:cs="Times New Roman"/>
          <w:iCs/>
          <w:color w:val="000000" w:themeColor="text1"/>
        </w:rPr>
        <w:t xml:space="preserve">, 2010, p. 208).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proofErr w:type="spellStart"/>
      <w:r w:rsidRPr="008C72D6">
        <w:rPr>
          <w:rFonts w:ascii="Times New Roman" w:hAnsi="Times New Roman" w:cs="Times New Roman"/>
          <w:iCs/>
          <w:color w:val="000000" w:themeColor="text1"/>
        </w:rPr>
        <w:lastRenderedPageBreak/>
        <w:t>Clandinin</w:t>
      </w:r>
      <w:proofErr w:type="spellEnd"/>
      <w:r w:rsidRPr="008C72D6">
        <w:rPr>
          <w:rFonts w:ascii="Times New Roman" w:hAnsi="Times New Roman" w:cs="Times New Roman"/>
          <w:iCs/>
          <w:color w:val="000000" w:themeColor="text1"/>
        </w:rPr>
        <w:t xml:space="preserve"> and Connelly (2000) outline </w:t>
      </w:r>
      <w:r w:rsidR="00335D90" w:rsidRPr="008C72D6">
        <w:rPr>
          <w:rFonts w:ascii="Times New Roman" w:hAnsi="Times New Roman" w:cs="Times New Roman"/>
          <w:iCs/>
          <w:color w:val="000000" w:themeColor="text1"/>
        </w:rPr>
        <w:t xml:space="preserve">a central metaphor for inquiry: </w:t>
      </w:r>
      <w:r w:rsidRPr="008C72D6">
        <w:rPr>
          <w:rFonts w:ascii="Times New Roman" w:hAnsi="Times New Roman" w:cs="Times New Roman"/>
          <w:iCs/>
          <w:color w:val="000000" w:themeColor="text1"/>
        </w:rPr>
        <w:t>the three-dimension narrative inquiry space s</w:t>
      </w:r>
      <w:r w:rsidR="005B79EB" w:rsidRPr="008C72D6">
        <w:rPr>
          <w:rFonts w:ascii="Times New Roman" w:hAnsi="Times New Roman" w:cs="Times New Roman"/>
          <w:iCs/>
          <w:color w:val="000000" w:themeColor="text1"/>
        </w:rPr>
        <w:t xml:space="preserve">ituating research settings in </w:t>
      </w:r>
      <w:r w:rsidRPr="008C72D6">
        <w:rPr>
          <w:rFonts w:ascii="Times New Roman" w:hAnsi="Times New Roman" w:cs="Times New Roman"/>
          <w:iCs/>
          <w:color w:val="000000" w:themeColor="text1"/>
        </w:rPr>
        <w:t>temporal, physic</w:t>
      </w:r>
      <w:r w:rsidR="00C13DE7" w:rsidRPr="008C72D6">
        <w:rPr>
          <w:rFonts w:ascii="Times New Roman" w:hAnsi="Times New Roman" w:cs="Times New Roman"/>
          <w:iCs/>
          <w:color w:val="000000" w:themeColor="text1"/>
        </w:rPr>
        <w:t>al and personal space. Specifically</w:t>
      </w:r>
      <w:r w:rsidRPr="008C72D6">
        <w:rPr>
          <w:rFonts w:ascii="Times New Roman" w:hAnsi="Times New Roman" w:cs="Times New Roman"/>
          <w:iCs/>
          <w:color w:val="000000" w:themeColor="text1"/>
        </w:rPr>
        <w:t xml:space="preserve">, three dimensions are: 1) temporality, reflection on the past, the present and the future, 2) the sociality, thoughts, emotions and perceptions of oneself and others, and 3) the spatiality, the environment where participants live and research questions are asked. So long as the experience is continuing and whole, it can be narrated and </w:t>
      </w:r>
      <w:proofErr w:type="spellStart"/>
      <w:r w:rsidRPr="008C72D6">
        <w:rPr>
          <w:rFonts w:ascii="Times New Roman" w:hAnsi="Times New Roman" w:cs="Times New Roman"/>
          <w:iCs/>
          <w:color w:val="000000" w:themeColor="text1"/>
        </w:rPr>
        <w:t>analysed</w:t>
      </w:r>
      <w:proofErr w:type="spellEnd"/>
      <w:r w:rsidRPr="008C72D6">
        <w:rPr>
          <w:rFonts w:ascii="Times New Roman" w:hAnsi="Times New Roman" w:cs="Times New Roman"/>
          <w:iCs/>
          <w:color w:val="000000" w:themeColor="text1"/>
        </w:rPr>
        <w:t xml:space="preserve"> within this three-dimension framework. Meanwhile, the systematic framework arguably advocates transparency of data collection through clearly defined dimensions.  Data from different dimensions can verify and complement each other and therefore make the data and findings trustworthy and valid. Drawing on these features and benefits, narrative inquiry is taken for the current study. </w:t>
      </w:r>
    </w:p>
    <w:p w:rsidR="006C74CA"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So far, the interconnection of narrative inquiry and positioning theory has been made in the sense that the former provides a space of narrative collection while the latter outlines the tenets </w:t>
      </w:r>
      <w:r w:rsidR="00C90229" w:rsidRPr="008C72D6">
        <w:rPr>
          <w:rFonts w:ascii="Times New Roman" w:hAnsi="Times New Roman" w:cs="Times New Roman"/>
          <w:iCs/>
          <w:color w:val="000000" w:themeColor="text1"/>
        </w:rPr>
        <w:t xml:space="preserve">for </w:t>
      </w:r>
      <w:r w:rsidRPr="008C72D6">
        <w:rPr>
          <w:rFonts w:ascii="Times New Roman" w:hAnsi="Times New Roman" w:cs="Times New Roman"/>
          <w:iCs/>
          <w:color w:val="000000" w:themeColor="text1"/>
        </w:rPr>
        <w:t>varied use of narrative resources (as shown in Figure 2). Subsequently, a</w:t>
      </w:r>
      <w:r w:rsidR="00E659CF" w:rsidRPr="008C72D6">
        <w:rPr>
          <w:rFonts w:ascii="Times New Roman" w:hAnsi="Times New Roman" w:cs="Times New Roman"/>
          <w:iCs/>
          <w:color w:val="000000" w:themeColor="text1"/>
        </w:rPr>
        <w:t>n enhanced</w:t>
      </w:r>
      <w:r w:rsidRPr="008C72D6">
        <w:rPr>
          <w:rFonts w:ascii="Times New Roman" w:hAnsi="Times New Roman" w:cs="Times New Roman"/>
          <w:iCs/>
          <w:color w:val="000000" w:themeColor="text1"/>
        </w:rPr>
        <w:t xml:space="preserve"> analytical framework will be explained to examine the variance in using narrative r</w:t>
      </w:r>
      <w:r w:rsidR="00E21AA5" w:rsidRPr="008C72D6">
        <w:rPr>
          <w:rFonts w:ascii="Times New Roman" w:eastAsia="Times New Roman" w:hAnsi="Times New Roman" w:cs="Times New Roman"/>
          <w:snapToGrid w:val="0"/>
          <w:color w:val="000000" w:themeColor="text1"/>
          <w:w w:val="0"/>
          <w:sz w:val="0"/>
          <w:szCs w:val="0"/>
          <w:u w:color="000000"/>
          <w:bdr w:val="none" w:sz="0" w:space="0" w:color="000000"/>
          <w:shd w:val="clear" w:color="000000" w:fill="000000"/>
          <w:lang w:val="x-none" w:eastAsia="x-none" w:bidi="x-none"/>
        </w:rPr>
        <w:t xml:space="preserve"> </w:t>
      </w:r>
      <w:r w:rsidR="004122D1" w:rsidRPr="008C72D6">
        <w:rPr>
          <w:rFonts w:ascii="Times New Roman" w:hAnsi="Times New Roman" w:cs="Times New Roman"/>
          <w:iCs/>
          <w:color w:val="000000" w:themeColor="text1"/>
        </w:rPr>
        <w:t>resources</w:t>
      </w:r>
      <w:r w:rsidRPr="008C72D6">
        <w:rPr>
          <w:rFonts w:ascii="Times New Roman" w:hAnsi="Times New Roman" w:cs="Times New Roman"/>
          <w:iCs/>
          <w:color w:val="000000" w:themeColor="text1"/>
        </w:rPr>
        <w:t>.</w:t>
      </w:r>
    </w:p>
    <w:p w:rsidR="006C74CA" w:rsidRPr="00C33A04" w:rsidRDefault="009F2B4E" w:rsidP="009F2B4E">
      <w:pPr>
        <w:pStyle w:val="Default"/>
        <w:spacing w:before="120" w:after="360" w:line="480" w:lineRule="auto"/>
        <w:jc w:val="center"/>
        <w:rPr>
          <w:rFonts w:ascii="Times New Roman" w:hAnsi="Times New Roman" w:cs="Times New Roman"/>
          <w:iCs/>
          <w:color w:val="000000" w:themeColor="text1"/>
          <w:sz w:val="21"/>
          <w:szCs w:val="21"/>
        </w:rPr>
      </w:pPr>
      <w:r w:rsidRPr="009F2B4E">
        <w:rPr>
          <w:rFonts w:ascii="Times New Roman" w:hAnsi="Times New Roman" w:cs="Times New Roman"/>
          <w:iCs/>
          <w:noProof/>
          <w:color w:val="000000" w:themeColor="text1"/>
        </w:rPr>
        <w:lastRenderedPageBreak/>
        <w:drawing>
          <wp:inline distT="0" distB="0" distL="0" distR="0">
            <wp:extent cx="5943600" cy="3137320"/>
            <wp:effectExtent l="0" t="0" r="0" b="6350"/>
            <wp:docPr id="9" name="Picture 9" descr="D:\2. Personal\MA TESOL\6. S1, AY2021_daily update\2. LAN409\13. Full Version - Jan 9- 合并\1-9J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2. Personal\MA TESOL\6. S1, AY2021_daily update\2. LAN409\13. Full Version - Jan 9- 合并\1-9Ja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37320"/>
                    </a:xfrm>
                    <a:prstGeom prst="rect">
                      <a:avLst/>
                    </a:prstGeom>
                    <a:noFill/>
                    <a:ln>
                      <a:noFill/>
                    </a:ln>
                  </pic:spPr>
                </pic:pic>
              </a:graphicData>
            </a:graphic>
          </wp:inline>
        </w:drawing>
      </w:r>
      <w:r w:rsidR="006C74CA" w:rsidRPr="00C33A04">
        <w:rPr>
          <w:rFonts w:ascii="Times New Roman" w:hAnsi="Times New Roman" w:cs="Times New Roman"/>
          <w:b/>
          <w:color w:val="000000" w:themeColor="text1"/>
          <w:sz w:val="21"/>
          <w:szCs w:val="21"/>
        </w:rPr>
        <w:t>Figure 2:</w:t>
      </w:r>
      <w:r w:rsidR="00DA02FD" w:rsidRPr="00C33A04">
        <w:rPr>
          <w:rFonts w:ascii="Times New Roman" w:hAnsi="Times New Roman" w:cs="Times New Roman"/>
          <w:color w:val="000000" w:themeColor="text1"/>
          <w:sz w:val="21"/>
          <w:szCs w:val="21"/>
        </w:rPr>
        <w:t xml:space="preserve">  Interconnection of Theoretical Framework and </w:t>
      </w:r>
      <w:r w:rsidR="006C74CA" w:rsidRPr="00C33A04">
        <w:rPr>
          <w:rFonts w:ascii="Times New Roman" w:hAnsi="Times New Roman" w:cs="Times New Roman"/>
          <w:color w:val="000000" w:themeColor="text1"/>
          <w:sz w:val="21"/>
          <w:szCs w:val="21"/>
        </w:rPr>
        <w:t>Analytical Framework</w:t>
      </w:r>
    </w:p>
    <w:p w:rsidR="006C74CA" w:rsidRPr="008C72D6" w:rsidRDefault="006A1B13" w:rsidP="00CF1D6E">
      <w:pPr>
        <w:pStyle w:val="a9"/>
        <w:numPr>
          <w:ilvl w:val="1"/>
          <w:numId w:val="2"/>
        </w:numPr>
        <w:spacing w:before="120" w:after="360" w:line="480" w:lineRule="auto"/>
        <w:ind w:left="357" w:hanging="357"/>
        <w:jc w:val="both"/>
        <w:outlineLvl w:val="1"/>
        <w:rPr>
          <w:rFonts w:ascii="Times New Roman" w:hAnsi="Times New Roman" w:cs="Times New Roman"/>
          <w:color w:val="000000" w:themeColor="text1"/>
          <w:sz w:val="24"/>
          <w:szCs w:val="24"/>
        </w:rPr>
      </w:pPr>
      <w:bookmarkStart w:id="18" w:name="_Toc61121304"/>
      <w:r w:rsidRPr="008C72D6">
        <w:rPr>
          <w:rFonts w:ascii="Times New Roman" w:hAnsi="Times New Roman" w:cs="Times New Roman"/>
          <w:b/>
          <w:iCs/>
          <w:color w:val="000000" w:themeColor="text1"/>
          <w:sz w:val="24"/>
          <w:szCs w:val="24"/>
        </w:rPr>
        <w:t>A</w:t>
      </w:r>
      <w:r w:rsidR="00E659CF" w:rsidRPr="008C72D6">
        <w:rPr>
          <w:rFonts w:ascii="Times New Roman" w:hAnsi="Times New Roman" w:cs="Times New Roman"/>
          <w:b/>
          <w:iCs/>
          <w:color w:val="000000" w:themeColor="text1"/>
          <w:sz w:val="24"/>
          <w:szCs w:val="24"/>
        </w:rPr>
        <w:t>n</w:t>
      </w:r>
      <w:r w:rsidRPr="008C72D6">
        <w:rPr>
          <w:rFonts w:ascii="Times New Roman" w:hAnsi="Times New Roman" w:cs="Times New Roman"/>
          <w:b/>
          <w:iCs/>
          <w:color w:val="000000" w:themeColor="text1"/>
          <w:sz w:val="24"/>
          <w:szCs w:val="24"/>
        </w:rPr>
        <w:t xml:space="preserve"> Enhanced</w:t>
      </w:r>
      <w:r w:rsidR="006C74CA" w:rsidRPr="008C72D6">
        <w:rPr>
          <w:rFonts w:ascii="Times New Roman" w:hAnsi="Times New Roman" w:cs="Times New Roman"/>
          <w:b/>
          <w:iCs/>
          <w:color w:val="000000" w:themeColor="text1"/>
          <w:sz w:val="24"/>
          <w:szCs w:val="24"/>
        </w:rPr>
        <w:t xml:space="preserve"> Analytical Framework</w:t>
      </w:r>
      <w:bookmarkEnd w:id="18"/>
      <w:r w:rsidR="006C74CA" w:rsidRPr="008C72D6">
        <w:rPr>
          <w:rFonts w:ascii="Times New Roman" w:hAnsi="Times New Roman" w:cs="Times New Roman"/>
          <w:b/>
          <w:iCs/>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Positioning theory can also be us</w:t>
      </w:r>
      <w:r w:rsidR="00D321BE" w:rsidRPr="008C72D6">
        <w:rPr>
          <w:rFonts w:ascii="Times New Roman" w:hAnsi="Times New Roman" w:cs="Times New Roman"/>
          <w:color w:val="000000" w:themeColor="text1"/>
          <w:sz w:val="24"/>
          <w:szCs w:val="24"/>
        </w:rPr>
        <w:t>ed as an analytical method that</w:t>
      </w:r>
      <w:r w:rsidR="00F9686E" w:rsidRPr="008C72D6">
        <w:rPr>
          <w:rFonts w:ascii="Times New Roman" w:hAnsi="Times New Roman" w:cs="Times New Roman"/>
          <w:color w:val="000000" w:themeColor="text1"/>
          <w:sz w:val="24"/>
          <w:szCs w:val="24"/>
        </w:rPr>
        <w:t xml:space="preserve"> draws on</w:t>
      </w:r>
      <w:r w:rsidRPr="008C72D6">
        <w:rPr>
          <w:rFonts w:ascii="Times New Roman" w:hAnsi="Times New Roman" w:cs="Times New Roman"/>
          <w:color w:val="000000" w:themeColor="text1"/>
          <w:sz w:val="24"/>
          <w:szCs w:val="24"/>
        </w:rPr>
        <w:t xml:space="preserve"> the principles of both conversational analysis (CA) and critical discourse analysis (CDA) </w:t>
      </w:r>
      <w:r w:rsidRPr="008C72D6">
        <w:rPr>
          <w:rFonts w:ascii="Times New Roman" w:hAnsi="Times New Roman" w:cs="Times New Roman"/>
          <w:color w:val="000000" w:themeColor="text1"/>
          <w:sz w:val="24"/>
          <w:szCs w:val="24"/>
          <w:shd w:val="clear" w:color="auto" w:fill="FFFFFF"/>
        </w:rPr>
        <w:t>(</w:t>
      </w:r>
      <w:proofErr w:type="spellStart"/>
      <w:r w:rsidRPr="008C72D6">
        <w:rPr>
          <w:rFonts w:ascii="Times New Roman" w:hAnsi="Times New Roman" w:cs="Times New Roman"/>
          <w:color w:val="000000" w:themeColor="text1"/>
          <w:sz w:val="24"/>
          <w:szCs w:val="24"/>
          <w:shd w:val="clear" w:color="auto" w:fill="FFFFFF"/>
        </w:rPr>
        <w:t>Korobov</w:t>
      </w:r>
      <w:proofErr w:type="spellEnd"/>
      <w:r w:rsidRPr="008C72D6">
        <w:rPr>
          <w:rFonts w:ascii="Times New Roman" w:hAnsi="Times New Roman" w:cs="Times New Roman"/>
          <w:color w:val="000000" w:themeColor="text1"/>
          <w:sz w:val="24"/>
          <w:szCs w:val="24"/>
          <w:shd w:val="clear" w:color="auto" w:fill="FFFFFF"/>
        </w:rPr>
        <w:t>, 2001)</w:t>
      </w:r>
      <w:r w:rsidRPr="008C72D6">
        <w:rPr>
          <w:rFonts w:ascii="Times New Roman" w:hAnsi="Times New Roman" w:cs="Times New Roman"/>
          <w:color w:val="000000" w:themeColor="text1"/>
          <w:sz w:val="24"/>
          <w:szCs w:val="24"/>
        </w:rPr>
        <w:t xml:space="preserve">. Positioning analysis follows the tenets of CA when examining identities in conversations including interview narratives and classroom interactions. Meanwhile, it shares significant overlap with CDA in terms of principles and interests in power and inequality </w:t>
      </w:r>
      <w:r w:rsidRPr="008C72D6">
        <w:rPr>
          <w:rFonts w:ascii="Times New Roman" w:hAnsi="Times New Roman" w:cs="Times New Roman"/>
          <w:color w:val="000000" w:themeColor="text1"/>
          <w:sz w:val="24"/>
          <w:szCs w:val="24"/>
          <w:shd w:val="clear" w:color="auto" w:fill="FFFFFF"/>
        </w:rPr>
        <w:t>(</w:t>
      </w:r>
      <w:proofErr w:type="spellStart"/>
      <w:r w:rsidRPr="008C72D6">
        <w:rPr>
          <w:rFonts w:ascii="Times New Roman" w:hAnsi="Times New Roman" w:cs="Times New Roman"/>
          <w:color w:val="000000" w:themeColor="text1"/>
          <w:sz w:val="24"/>
          <w:szCs w:val="24"/>
          <w:shd w:val="clear" w:color="auto" w:fill="FFFFFF"/>
        </w:rPr>
        <w:t>Kayı-Aydar</w:t>
      </w:r>
      <w:proofErr w:type="spellEnd"/>
      <w:r w:rsidRPr="008C72D6">
        <w:rPr>
          <w:rFonts w:ascii="Times New Roman" w:hAnsi="Times New Roman" w:cs="Times New Roman"/>
          <w:color w:val="000000" w:themeColor="text1"/>
          <w:sz w:val="24"/>
          <w:szCs w:val="24"/>
          <w:shd w:val="clear" w:color="auto" w:fill="FFFFFF"/>
        </w:rPr>
        <w:t>, 2018)</w:t>
      </w:r>
      <w:r w:rsidRPr="008C72D6">
        <w:rPr>
          <w:rFonts w:ascii="Times New Roman" w:hAnsi="Times New Roman" w:cs="Times New Roman"/>
          <w:color w:val="000000" w:themeColor="text1"/>
          <w:sz w:val="24"/>
          <w:szCs w:val="24"/>
        </w:rPr>
        <w:t xml:space="preserve">. However, positioning analysis is </w:t>
      </w:r>
      <w:proofErr w:type="spellStart"/>
      <w:r w:rsidRPr="008C72D6">
        <w:rPr>
          <w:rFonts w:ascii="Times New Roman" w:hAnsi="Times New Roman" w:cs="Times New Roman"/>
          <w:color w:val="000000" w:themeColor="text1"/>
          <w:sz w:val="24"/>
          <w:szCs w:val="24"/>
        </w:rPr>
        <w:t>criticised</w:t>
      </w:r>
      <w:proofErr w:type="spellEnd"/>
      <w:r w:rsidRPr="008C72D6">
        <w:rPr>
          <w:rFonts w:ascii="Times New Roman" w:hAnsi="Times New Roman" w:cs="Times New Roman"/>
          <w:color w:val="000000" w:themeColor="text1"/>
          <w:sz w:val="24"/>
          <w:szCs w:val="24"/>
        </w:rPr>
        <w:t xml:space="preserve"> for no</w:t>
      </w:r>
      <w:r w:rsidR="004437D2" w:rsidRPr="008C72D6">
        <w:rPr>
          <w:rFonts w:ascii="Times New Roman" w:hAnsi="Times New Roman" w:cs="Times New Roman"/>
          <w:color w:val="000000" w:themeColor="text1"/>
          <w:sz w:val="24"/>
          <w:szCs w:val="24"/>
        </w:rPr>
        <w:t xml:space="preserve">t sufficiently addressing power, </w:t>
      </w:r>
      <w:r w:rsidRPr="008C72D6">
        <w:rPr>
          <w:rFonts w:ascii="Times New Roman" w:hAnsi="Times New Roman" w:cs="Times New Roman"/>
          <w:color w:val="000000" w:themeColor="text1"/>
          <w:sz w:val="24"/>
          <w:szCs w:val="24"/>
        </w:rPr>
        <w:t xml:space="preserve">and therefore, CDA is adopted in this study to enhance the analysis of power relations in different modes of positioning.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First, positioning analysis and the intersection with conversational analysis will be explained. Subsequently, the intersection with CDA will be explained and justification will be provided </w:t>
      </w:r>
      <w:r w:rsidR="002E2043" w:rsidRPr="008C72D6">
        <w:rPr>
          <w:rFonts w:ascii="Times New Roman" w:hAnsi="Times New Roman" w:cs="Times New Roman"/>
          <w:color w:val="000000" w:themeColor="text1"/>
          <w:sz w:val="24"/>
          <w:szCs w:val="24"/>
        </w:rPr>
        <w:t>regarding</w:t>
      </w:r>
      <w:r w:rsidRPr="008C72D6">
        <w:rPr>
          <w:rFonts w:ascii="Times New Roman" w:hAnsi="Times New Roman" w:cs="Times New Roman"/>
          <w:color w:val="000000" w:themeColor="text1"/>
          <w:sz w:val="24"/>
          <w:szCs w:val="24"/>
        </w:rPr>
        <w:t xml:space="preserve"> how CDA, combined with positioning analysis, can enhance the analysis of this study.</w:t>
      </w:r>
    </w:p>
    <w:p w:rsidR="006C74CA" w:rsidRPr="008C72D6" w:rsidRDefault="006C74CA" w:rsidP="00521ADF">
      <w:pPr>
        <w:pStyle w:val="a9"/>
        <w:numPr>
          <w:ilvl w:val="2"/>
          <w:numId w:val="2"/>
        </w:numPr>
        <w:spacing w:before="120" w:after="360" w:line="480" w:lineRule="auto"/>
        <w:jc w:val="both"/>
        <w:outlineLvl w:val="2"/>
        <w:rPr>
          <w:rFonts w:ascii="Times New Roman" w:hAnsi="Times New Roman" w:cs="Times New Roman"/>
          <w:b/>
          <w:color w:val="000000" w:themeColor="text1"/>
          <w:sz w:val="24"/>
          <w:szCs w:val="24"/>
        </w:rPr>
      </w:pPr>
      <w:bookmarkStart w:id="19" w:name="_Toc61121305"/>
      <w:r w:rsidRPr="008C72D6">
        <w:rPr>
          <w:rFonts w:ascii="Times New Roman" w:hAnsi="Times New Roman" w:cs="Times New Roman"/>
          <w:b/>
          <w:color w:val="000000" w:themeColor="text1"/>
          <w:sz w:val="24"/>
          <w:szCs w:val="24"/>
        </w:rPr>
        <w:lastRenderedPageBreak/>
        <w:t>Positioning Analysis</w:t>
      </w:r>
      <w:bookmarkEnd w:id="19"/>
      <w:r w:rsidRPr="008C72D6">
        <w:rPr>
          <w:rFonts w:ascii="Times New Roman" w:hAnsi="Times New Roman" w:cs="Times New Roman"/>
          <w:b/>
          <w:color w:val="000000" w:themeColor="text1"/>
          <w:sz w:val="24"/>
          <w:szCs w:val="24"/>
        </w:rPr>
        <w:t xml:space="preserve">  </w:t>
      </w:r>
    </w:p>
    <w:p w:rsidR="006C74CA" w:rsidRPr="008C72D6" w:rsidRDefault="006C74CA" w:rsidP="00FD57E5">
      <w:pPr>
        <w:pStyle w:val="Default"/>
        <w:spacing w:before="120" w:after="360" w:line="480" w:lineRule="auto"/>
        <w:jc w:val="both"/>
        <w:rPr>
          <w:rFonts w:ascii="Times New Roman" w:hAnsi="Times New Roman" w:cs="Times New Roman"/>
          <w:color w:val="000000" w:themeColor="text1"/>
          <w:shd w:val="clear" w:color="auto" w:fill="FFFFFF"/>
        </w:rPr>
      </w:pPr>
      <w:r w:rsidRPr="008C72D6">
        <w:rPr>
          <w:rFonts w:ascii="Times New Roman" w:hAnsi="Times New Roman" w:cs="Times New Roman"/>
          <w:color w:val="000000" w:themeColor="text1"/>
          <w:shd w:val="clear" w:color="auto" w:fill="FFFFFF"/>
        </w:rPr>
        <w:t xml:space="preserve">Positioning analysis </w:t>
      </w:r>
      <w:r w:rsidR="0099717B" w:rsidRPr="008C72D6">
        <w:rPr>
          <w:rFonts w:ascii="Times New Roman" w:hAnsi="Times New Roman" w:cs="Times New Roman"/>
          <w:color w:val="000000" w:themeColor="text1"/>
          <w:shd w:val="clear" w:color="auto" w:fill="FFFFFF"/>
        </w:rPr>
        <w:t xml:space="preserve">is </w:t>
      </w:r>
      <w:r w:rsidRPr="008C72D6">
        <w:rPr>
          <w:rFonts w:ascii="Times New Roman" w:hAnsi="Times New Roman" w:cs="Times New Roman"/>
          <w:color w:val="000000" w:themeColor="text1"/>
          <w:shd w:val="clear" w:color="auto" w:fill="FFFFFF"/>
        </w:rPr>
        <w:t xml:space="preserve">arguably </w:t>
      </w:r>
      <w:proofErr w:type="spellStart"/>
      <w:r w:rsidRPr="008C72D6">
        <w:rPr>
          <w:rFonts w:ascii="Times New Roman" w:hAnsi="Times New Roman" w:cs="Times New Roman"/>
          <w:color w:val="000000" w:themeColor="text1"/>
          <w:shd w:val="clear" w:color="auto" w:fill="FFFFFF"/>
        </w:rPr>
        <w:t>categorised</w:t>
      </w:r>
      <w:proofErr w:type="spellEnd"/>
      <w:r w:rsidRPr="008C72D6">
        <w:rPr>
          <w:rFonts w:ascii="Times New Roman" w:hAnsi="Times New Roman" w:cs="Times New Roman"/>
          <w:color w:val="000000" w:themeColor="text1"/>
          <w:shd w:val="clear" w:color="auto" w:fill="FFFFFF"/>
        </w:rPr>
        <w:t xml:space="preserve"> as a discourse analysis approach given the strong analytical emphasis it places on discourse, narrative and storylines, and it is “somewhere between CA (conversational analysis) and CDA” (</w:t>
      </w:r>
      <w:proofErr w:type="spellStart"/>
      <w:r w:rsidRPr="008C72D6">
        <w:rPr>
          <w:rFonts w:ascii="Times New Roman" w:hAnsi="Times New Roman" w:cs="Times New Roman"/>
          <w:color w:val="000000" w:themeColor="text1"/>
          <w:shd w:val="clear" w:color="auto" w:fill="FFFFFF"/>
        </w:rPr>
        <w:t>Korobov</w:t>
      </w:r>
      <w:proofErr w:type="spellEnd"/>
      <w:r w:rsidRPr="008C72D6">
        <w:rPr>
          <w:rFonts w:ascii="Times New Roman" w:hAnsi="Times New Roman" w:cs="Times New Roman"/>
          <w:color w:val="000000" w:themeColor="text1"/>
          <w:shd w:val="clear" w:color="auto" w:fill="FFFFFF"/>
        </w:rPr>
        <w:t>, 2001, p. 33) and address</w:t>
      </w:r>
      <w:r w:rsidR="00867A1F" w:rsidRPr="008C72D6">
        <w:rPr>
          <w:rFonts w:ascii="Times New Roman" w:hAnsi="Times New Roman" w:cs="Times New Roman"/>
          <w:color w:val="000000" w:themeColor="text1"/>
          <w:shd w:val="clear" w:color="auto" w:fill="FFFFFF"/>
        </w:rPr>
        <w:t>es</w:t>
      </w:r>
      <w:r w:rsidRPr="008C72D6">
        <w:rPr>
          <w:rFonts w:ascii="Times New Roman" w:hAnsi="Times New Roman" w:cs="Times New Roman"/>
          <w:color w:val="000000" w:themeColor="text1"/>
          <w:shd w:val="clear" w:color="auto" w:fill="FFFFFF"/>
        </w:rPr>
        <w:t xml:space="preserve"> the tension between these two. On one hand, it heavily draws upon the tenets of conversational analysis (</w:t>
      </w:r>
      <w:proofErr w:type="spellStart"/>
      <w:r w:rsidRPr="008C72D6">
        <w:rPr>
          <w:rFonts w:ascii="Times New Roman" w:hAnsi="Times New Roman" w:cs="Times New Roman"/>
          <w:color w:val="000000" w:themeColor="text1"/>
          <w:shd w:val="clear" w:color="auto" w:fill="FFFFFF"/>
        </w:rPr>
        <w:t>Deppermann</w:t>
      </w:r>
      <w:proofErr w:type="spellEnd"/>
      <w:r w:rsidRPr="008C72D6">
        <w:rPr>
          <w:rFonts w:ascii="Times New Roman" w:hAnsi="Times New Roman" w:cs="Times New Roman"/>
          <w:color w:val="000000" w:themeColor="text1"/>
          <w:shd w:val="clear" w:color="auto" w:fill="FFFFFF"/>
        </w:rPr>
        <w:t xml:space="preserve">, 2013) including repair, adjacency pairs and turn-taking to examine the </w:t>
      </w:r>
      <w:proofErr w:type="spellStart"/>
      <w:r w:rsidRPr="008C72D6">
        <w:rPr>
          <w:rFonts w:ascii="Times New Roman" w:hAnsi="Times New Roman" w:cs="Times New Roman"/>
          <w:color w:val="000000" w:themeColor="text1"/>
          <w:shd w:val="clear" w:color="auto" w:fill="FFFFFF"/>
        </w:rPr>
        <w:t>orgaisation</w:t>
      </w:r>
      <w:proofErr w:type="spellEnd"/>
      <w:r w:rsidRPr="008C72D6">
        <w:rPr>
          <w:rFonts w:ascii="Times New Roman" w:hAnsi="Times New Roman" w:cs="Times New Roman"/>
          <w:color w:val="000000" w:themeColor="text1"/>
          <w:shd w:val="clear" w:color="auto" w:fill="FFFFFF"/>
        </w:rPr>
        <w:t xml:space="preserve"> of interactions, especially in language classroom discourses. For example, it tells much about positioning by merely </w:t>
      </w:r>
      <w:proofErr w:type="spellStart"/>
      <w:r w:rsidRPr="008C72D6">
        <w:rPr>
          <w:rFonts w:ascii="Times New Roman" w:hAnsi="Times New Roman" w:cs="Times New Roman"/>
          <w:color w:val="000000" w:themeColor="text1"/>
          <w:shd w:val="clear" w:color="auto" w:fill="FFFFFF"/>
        </w:rPr>
        <w:t>analysing</w:t>
      </w:r>
      <w:proofErr w:type="spellEnd"/>
      <w:r w:rsidRPr="008C72D6">
        <w:rPr>
          <w:rFonts w:ascii="Times New Roman" w:hAnsi="Times New Roman" w:cs="Times New Roman"/>
          <w:color w:val="000000" w:themeColor="text1"/>
          <w:shd w:val="clear" w:color="auto" w:fill="FFFFFF"/>
        </w:rPr>
        <w:t xml:space="preserve"> turn-taking such as how turns are distributed and who do</w:t>
      </w:r>
      <w:r w:rsidR="00EF1945" w:rsidRPr="008C72D6">
        <w:rPr>
          <w:rFonts w:ascii="Times New Roman" w:hAnsi="Times New Roman" w:cs="Times New Roman"/>
          <w:color w:val="000000" w:themeColor="text1"/>
          <w:shd w:val="clear" w:color="auto" w:fill="FFFFFF"/>
        </w:rPr>
        <w:t xml:space="preserve">minates in the classroom talk. </w:t>
      </w:r>
      <w:r w:rsidRPr="008C72D6">
        <w:rPr>
          <w:rFonts w:ascii="Times New Roman" w:hAnsi="Times New Roman" w:cs="Times New Roman"/>
          <w:color w:val="000000" w:themeColor="text1"/>
          <w:shd w:val="clear" w:color="auto" w:fill="FFFFFF"/>
        </w:rPr>
        <w:t xml:space="preserve">On the other hand, conversational analysis considers speech as action, which shares </w:t>
      </w:r>
      <w:r w:rsidR="00EF1945" w:rsidRPr="008C72D6">
        <w:rPr>
          <w:rFonts w:ascii="Times New Roman" w:hAnsi="Times New Roman" w:cs="Times New Roman"/>
          <w:color w:val="000000" w:themeColor="text1"/>
          <w:shd w:val="clear" w:color="auto" w:fill="FFFFFF"/>
        </w:rPr>
        <w:t xml:space="preserve">a </w:t>
      </w:r>
      <w:r w:rsidRPr="008C72D6">
        <w:rPr>
          <w:rFonts w:ascii="Times New Roman" w:hAnsi="Times New Roman" w:cs="Times New Roman"/>
          <w:color w:val="000000" w:themeColor="text1"/>
          <w:shd w:val="clear" w:color="auto" w:fill="FFFFFF"/>
        </w:rPr>
        <w:t>common understanding with speech act theory that “utterances do things rather than state things” (</w:t>
      </w:r>
      <w:proofErr w:type="spellStart"/>
      <w:r w:rsidRPr="008C72D6">
        <w:rPr>
          <w:rFonts w:ascii="Times New Roman" w:hAnsi="Times New Roman" w:cs="Times New Roman"/>
          <w:color w:val="000000" w:themeColor="text1"/>
          <w:shd w:val="clear" w:color="auto" w:fill="FFFFFF"/>
        </w:rPr>
        <w:t>Wilkinnson</w:t>
      </w:r>
      <w:proofErr w:type="spellEnd"/>
      <w:r w:rsidRPr="008C72D6">
        <w:rPr>
          <w:rFonts w:ascii="Times New Roman" w:hAnsi="Times New Roman" w:cs="Times New Roman"/>
          <w:color w:val="000000" w:themeColor="text1"/>
          <w:shd w:val="clear" w:color="auto" w:fill="FFFFFF"/>
        </w:rPr>
        <w:t xml:space="preserve"> &amp; Kitzinger, 2003, p. 159). In other words, this micro approach to </w:t>
      </w:r>
      <w:proofErr w:type="spellStart"/>
      <w:r w:rsidRPr="008C72D6">
        <w:rPr>
          <w:rFonts w:ascii="Times New Roman" w:hAnsi="Times New Roman" w:cs="Times New Roman"/>
          <w:color w:val="000000" w:themeColor="text1"/>
          <w:shd w:val="clear" w:color="auto" w:fill="FFFFFF"/>
        </w:rPr>
        <w:t>analyse</w:t>
      </w:r>
      <w:proofErr w:type="spellEnd"/>
      <w:r w:rsidRPr="008C72D6">
        <w:rPr>
          <w:rFonts w:ascii="Times New Roman" w:hAnsi="Times New Roman" w:cs="Times New Roman"/>
          <w:color w:val="000000" w:themeColor="text1"/>
          <w:shd w:val="clear" w:color="auto" w:fill="FFFFFF"/>
        </w:rPr>
        <w:t xml:space="preserve"> discourse in conversational interactions to understand momentary constructions highlights “face-to-face interactions, the immediate situation, and local events” (Wood &amp; Kroger, 2000, p. 20), which is also </w:t>
      </w:r>
      <w:proofErr w:type="spellStart"/>
      <w:r w:rsidRPr="008C72D6">
        <w:rPr>
          <w:rFonts w:ascii="Times New Roman" w:hAnsi="Times New Roman" w:cs="Times New Roman"/>
          <w:color w:val="000000" w:themeColor="text1"/>
          <w:shd w:val="clear" w:color="auto" w:fill="FFFFFF"/>
        </w:rPr>
        <w:t>emphasised</w:t>
      </w:r>
      <w:proofErr w:type="spellEnd"/>
      <w:r w:rsidRPr="008C72D6">
        <w:rPr>
          <w:rFonts w:ascii="Times New Roman" w:hAnsi="Times New Roman" w:cs="Times New Roman"/>
          <w:color w:val="000000" w:themeColor="text1"/>
          <w:shd w:val="clear" w:color="auto" w:fill="FFFFFF"/>
        </w:rPr>
        <w:t xml:space="preserve"> by positioning analysis. </w:t>
      </w:r>
    </w:p>
    <w:p w:rsidR="006C74CA" w:rsidRPr="008C72D6" w:rsidRDefault="006C74CA" w:rsidP="009A4122">
      <w:pPr>
        <w:pStyle w:val="a9"/>
        <w:numPr>
          <w:ilvl w:val="2"/>
          <w:numId w:val="2"/>
        </w:numPr>
        <w:spacing w:before="120" w:after="360" w:line="480" w:lineRule="auto"/>
        <w:jc w:val="both"/>
        <w:outlineLvl w:val="2"/>
        <w:rPr>
          <w:rFonts w:ascii="Times New Roman" w:hAnsi="Times New Roman" w:cs="Times New Roman"/>
          <w:b/>
          <w:color w:val="000000" w:themeColor="text1"/>
          <w:sz w:val="24"/>
          <w:szCs w:val="24"/>
        </w:rPr>
      </w:pPr>
      <w:bookmarkStart w:id="20" w:name="_Toc61121306"/>
      <w:r w:rsidRPr="008C72D6">
        <w:rPr>
          <w:rFonts w:ascii="Times New Roman" w:hAnsi="Times New Roman" w:cs="Times New Roman"/>
          <w:b/>
          <w:color w:val="000000" w:themeColor="text1"/>
          <w:sz w:val="24"/>
          <w:szCs w:val="24"/>
        </w:rPr>
        <w:t>Empowerment by Critical Discourse Analysis</w:t>
      </w:r>
      <w:bookmarkEnd w:id="20"/>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shd w:val="clear" w:color="auto" w:fill="FFFFFF"/>
        </w:rPr>
      </w:pPr>
      <w:r w:rsidRPr="008C72D6">
        <w:rPr>
          <w:rFonts w:ascii="Times New Roman" w:hAnsi="Times New Roman" w:cs="Times New Roman"/>
          <w:color w:val="000000" w:themeColor="text1"/>
          <w:sz w:val="24"/>
          <w:szCs w:val="24"/>
          <w:shd w:val="clear" w:color="auto" w:fill="FFFFFF"/>
        </w:rPr>
        <w:t>Positioning analysis is most closely linked to critical discourse analysis (CDA) for they share “common interests in power and inequality” (</w:t>
      </w:r>
      <w:proofErr w:type="spellStart"/>
      <w:r w:rsidRPr="008C72D6">
        <w:rPr>
          <w:rFonts w:ascii="Times New Roman" w:hAnsi="Times New Roman" w:cs="Times New Roman"/>
          <w:color w:val="000000" w:themeColor="text1"/>
          <w:sz w:val="24"/>
          <w:szCs w:val="24"/>
          <w:shd w:val="clear" w:color="auto" w:fill="FFFFFF"/>
        </w:rPr>
        <w:t>Kayı-Aydar</w:t>
      </w:r>
      <w:proofErr w:type="spellEnd"/>
      <w:r w:rsidRPr="008C72D6">
        <w:rPr>
          <w:rFonts w:ascii="Times New Roman" w:hAnsi="Times New Roman" w:cs="Times New Roman"/>
          <w:color w:val="000000" w:themeColor="text1"/>
          <w:sz w:val="24"/>
          <w:szCs w:val="24"/>
          <w:shd w:val="clear" w:color="auto" w:fill="FFFFFF"/>
        </w:rPr>
        <w:t xml:space="preserve">, 2018, p. 34). Researchers have incorporated CDA in positioning analysis: Menard-Warwick (2008) investigates gender positioning in the ESL class with </w:t>
      </w:r>
      <w:r w:rsidR="008C71CA" w:rsidRPr="008C72D6">
        <w:rPr>
          <w:rFonts w:ascii="Times New Roman" w:hAnsi="Times New Roman" w:cs="Times New Roman"/>
          <w:color w:val="000000" w:themeColor="text1"/>
          <w:sz w:val="24"/>
          <w:szCs w:val="24"/>
          <w:shd w:val="clear" w:color="auto" w:fill="FFFFFF"/>
        </w:rPr>
        <w:t xml:space="preserve">the </w:t>
      </w:r>
      <w:r w:rsidRPr="008C72D6">
        <w:rPr>
          <w:rFonts w:ascii="Times New Roman" w:hAnsi="Times New Roman" w:cs="Times New Roman"/>
          <w:color w:val="000000" w:themeColor="text1"/>
          <w:sz w:val="24"/>
          <w:szCs w:val="24"/>
          <w:shd w:val="clear" w:color="auto" w:fill="FFFFFF"/>
        </w:rPr>
        <w:t xml:space="preserve">combined use of positioning analysis and CDA, and Trent (2012) uses the same analytical method to explore how language practices position teachers in Hong Kong schools. As </w:t>
      </w:r>
      <w:proofErr w:type="spellStart"/>
      <w:r w:rsidRPr="008C72D6">
        <w:rPr>
          <w:rFonts w:ascii="Times New Roman" w:hAnsi="Times New Roman" w:cs="Times New Roman"/>
          <w:color w:val="000000" w:themeColor="text1"/>
          <w:sz w:val="24"/>
          <w:szCs w:val="24"/>
          <w:shd w:val="clear" w:color="auto" w:fill="FFFFFF"/>
        </w:rPr>
        <w:t>Benwell</w:t>
      </w:r>
      <w:proofErr w:type="spellEnd"/>
      <w:r w:rsidRPr="008C72D6">
        <w:rPr>
          <w:rFonts w:ascii="Times New Roman" w:hAnsi="Times New Roman" w:cs="Times New Roman"/>
          <w:color w:val="000000" w:themeColor="text1"/>
          <w:sz w:val="24"/>
          <w:szCs w:val="24"/>
          <w:shd w:val="clear" w:color="auto" w:fill="FFFFFF"/>
        </w:rPr>
        <w:t xml:space="preserve"> and </w:t>
      </w:r>
      <w:proofErr w:type="spellStart"/>
      <w:r w:rsidRPr="008C72D6">
        <w:rPr>
          <w:rFonts w:ascii="Times New Roman" w:hAnsi="Times New Roman" w:cs="Times New Roman"/>
          <w:color w:val="000000" w:themeColor="text1"/>
          <w:sz w:val="24"/>
          <w:szCs w:val="24"/>
          <w:shd w:val="clear" w:color="auto" w:fill="FFFFFF"/>
        </w:rPr>
        <w:t>Stokoe</w:t>
      </w:r>
      <w:proofErr w:type="spellEnd"/>
      <w:r w:rsidRPr="008C72D6">
        <w:rPr>
          <w:rFonts w:ascii="Times New Roman" w:hAnsi="Times New Roman" w:cs="Times New Roman"/>
          <w:color w:val="000000" w:themeColor="text1"/>
          <w:sz w:val="24"/>
          <w:szCs w:val="24"/>
          <w:shd w:val="clear" w:color="auto" w:fill="FFFFFF"/>
        </w:rPr>
        <w:t xml:space="preserve"> (2006) argue, language use is informed by social norms, which supports </w:t>
      </w:r>
      <w:r w:rsidR="00F47D19" w:rsidRPr="008C72D6">
        <w:rPr>
          <w:rFonts w:ascii="Times New Roman" w:hAnsi="Times New Roman" w:cs="Times New Roman"/>
          <w:color w:val="000000" w:themeColor="text1"/>
          <w:sz w:val="24"/>
          <w:szCs w:val="24"/>
          <w:shd w:val="clear" w:color="auto" w:fill="FFFFFF"/>
        </w:rPr>
        <w:t xml:space="preserve">the </w:t>
      </w:r>
      <w:r w:rsidRPr="008C72D6">
        <w:rPr>
          <w:rFonts w:ascii="Times New Roman" w:hAnsi="Times New Roman" w:cs="Times New Roman"/>
          <w:color w:val="000000" w:themeColor="text1"/>
          <w:sz w:val="24"/>
          <w:szCs w:val="24"/>
          <w:shd w:val="clear" w:color="auto" w:fill="FFFFFF"/>
        </w:rPr>
        <w:t xml:space="preserve">following two assumptions: </w:t>
      </w:r>
    </w:p>
    <w:p w:rsidR="006C74CA" w:rsidRPr="008C72D6" w:rsidRDefault="006C74CA" w:rsidP="00AC663B">
      <w:pPr>
        <w:spacing w:before="120" w:after="360" w:line="240" w:lineRule="auto"/>
        <w:ind w:left="567" w:right="567"/>
        <w:jc w:val="both"/>
        <w:rPr>
          <w:rFonts w:ascii="Times New Roman" w:hAnsi="Times New Roman" w:cs="Times New Roman"/>
          <w:color w:val="000000" w:themeColor="text1"/>
          <w:sz w:val="24"/>
          <w:szCs w:val="24"/>
          <w:shd w:val="clear" w:color="auto" w:fill="FFFFFF"/>
        </w:rPr>
      </w:pPr>
      <w:r w:rsidRPr="008C72D6">
        <w:rPr>
          <w:rFonts w:ascii="Times New Roman" w:hAnsi="Times New Roman" w:cs="Times New Roman"/>
          <w:color w:val="000000" w:themeColor="text1"/>
          <w:sz w:val="24"/>
          <w:szCs w:val="24"/>
          <w:shd w:val="clear" w:color="auto" w:fill="FFFFFF"/>
        </w:rPr>
        <w:lastRenderedPageBreak/>
        <w:t xml:space="preserve">The first is that analysis should be based on a close engagement with the language of texts. The second is that language is a context-bound and social phenomenon and can be properly understood only by paying due attention to the social and cultural contexts in which it occurs (p. 44).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shd w:val="clear" w:color="auto" w:fill="FFFFFF"/>
        </w:rPr>
      </w:pPr>
      <w:r w:rsidRPr="008C72D6">
        <w:rPr>
          <w:rFonts w:ascii="Times New Roman" w:hAnsi="Times New Roman" w:cs="Times New Roman"/>
          <w:color w:val="000000" w:themeColor="text1"/>
          <w:sz w:val="24"/>
          <w:szCs w:val="24"/>
          <w:shd w:val="clear" w:color="auto" w:fill="FFFFFF"/>
        </w:rPr>
        <w:t>In addition, CDA and positioning theory share the understanding of identity that ide</w:t>
      </w:r>
      <w:r w:rsidR="009F199F" w:rsidRPr="008C72D6">
        <w:rPr>
          <w:rFonts w:ascii="Times New Roman" w:hAnsi="Times New Roman" w:cs="Times New Roman"/>
          <w:color w:val="000000" w:themeColor="text1"/>
          <w:sz w:val="24"/>
          <w:szCs w:val="24"/>
          <w:shd w:val="clear" w:color="auto" w:fill="FFFFFF"/>
        </w:rPr>
        <w:t>ntity construction is not agency</w:t>
      </w:r>
      <w:r w:rsidRPr="008C72D6">
        <w:rPr>
          <w:rFonts w:ascii="Times New Roman" w:hAnsi="Times New Roman" w:cs="Times New Roman"/>
          <w:color w:val="000000" w:themeColor="text1"/>
          <w:sz w:val="24"/>
          <w:szCs w:val="24"/>
          <w:shd w:val="clear" w:color="auto" w:fill="FFFFFF"/>
        </w:rPr>
        <w:t xml:space="preserve">-free, but rather </w:t>
      </w:r>
      <w:proofErr w:type="spellStart"/>
      <w:r w:rsidRPr="008C72D6">
        <w:rPr>
          <w:rFonts w:ascii="Times New Roman" w:hAnsi="Times New Roman" w:cs="Times New Roman"/>
          <w:color w:val="000000" w:themeColor="text1"/>
          <w:sz w:val="24"/>
          <w:szCs w:val="24"/>
          <w:shd w:val="clear" w:color="auto" w:fill="FFFFFF"/>
        </w:rPr>
        <w:t>contextualised</w:t>
      </w:r>
      <w:proofErr w:type="spellEnd"/>
      <w:r w:rsidRPr="008C72D6">
        <w:rPr>
          <w:rFonts w:ascii="Times New Roman" w:hAnsi="Times New Roman" w:cs="Times New Roman"/>
          <w:color w:val="000000" w:themeColor="text1"/>
          <w:sz w:val="24"/>
          <w:szCs w:val="24"/>
          <w:shd w:val="clear" w:color="auto" w:fill="FFFFFF"/>
        </w:rPr>
        <w:t xml:space="preserve"> and constrained by subject positions (</w:t>
      </w:r>
      <w:proofErr w:type="spellStart"/>
      <w:r w:rsidRPr="008C72D6">
        <w:rPr>
          <w:rFonts w:ascii="Times New Roman" w:hAnsi="Times New Roman" w:cs="Times New Roman"/>
          <w:color w:val="000000" w:themeColor="text1"/>
          <w:sz w:val="24"/>
          <w:szCs w:val="24"/>
          <w:shd w:val="clear" w:color="auto" w:fill="FFFFFF"/>
        </w:rPr>
        <w:t>B</w:t>
      </w:r>
      <w:r w:rsidR="00403732" w:rsidRPr="008C72D6">
        <w:rPr>
          <w:rFonts w:ascii="Times New Roman" w:hAnsi="Times New Roman" w:cs="Times New Roman"/>
          <w:color w:val="000000" w:themeColor="text1"/>
          <w:sz w:val="24"/>
          <w:szCs w:val="24"/>
          <w:shd w:val="clear" w:color="auto" w:fill="FFFFFF"/>
        </w:rPr>
        <w:t>enwell</w:t>
      </w:r>
      <w:proofErr w:type="spellEnd"/>
      <w:r w:rsidR="00403732" w:rsidRPr="008C72D6">
        <w:rPr>
          <w:rFonts w:ascii="Times New Roman" w:hAnsi="Times New Roman" w:cs="Times New Roman"/>
          <w:color w:val="000000" w:themeColor="text1"/>
          <w:sz w:val="24"/>
          <w:szCs w:val="24"/>
          <w:shd w:val="clear" w:color="auto" w:fill="FFFFFF"/>
        </w:rPr>
        <w:t xml:space="preserve"> &amp; </w:t>
      </w:r>
      <w:proofErr w:type="spellStart"/>
      <w:r w:rsidR="00403732" w:rsidRPr="008C72D6">
        <w:rPr>
          <w:rFonts w:ascii="Times New Roman" w:hAnsi="Times New Roman" w:cs="Times New Roman"/>
          <w:color w:val="000000" w:themeColor="text1"/>
          <w:sz w:val="24"/>
          <w:szCs w:val="24"/>
          <w:shd w:val="clear" w:color="auto" w:fill="FFFFFF"/>
        </w:rPr>
        <w:t>Stokoe</w:t>
      </w:r>
      <w:proofErr w:type="spellEnd"/>
      <w:r w:rsidR="00403732" w:rsidRPr="008C72D6">
        <w:rPr>
          <w:rFonts w:ascii="Times New Roman" w:hAnsi="Times New Roman" w:cs="Times New Roman"/>
          <w:color w:val="000000" w:themeColor="text1"/>
          <w:sz w:val="24"/>
          <w:szCs w:val="24"/>
          <w:shd w:val="clear" w:color="auto" w:fill="FFFFFF"/>
        </w:rPr>
        <w:t>, 2006). Specificall</w:t>
      </w:r>
      <w:r w:rsidRPr="008C72D6">
        <w:rPr>
          <w:rFonts w:ascii="Times New Roman" w:hAnsi="Times New Roman" w:cs="Times New Roman"/>
          <w:color w:val="000000" w:themeColor="text1"/>
          <w:sz w:val="24"/>
          <w:szCs w:val="24"/>
          <w:shd w:val="clear" w:color="auto" w:fill="FFFFFF"/>
        </w:rPr>
        <w:t>y, identities are constructed with agency by resisting, negotiating, modifying or refusing undesired positions (</w:t>
      </w:r>
      <w:proofErr w:type="spellStart"/>
      <w:r w:rsidRPr="008C72D6">
        <w:rPr>
          <w:rFonts w:ascii="Times New Roman" w:hAnsi="Times New Roman" w:cs="Times New Roman"/>
          <w:color w:val="000000" w:themeColor="text1"/>
          <w:sz w:val="24"/>
          <w:szCs w:val="24"/>
          <w:shd w:val="clear" w:color="auto" w:fill="FFFFFF"/>
        </w:rPr>
        <w:t>Benwell</w:t>
      </w:r>
      <w:proofErr w:type="spellEnd"/>
      <w:r w:rsidRPr="008C72D6">
        <w:rPr>
          <w:rFonts w:ascii="Times New Roman" w:hAnsi="Times New Roman" w:cs="Times New Roman"/>
          <w:color w:val="000000" w:themeColor="text1"/>
          <w:sz w:val="24"/>
          <w:szCs w:val="24"/>
          <w:shd w:val="clear" w:color="auto" w:fill="FFFFFF"/>
        </w:rPr>
        <w:t xml:space="preserve"> &amp; </w:t>
      </w:r>
      <w:proofErr w:type="spellStart"/>
      <w:r w:rsidRPr="008C72D6">
        <w:rPr>
          <w:rFonts w:ascii="Times New Roman" w:hAnsi="Times New Roman" w:cs="Times New Roman"/>
          <w:color w:val="000000" w:themeColor="text1"/>
          <w:sz w:val="24"/>
          <w:szCs w:val="24"/>
          <w:shd w:val="clear" w:color="auto" w:fill="FFFFFF"/>
        </w:rPr>
        <w:t>Stokoe</w:t>
      </w:r>
      <w:proofErr w:type="spellEnd"/>
      <w:r w:rsidRPr="008C72D6">
        <w:rPr>
          <w:rFonts w:ascii="Times New Roman" w:hAnsi="Times New Roman" w:cs="Times New Roman"/>
          <w:color w:val="000000" w:themeColor="text1"/>
          <w:sz w:val="24"/>
          <w:szCs w:val="24"/>
          <w:shd w:val="clear" w:color="auto" w:fill="FFFFFF"/>
        </w:rPr>
        <w:t>, 2006).</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shd w:val="clear" w:color="auto" w:fill="FFFFFF"/>
        </w:rPr>
      </w:pPr>
      <w:r w:rsidRPr="008C72D6">
        <w:rPr>
          <w:rFonts w:ascii="Times New Roman" w:hAnsi="Times New Roman" w:cs="Times New Roman"/>
          <w:color w:val="000000" w:themeColor="text1"/>
          <w:sz w:val="24"/>
          <w:szCs w:val="24"/>
          <w:shd w:val="clear" w:color="auto" w:fill="FFFFFF"/>
        </w:rPr>
        <w:t>However, power, as a key element in different modes of positioning, is often not sufficiently addressed in positionin</w:t>
      </w:r>
      <w:r w:rsidR="00261125" w:rsidRPr="008C72D6">
        <w:rPr>
          <w:rFonts w:ascii="Times New Roman" w:hAnsi="Times New Roman" w:cs="Times New Roman"/>
          <w:color w:val="000000" w:themeColor="text1"/>
          <w:sz w:val="24"/>
          <w:szCs w:val="24"/>
          <w:shd w:val="clear" w:color="auto" w:fill="FFFFFF"/>
        </w:rPr>
        <w:t>g analysis (</w:t>
      </w:r>
      <w:proofErr w:type="spellStart"/>
      <w:r w:rsidR="00261125" w:rsidRPr="008C72D6">
        <w:rPr>
          <w:rFonts w:ascii="Times New Roman" w:hAnsi="Times New Roman" w:cs="Times New Roman"/>
          <w:color w:val="000000" w:themeColor="text1"/>
          <w:sz w:val="24"/>
          <w:szCs w:val="24"/>
          <w:shd w:val="clear" w:color="auto" w:fill="FFFFFF"/>
        </w:rPr>
        <w:t>Kayı-Aydar</w:t>
      </w:r>
      <w:proofErr w:type="spellEnd"/>
      <w:r w:rsidR="00261125" w:rsidRPr="008C72D6">
        <w:rPr>
          <w:rFonts w:ascii="Times New Roman" w:hAnsi="Times New Roman" w:cs="Times New Roman"/>
          <w:color w:val="000000" w:themeColor="text1"/>
          <w:sz w:val="24"/>
          <w:szCs w:val="24"/>
          <w:shd w:val="clear" w:color="auto" w:fill="FFFFFF"/>
        </w:rPr>
        <w:t>, 2018), f</w:t>
      </w:r>
      <w:r w:rsidRPr="008C72D6">
        <w:rPr>
          <w:rFonts w:ascii="Times New Roman" w:hAnsi="Times New Roman" w:cs="Times New Roman"/>
          <w:color w:val="000000" w:themeColor="text1"/>
          <w:sz w:val="24"/>
          <w:szCs w:val="24"/>
          <w:shd w:val="clear" w:color="auto" w:fill="FFFFFF"/>
        </w:rPr>
        <w:t>or example, how power relations shape different forms of positioning such as first-positioning and second-order positioni</w:t>
      </w:r>
      <w:r w:rsidR="00F23F57" w:rsidRPr="008C72D6">
        <w:rPr>
          <w:rFonts w:ascii="Times New Roman" w:hAnsi="Times New Roman" w:cs="Times New Roman"/>
          <w:color w:val="000000" w:themeColor="text1"/>
          <w:sz w:val="24"/>
          <w:szCs w:val="24"/>
          <w:shd w:val="clear" w:color="auto" w:fill="FFFFFF"/>
        </w:rPr>
        <w:t>ng in ongoing story</w:t>
      </w:r>
      <w:r w:rsidRPr="008C72D6">
        <w:rPr>
          <w:rFonts w:ascii="Times New Roman" w:hAnsi="Times New Roman" w:cs="Times New Roman"/>
          <w:color w:val="000000" w:themeColor="text1"/>
          <w:sz w:val="24"/>
          <w:szCs w:val="24"/>
          <w:shd w:val="clear" w:color="auto" w:fill="FFFFFF"/>
        </w:rPr>
        <w:t>lines. Therefore, CDA is adopted to provide a</w:t>
      </w:r>
      <w:r w:rsidR="000F43A4" w:rsidRPr="008C72D6">
        <w:rPr>
          <w:rFonts w:ascii="Times New Roman" w:hAnsi="Times New Roman" w:cs="Times New Roman"/>
          <w:color w:val="000000" w:themeColor="text1"/>
          <w:sz w:val="24"/>
          <w:szCs w:val="24"/>
          <w:shd w:val="clear" w:color="auto" w:fill="FFFFFF"/>
        </w:rPr>
        <w:t>n</w:t>
      </w:r>
      <w:r w:rsidRPr="008C72D6">
        <w:rPr>
          <w:rFonts w:ascii="Times New Roman" w:hAnsi="Times New Roman" w:cs="Times New Roman"/>
          <w:color w:val="000000" w:themeColor="text1"/>
          <w:sz w:val="24"/>
          <w:szCs w:val="24"/>
          <w:shd w:val="clear" w:color="auto" w:fill="FFFFFF"/>
        </w:rPr>
        <w:t xml:space="preserve"> </w:t>
      </w:r>
      <w:r w:rsidR="000F43A4" w:rsidRPr="008C72D6">
        <w:rPr>
          <w:rFonts w:ascii="Times New Roman" w:hAnsi="Times New Roman" w:cs="Times New Roman"/>
          <w:color w:val="000000" w:themeColor="text1"/>
          <w:sz w:val="24"/>
          <w:szCs w:val="24"/>
          <w:shd w:val="clear" w:color="auto" w:fill="FFFFFF"/>
        </w:rPr>
        <w:t>enhanced</w:t>
      </w:r>
      <w:r w:rsidRPr="008C72D6">
        <w:rPr>
          <w:rFonts w:ascii="Times New Roman" w:hAnsi="Times New Roman" w:cs="Times New Roman"/>
          <w:color w:val="000000" w:themeColor="text1"/>
          <w:sz w:val="24"/>
          <w:szCs w:val="24"/>
          <w:shd w:val="clear" w:color="auto" w:fill="FFFFFF"/>
        </w:rPr>
        <w:t xml:space="preserve"> analytical framework for the current study to address this based on the significant overlap in fundamental p</w:t>
      </w:r>
      <w:r w:rsidR="003E0D01" w:rsidRPr="008C72D6">
        <w:rPr>
          <w:rFonts w:ascii="Times New Roman" w:hAnsi="Times New Roman" w:cs="Times New Roman"/>
          <w:color w:val="000000" w:themeColor="text1"/>
          <w:sz w:val="24"/>
          <w:szCs w:val="24"/>
          <w:shd w:val="clear" w:color="auto" w:fill="FFFFFF"/>
        </w:rPr>
        <w:t>rinciples and interests. Specifical</w:t>
      </w:r>
      <w:r w:rsidRPr="008C72D6">
        <w:rPr>
          <w:rFonts w:ascii="Times New Roman" w:hAnsi="Times New Roman" w:cs="Times New Roman"/>
          <w:color w:val="000000" w:themeColor="text1"/>
          <w:sz w:val="24"/>
          <w:szCs w:val="24"/>
          <w:shd w:val="clear" w:color="auto" w:fill="FFFFFF"/>
        </w:rPr>
        <w:t>ly, the 10 analysis tools of CDA including Naming and Describing, Equating and Contrasting, and Representing Speech and Thoughts proposed Jeffries (2010) based on the theories of Fairclough (1989), Simpson (1993) and Halliday (1994)</w:t>
      </w:r>
      <w:r w:rsidR="009C6935" w:rsidRPr="008C72D6">
        <w:rPr>
          <w:rFonts w:ascii="Times New Roman" w:hAnsi="Times New Roman" w:cs="Times New Roman"/>
          <w:color w:val="000000" w:themeColor="text1"/>
          <w:sz w:val="24"/>
          <w:szCs w:val="24"/>
          <w:shd w:val="clear" w:color="auto" w:fill="FFFFFF"/>
        </w:rPr>
        <w:t xml:space="preserve"> are adopted</w:t>
      </w:r>
      <w:r w:rsidRPr="008C72D6">
        <w:rPr>
          <w:rFonts w:ascii="Times New Roman" w:hAnsi="Times New Roman" w:cs="Times New Roman"/>
          <w:color w:val="000000" w:themeColor="text1"/>
          <w:sz w:val="24"/>
          <w:szCs w:val="24"/>
          <w:shd w:val="clear" w:color="auto" w:fill="FFFFFF"/>
        </w:rPr>
        <w:t xml:space="preserve">. These tools are proposed by Jeffries (2010) to </w:t>
      </w:r>
      <w:proofErr w:type="spellStart"/>
      <w:r w:rsidRPr="008C72D6">
        <w:rPr>
          <w:rFonts w:ascii="Times New Roman" w:hAnsi="Times New Roman" w:cs="Times New Roman"/>
          <w:color w:val="000000" w:themeColor="text1"/>
          <w:sz w:val="24"/>
          <w:szCs w:val="24"/>
          <w:shd w:val="clear" w:color="auto" w:fill="FFFFFF"/>
        </w:rPr>
        <w:t>analyse</w:t>
      </w:r>
      <w:proofErr w:type="spellEnd"/>
      <w:r w:rsidRPr="008C72D6">
        <w:rPr>
          <w:rFonts w:ascii="Times New Roman" w:hAnsi="Times New Roman" w:cs="Times New Roman"/>
          <w:color w:val="000000" w:themeColor="text1"/>
          <w:sz w:val="24"/>
          <w:szCs w:val="24"/>
          <w:shd w:val="clear" w:color="auto" w:fill="FFFFFF"/>
        </w:rPr>
        <w:t xml:space="preserve"> the</w:t>
      </w:r>
      <w:r w:rsidR="00424966" w:rsidRPr="008C72D6">
        <w:rPr>
          <w:rFonts w:ascii="Times New Roman" w:hAnsi="Times New Roman" w:cs="Times New Roman"/>
          <w:color w:val="000000" w:themeColor="text1"/>
          <w:sz w:val="24"/>
          <w:szCs w:val="24"/>
          <w:shd w:val="clear" w:color="auto" w:fill="FFFFFF"/>
        </w:rPr>
        <w:t xml:space="preserve"> ideological influence of texts, </w:t>
      </w:r>
      <w:r w:rsidRPr="008C72D6">
        <w:rPr>
          <w:rFonts w:ascii="Times New Roman" w:hAnsi="Times New Roman" w:cs="Times New Roman"/>
          <w:color w:val="000000" w:themeColor="text1"/>
          <w:sz w:val="24"/>
          <w:szCs w:val="24"/>
          <w:shd w:val="clear" w:color="auto" w:fill="FFFFFF"/>
        </w:rPr>
        <w:t xml:space="preserve">and they can be used either collectively or individually. They are comprehensive and convenient as </w:t>
      </w:r>
      <w:r w:rsidR="00EE4102" w:rsidRPr="008C72D6">
        <w:rPr>
          <w:rFonts w:ascii="Times New Roman" w:hAnsi="Times New Roman" w:cs="Times New Roman"/>
          <w:color w:val="000000" w:themeColor="text1"/>
          <w:sz w:val="24"/>
          <w:szCs w:val="24"/>
          <w:shd w:val="clear" w:color="auto" w:fill="FFFFFF"/>
        </w:rPr>
        <w:t xml:space="preserve">a </w:t>
      </w:r>
      <w:r w:rsidRPr="008C72D6">
        <w:rPr>
          <w:rFonts w:ascii="Times New Roman" w:hAnsi="Times New Roman" w:cs="Times New Roman"/>
          <w:color w:val="000000" w:themeColor="text1"/>
          <w:sz w:val="24"/>
          <w:szCs w:val="24"/>
          <w:shd w:val="clear" w:color="auto" w:fill="FFFFFF"/>
        </w:rPr>
        <w:t>clearly-defined “toolkit” (Jeffries, 2010, p. 1) which focus</w:t>
      </w:r>
      <w:r w:rsidR="00EE4102" w:rsidRPr="008C72D6">
        <w:rPr>
          <w:rFonts w:ascii="Times New Roman" w:hAnsi="Times New Roman" w:cs="Times New Roman"/>
          <w:color w:val="000000" w:themeColor="text1"/>
          <w:sz w:val="24"/>
          <w:szCs w:val="24"/>
          <w:shd w:val="clear" w:color="auto" w:fill="FFFFFF"/>
        </w:rPr>
        <w:t>es</w:t>
      </w:r>
      <w:r w:rsidRPr="008C72D6">
        <w:rPr>
          <w:rFonts w:ascii="Times New Roman" w:hAnsi="Times New Roman" w:cs="Times New Roman"/>
          <w:color w:val="000000" w:themeColor="text1"/>
          <w:sz w:val="24"/>
          <w:szCs w:val="24"/>
          <w:shd w:val="clear" w:color="auto" w:fill="FFFFFF"/>
        </w:rPr>
        <w:t xml:space="preserve"> on the first </w:t>
      </w:r>
      <w:proofErr w:type="spellStart"/>
      <w:r w:rsidRPr="008C72D6">
        <w:rPr>
          <w:rFonts w:ascii="Times New Roman" w:hAnsi="Times New Roman" w:cs="Times New Roman"/>
          <w:color w:val="000000" w:themeColor="text1"/>
          <w:sz w:val="24"/>
          <w:szCs w:val="24"/>
          <w:shd w:val="clear" w:color="auto" w:fill="FFFFFF"/>
        </w:rPr>
        <w:t>metafunction</w:t>
      </w:r>
      <w:proofErr w:type="spellEnd"/>
      <w:r w:rsidRPr="008C72D6">
        <w:rPr>
          <w:rFonts w:ascii="Times New Roman" w:hAnsi="Times New Roman" w:cs="Times New Roman"/>
          <w:color w:val="000000" w:themeColor="text1"/>
          <w:sz w:val="24"/>
          <w:szCs w:val="24"/>
          <w:shd w:val="clear" w:color="auto" w:fill="FFFFFF"/>
        </w:rPr>
        <w:t xml:space="preserve"> of Halliday’s (1971) three </w:t>
      </w:r>
      <w:proofErr w:type="spellStart"/>
      <w:r w:rsidRPr="008C72D6">
        <w:rPr>
          <w:rFonts w:ascii="Times New Roman" w:hAnsi="Times New Roman" w:cs="Times New Roman"/>
          <w:color w:val="000000" w:themeColor="text1"/>
          <w:sz w:val="24"/>
          <w:szCs w:val="24"/>
          <w:shd w:val="clear" w:color="auto" w:fill="FFFFFF"/>
        </w:rPr>
        <w:t>metafunctions</w:t>
      </w:r>
      <w:proofErr w:type="spellEnd"/>
      <w:r w:rsidRPr="008C72D6">
        <w:rPr>
          <w:rFonts w:ascii="Times New Roman" w:hAnsi="Times New Roman" w:cs="Times New Roman"/>
          <w:color w:val="000000" w:themeColor="text1"/>
          <w:sz w:val="24"/>
          <w:szCs w:val="24"/>
          <w:shd w:val="clear" w:color="auto" w:fill="FFFFFF"/>
        </w:rPr>
        <w:t xml:space="preserve"> of language: ideational </w:t>
      </w:r>
      <w:proofErr w:type="spellStart"/>
      <w:r w:rsidRPr="008C72D6">
        <w:rPr>
          <w:rFonts w:ascii="Times New Roman" w:hAnsi="Times New Roman" w:cs="Times New Roman"/>
          <w:color w:val="000000" w:themeColor="text1"/>
          <w:sz w:val="24"/>
          <w:szCs w:val="24"/>
          <w:shd w:val="clear" w:color="auto" w:fill="FFFFFF"/>
        </w:rPr>
        <w:t>metafunction</w:t>
      </w:r>
      <w:proofErr w:type="spellEnd"/>
      <w:r w:rsidRPr="008C72D6">
        <w:rPr>
          <w:rFonts w:ascii="Times New Roman" w:hAnsi="Times New Roman" w:cs="Times New Roman"/>
          <w:color w:val="000000" w:themeColor="text1"/>
          <w:sz w:val="24"/>
          <w:szCs w:val="24"/>
          <w:shd w:val="clear" w:color="auto" w:fill="FFFFFF"/>
        </w:rPr>
        <w:t xml:space="preserve"> which analyses how language represent</w:t>
      </w:r>
      <w:r w:rsidR="00EE4102" w:rsidRPr="008C72D6">
        <w:rPr>
          <w:rFonts w:ascii="Times New Roman" w:hAnsi="Times New Roman" w:cs="Times New Roman"/>
          <w:color w:val="000000" w:themeColor="text1"/>
          <w:sz w:val="24"/>
          <w:szCs w:val="24"/>
          <w:shd w:val="clear" w:color="auto" w:fill="FFFFFF"/>
        </w:rPr>
        <w:t>s</w:t>
      </w:r>
      <w:r w:rsidRPr="008C72D6">
        <w:rPr>
          <w:rFonts w:ascii="Times New Roman" w:hAnsi="Times New Roman" w:cs="Times New Roman"/>
          <w:color w:val="000000" w:themeColor="text1"/>
          <w:sz w:val="24"/>
          <w:szCs w:val="24"/>
          <w:shd w:val="clear" w:color="auto" w:fill="FFFFFF"/>
        </w:rPr>
        <w:t xml:space="preserve"> the world.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shd w:val="clear" w:color="auto" w:fill="FFFFFF"/>
        </w:rPr>
      </w:pPr>
      <w:r w:rsidRPr="008C72D6">
        <w:rPr>
          <w:rFonts w:ascii="Times New Roman" w:hAnsi="Times New Roman" w:cs="Times New Roman"/>
          <w:color w:val="000000" w:themeColor="text1"/>
          <w:sz w:val="24"/>
          <w:szCs w:val="24"/>
          <w:shd w:val="clear" w:color="auto" w:fill="FFFFFF"/>
        </w:rPr>
        <w:t xml:space="preserve">Therefore, a </w:t>
      </w:r>
      <w:r w:rsidR="00521E5A" w:rsidRPr="008C72D6">
        <w:rPr>
          <w:rFonts w:ascii="Times New Roman" w:hAnsi="Times New Roman" w:cs="Times New Roman"/>
          <w:color w:val="000000" w:themeColor="text1"/>
          <w:sz w:val="24"/>
          <w:szCs w:val="24"/>
          <w:shd w:val="clear" w:color="auto" w:fill="FFFFFF"/>
        </w:rPr>
        <w:t>powerful</w:t>
      </w:r>
      <w:r w:rsidRPr="008C72D6">
        <w:rPr>
          <w:rFonts w:ascii="Times New Roman" w:hAnsi="Times New Roman" w:cs="Times New Roman"/>
          <w:color w:val="000000" w:themeColor="text1"/>
          <w:sz w:val="24"/>
          <w:szCs w:val="24"/>
          <w:shd w:val="clear" w:color="auto" w:fill="FFFFFF"/>
        </w:rPr>
        <w:t xml:space="preserve"> analytical framework based on positioning analysis and CDA will be adopted to better inform analysis at both micro-level momentary </w:t>
      </w:r>
      <w:r w:rsidR="00C23000" w:rsidRPr="008C72D6">
        <w:rPr>
          <w:rFonts w:ascii="Times New Roman" w:hAnsi="Times New Roman" w:cs="Times New Roman"/>
          <w:color w:val="000000" w:themeColor="text1"/>
          <w:sz w:val="24"/>
          <w:szCs w:val="24"/>
          <w:shd w:val="clear" w:color="auto" w:fill="FFFFFF"/>
        </w:rPr>
        <w:t>instructions such as storylines and macro</w:t>
      </w:r>
      <w:r w:rsidRPr="008C72D6">
        <w:rPr>
          <w:rFonts w:ascii="Times New Roman" w:hAnsi="Times New Roman" w:cs="Times New Roman"/>
          <w:color w:val="000000" w:themeColor="text1"/>
          <w:sz w:val="24"/>
          <w:szCs w:val="24"/>
          <w:shd w:val="clear" w:color="auto" w:fill="FFFFFF"/>
        </w:rPr>
        <w:t>-</w:t>
      </w:r>
      <w:r w:rsidRPr="008C72D6">
        <w:rPr>
          <w:rFonts w:ascii="Times New Roman" w:hAnsi="Times New Roman" w:cs="Times New Roman"/>
          <w:color w:val="000000" w:themeColor="text1"/>
          <w:sz w:val="24"/>
          <w:szCs w:val="24"/>
          <w:shd w:val="clear" w:color="auto" w:fill="FFFFFF"/>
        </w:rPr>
        <w:lastRenderedPageBreak/>
        <w:t xml:space="preserve">level discourses such as power relations. This approach arguably establishes the soundness and trustworthiness of this study. </w:t>
      </w:r>
    </w:p>
    <w:p w:rsidR="006C74CA" w:rsidRPr="008C72D6" w:rsidRDefault="006C74CA" w:rsidP="00FD57E5">
      <w:pPr>
        <w:spacing w:before="120" w:after="360" w:line="360" w:lineRule="auto"/>
        <w:jc w:val="both"/>
        <w:rPr>
          <w:rFonts w:ascii="Times New Roman" w:hAnsi="Times New Roman" w:cs="Times New Roman"/>
          <w:color w:val="000000" w:themeColor="text1"/>
          <w:sz w:val="24"/>
          <w:szCs w:val="24"/>
          <w:shd w:val="clear" w:color="auto" w:fill="FFFFFF"/>
        </w:rPr>
      </w:pPr>
    </w:p>
    <w:p w:rsidR="00EE04D0" w:rsidRDefault="00EE04D0" w:rsidP="00FD57E5">
      <w:pPr>
        <w:spacing w:before="120" w:after="360" w:line="360" w:lineRule="auto"/>
        <w:jc w:val="both"/>
        <w:rPr>
          <w:rFonts w:ascii="Times New Roman" w:hAnsi="Times New Roman" w:cs="Times New Roman"/>
          <w:color w:val="000000" w:themeColor="text1"/>
        </w:rPr>
      </w:pPr>
    </w:p>
    <w:p w:rsidR="00980331" w:rsidRDefault="00980331">
      <w:pPr>
        <w:rPr>
          <w:rFonts w:ascii="Times New Roman" w:hAnsi="Times New Roman" w:cs="Times New Roman"/>
          <w:color w:val="000000" w:themeColor="text1"/>
        </w:rPr>
      </w:pPr>
      <w:r>
        <w:rPr>
          <w:rFonts w:ascii="Times New Roman" w:hAnsi="Times New Roman" w:cs="Times New Roman"/>
          <w:color w:val="000000" w:themeColor="text1"/>
        </w:rPr>
        <w:br w:type="page"/>
      </w:r>
    </w:p>
    <w:p w:rsidR="00EE04D0" w:rsidRPr="008C72D6" w:rsidRDefault="00EE04D0" w:rsidP="00FD57E5">
      <w:pPr>
        <w:spacing w:before="120" w:after="360" w:line="360" w:lineRule="auto"/>
        <w:jc w:val="both"/>
        <w:rPr>
          <w:rFonts w:ascii="Times New Roman" w:hAnsi="Times New Roman" w:cs="Times New Roman"/>
          <w:color w:val="000000" w:themeColor="text1"/>
        </w:rPr>
      </w:pPr>
    </w:p>
    <w:p w:rsidR="006C74CA" w:rsidRPr="008C72D6" w:rsidRDefault="006C74CA" w:rsidP="00724853">
      <w:pPr>
        <w:spacing w:before="120" w:after="360" w:line="360" w:lineRule="auto"/>
        <w:jc w:val="center"/>
        <w:outlineLvl w:val="0"/>
        <w:rPr>
          <w:rFonts w:ascii="Times New Roman" w:hAnsi="Times New Roman" w:cs="Times New Roman"/>
          <w:b/>
          <w:iCs/>
          <w:color w:val="000000" w:themeColor="text1"/>
          <w:sz w:val="28"/>
        </w:rPr>
      </w:pPr>
      <w:bookmarkStart w:id="21" w:name="_Toc61121307"/>
      <w:r w:rsidRPr="008C72D6">
        <w:rPr>
          <w:rFonts w:ascii="Times New Roman" w:hAnsi="Times New Roman" w:cs="Times New Roman"/>
          <w:b/>
          <w:iCs/>
          <w:color w:val="000000" w:themeColor="text1"/>
          <w:sz w:val="28"/>
        </w:rPr>
        <w:t>Chapter 3. Methodology</w:t>
      </w:r>
      <w:bookmarkEnd w:id="21"/>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 xml:space="preserve">This chapter will introduce the research context including the recent developments of this particular school, its teacher and student and relevant institutional settings as they constitute professional context of the participants. Next, sampling procedures and participants will be introduced. The data collection procedure will then be explained, followed by research design and rationale of each of the three instruments, including open-ended questionnaire, semi-structured interview and classroom observation. Finally, data analysis will be explained and sample analysis will be provided. </w:t>
      </w:r>
    </w:p>
    <w:p w:rsidR="006C74CA" w:rsidRPr="008C72D6" w:rsidRDefault="006C74CA" w:rsidP="00A4506F">
      <w:pPr>
        <w:pStyle w:val="Default"/>
        <w:numPr>
          <w:ilvl w:val="1"/>
          <w:numId w:val="3"/>
        </w:numPr>
        <w:spacing w:before="120" w:after="360" w:line="480" w:lineRule="auto"/>
        <w:ind w:left="357" w:hanging="357"/>
        <w:jc w:val="both"/>
        <w:outlineLvl w:val="1"/>
        <w:rPr>
          <w:rFonts w:ascii="Times New Roman" w:hAnsi="Times New Roman" w:cs="Times New Roman"/>
          <w:b/>
          <w:iCs/>
          <w:color w:val="000000" w:themeColor="text1"/>
        </w:rPr>
      </w:pPr>
      <w:bookmarkStart w:id="22" w:name="_Toc61121308"/>
      <w:r w:rsidRPr="008C72D6">
        <w:rPr>
          <w:rFonts w:ascii="Times New Roman" w:hAnsi="Times New Roman" w:cs="Times New Roman"/>
          <w:b/>
          <w:iCs/>
          <w:color w:val="000000" w:themeColor="text1"/>
        </w:rPr>
        <w:t xml:space="preserve">The Research Site: </w:t>
      </w:r>
      <w:proofErr w:type="spellStart"/>
      <w:r w:rsidRPr="008C72D6">
        <w:rPr>
          <w:rFonts w:ascii="Times New Roman" w:hAnsi="Times New Roman" w:cs="Times New Roman"/>
          <w:b/>
          <w:iCs/>
          <w:color w:val="000000" w:themeColor="text1"/>
        </w:rPr>
        <w:t>Liyu</w:t>
      </w:r>
      <w:proofErr w:type="spellEnd"/>
      <w:r w:rsidRPr="008C72D6">
        <w:rPr>
          <w:rFonts w:ascii="Times New Roman" w:hAnsi="Times New Roman" w:cs="Times New Roman"/>
          <w:b/>
          <w:iCs/>
          <w:color w:val="000000" w:themeColor="text1"/>
        </w:rPr>
        <w:t xml:space="preserve"> Central </w:t>
      </w:r>
      <w:r w:rsidR="00A4506F" w:rsidRPr="008C72D6">
        <w:rPr>
          <w:rFonts w:ascii="Times New Roman" w:hAnsi="Times New Roman" w:cs="Times New Roman"/>
          <w:b/>
          <w:iCs/>
          <w:color w:val="000000" w:themeColor="text1"/>
        </w:rPr>
        <w:t xml:space="preserve">Township </w:t>
      </w:r>
      <w:r w:rsidRPr="008C72D6">
        <w:rPr>
          <w:rFonts w:ascii="Times New Roman" w:hAnsi="Times New Roman" w:cs="Times New Roman"/>
          <w:b/>
          <w:iCs/>
          <w:color w:val="000000" w:themeColor="text1"/>
        </w:rPr>
        <w:t>Primary School</w:t>
      </w:r>
      <w:bookmarkEnd w:id="22"/>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bCs/>
          <w:iCs/>
          <w:color w:val="000000" w:themeColor="text1"/>
        </w:rPr>
      </w:pPr>
      <w:r w:rsidRPr="008C72D6">
        <w:rPr>
          <w:rFonts w:ascii="Times New Roman" w:hAnsi="Times New Roman" w:cs="Times New Roman"/>
          <w:color w:val="000000" w:themeColor="text1"/>
          <w:shd w:val="clear" w:color="auto" w:fill="FFFFFF"/>
        </w:rPr>
        <w:t xml:space="preserve">First, </w:t>
      </w:r>
      <w:proofErr w:type="spellStart"/>
      <w:r w:rsidRPr="008C72D6">
        <w:rPr>
          <w:rFonts w:ascii="Times New Roman" w:hAnsi="Times New Roman" w:cs="Times New Roman"/>
          <w:color w:val="000000" w:themeColor="text1"/>
          <w:shd w:val="clear" w:color="auto" w:fill="FFFFFF"/>
        </w:rPr>
        <w:t>Liyu</w:t>
      </w:r>
      <w:proofErr w:type="spellEnd"/>
      <w:r w:rsidRPr="008C72D6">
        <w:rPr>
          <w:rFonts w:ascii="Times New Roman" w:hAnsi="Times New Roman" w:cs="Times New Roman"/>
          <w:color w:val="000000" w:themeColor="text1"/>
          <w:shd w:val="clear" w:color="auto" w:fill="FFFFFF"/>
        </w:rPr>
        <w:t xml:space="preserve"> (pseudonym) Central Township Primary School serves to educate the students from central town and a few nearby villages. </w:t>
      </w:r>
      <w:r w:rsidRPr="008C72D6">
        <w:rPr>
          <w:rFonts w:ascii="Times New Roman" w:hAnsi="Times New Roman" w:cs="Times New Roman"/>
          <w:bCs/>
          <w:iCs/>
          <w:color w:val="000000" w:themeColor="text1"/>
        </w:rPr>
        <w:t>It is located in a northern city called Yue in Jiangsu Province, which means it is not as developed as southern cities in th</w:t>
      </w:r>
      <w:r w:rsidR="00057D4B" w:rsidRPr="008C72D6">
        <w:rPr>
          <w:rFonts w:ascii="Times New Roman" w:hAnsi="Times New Roman" w:cs="Times New Roman"/>
          <w:bCs/>
          <w:iCs/>
          <w:color w:val="000000" w:themeColor="text1"/>
        </w:rPr>
        <w:t xml:space="preserve">e same province though generally, </w:t>
      </w:r>
      <w:r w:rsidRPr="008C72D6">
        <w:rPr>
          <w:rFonts w:ascii="Times New Roman" w:hAnsi="Times New Roman" w:cs="Times New Roman"/>
          <w:bCs/>
          <w:iCs/>
          <w:color w:val="000000" w:themeColor="text1"/>
        </w:rPr>
        <w:t xml:space="preserve">education in Jiangsu ranks among one of the best in China. It is a public </w:t>
      </w:r>
      <w:proofErr w:type="spellStart"/>
      <w:r w:rsidRPr="008C72D6">
        <w:rPr>
          <w:rFonts w:ascii="Times New Roman" w:hAnsi="Times New Roman" w:cs="Times New Roman"/>
          <w:bCs/>
          <w:iCs/>
          <w:color w:val="000000" w:themeColor="text1"/>
        </w:rPr>
        <w:t>sub</w:t>
      </w:r>
      <w:r w:rsidR="00331E47" w:rsidRPr="008C72D6">
        <w:rPr>
          <w:rFonts w:ascii="Times New Roman" w:hAnsi="Times New Roman" w:cs="Times New Roman"/>
          <w:bCs/>
          <w:iCs/>
          <w:color w:val="000000" w:themeColor="text1"/>
        </w:rPr>
        <w:t>sidised</w:t>
      </w:r>
      <w:proofErr w:type="spellEnd"/>
      <w:r w:rsidR="00331E47" w:rsidRPr="008C72D6">
        <w:rPr>
          <w:rFonts w:ascii="Times New Roman" w:hAnsi="Times New Roman" w:cs="Times New Roman"/>
          <w:bCs/>
          <w:iCs/>
          <w:color w:val="000000" w:themeColor="text1"/>
        </w:rPr>
        <w:t xml:space="preserve"> school funded to run by </w:t>
      </w:r>
      <w:r w:rsidR="00057D4B" w:rsidRPr="008C72D6">
        <w:rPr>
          <w:rFonts w:ascii="Times New Roman" w:hAnsi="Times New Roman" w:cs="Times New Roman"/>
          <w:bCs/>
          <w:iCs/>
          <w:color w:val="000000" w:themeColor="text1"/>
        </w:rPr>
        <w:t xml:space="preserve">the </w:t>
      </w:r>
      <w:r w:rsidRPr="008C72D6">
        <w:rPr>
          <w:rFonts w:ascii="Times New Roman" w:hAnsi="Times New Roman" w:cs="Times New Roman"/>
          <w:bCs/>
          <w:iCs/>
          <w:color w:val="000000" w:themeColor="text1"/>
        </w:rPr>
        <w:t xml:space="preserve">government and accommodate </w:t>
      </w:r>
      <w:r w:rsidR="003F0C8A" w:rsidRPr="008C72D6">
        <w:rPr>
          <w:rFonts w:ascii="Times New Roman" w:hAnsi="Times New Roman" w:cs="Times New Roman"/>
          <w:bCs/>
          <w:iCs/>
          <w:color w:val="000000" w:themeColor="text1"/>
        </w:rPr>
        <w:t xml:space="preserve">compulsory elementary education. </w:t>
      </w:r>
      <w:r w:rsidRPr="008C72D6">
        <w:rPr>
          <w:rFonts w:ascii="Times New Roman" w:hAnsi="Times New Roman" w:cs="Times New Roman"/>
          <w:color w:val="000000" w:themeColor="text1"/>
          <w:shd w:val="clear" w:color="auto" w:fill="FFFFFF"/>
        </w:rPr>
        <w:t xml:space="preserve">Currently, approximately 2500 students spread from grade one to grade six in eight classes of each grade. In addition, </w:t>
      </w:r>
      <w:r w:rsidRPr="008C72D6">
        <w:rPr>
          <w:rFonts w:ascii="Times New Roman" w:hAnsi="Times New Roman" w:cs="Times New Roman"/>
          <w:bCs/>
          <w:iCs/>
          <w:color w:val="000000" w:themeColor="text1"/>
        </w:rPr>
        <w:t xml:space="preserve">eight Chinese EFL teachers work under </w:t>
      </w:r>
      <w:proofErr w:type="spellStart"/>
      <w:r w:rsidRPr="008C72D6">
        <w:rPr>
          <w:rFonts w:ascii="Times New Roman" w:hAnsi="Times New Roman" w:cs="Times New Roman"/>
          <w:bCs/>
          <w:iCs/>
          <w:color w:val="000000" w:themeColor="text1"/>
        </w:rPr>
        <w:t>bianzhi</w:t>
      </w:r>
      <w:proofErr w:type="spellEnd"/>
      <w:r w:rsidRPr="008C72D6">
        <w:rPr>
          <w:rFonts w:ascii="Times New Roman" w:hAnsi="Times New Roman" w:cs="Times New Roman"/>
          <w:bCs/>
          <w:iCs/>
          <w:color w:val="000000" w:themeColor="text1"/>
        </w:rPr>
        <w:t xml:space="preserve"> (establishment), which is similar to public servants of the government and therefore they tend to be relatively stable. </w:t>
      </w:r>
      <w:r w:rsidRPr="008C72D6">
        <w:rPr>
          <w:rFonts w:ascii="Times New Roman" w:hAnsi="Times New Roman" w:cs="Times New Roman"/>
          <w:iCs/>
          <w:color w:val="000000" w:themeColor="text1"/>
        </w:rPr>
        <w:t xml:space="preserve">As an existing practice, one teacher will give a demonstration lesson, alternatively, open lesson, on a monthly basis and </w:t>
      </w:r>
      <w:r w:rsidR="00C16486" w:rsidRPr="008C72D6">
        <w:rPr>
          <w:rFonts w:ascii="Times New Roman" w:hAnsi="Times New Roman" w:cs="Times New Roman"/>
          <w:iCs/>
          <w:color w:val="000000" w:themeColor="text1"/>
        </w:rPr>
        <w:t xml:space="preserve">the </w:t>
      </w:r>
      <w:r w:rsidRPr="008C72D6">
        <w:rPr>
          <w:rFonts w:ascii="Times New Roman" w:hAnsi="Times New Roman" w:cs="Times New Roman"/>
          <w:iCs/>
          <w:color w:val="000000" w:themeColor="text1"/>
        </w:rPr>
        <w:t xml:space="preserve">other seven teachers audit the open lesson. It is prepared by all teachers </w:t>
      </w:r>
      <w:r w:rsidR="006370CE" w:rsidRPr="008C72D6">
        <w:rPr>
          <w:rFonts w:ascii="Times New Roman" w:hAnsi="Times New Roman" w:cs="Times New Roman"/>
          <w:iCs/>
          <w:color w:val="000000" w:themeColor="text1"/>
        </w:rPr>
        <w:t>and they meet afterward</w:t>
      </w:r>
      <w:r w:rsidRPr="008C72D6">
        <w:rPr>
          <w:rFonts w:ascii="Times New Roman" w:hAnsi="Times New Roman" w:cs="Times New Roman"/>
          <w:iCs/>
          <w:color w:val="000000" w:themeColor="text1"/>
        </w:rPr>
        <w:t xml:space="preserve"> to </w:t>
      </w:r>
      <w:r w:rsidR="008D3D74" w:rsidRPr="008C72D6">
        <w:rPr>
          <w:rFonts w:ascii="Times New Roman" w:hAnsi="Times New Roman" w:cs="Times New Roman"/>
          <w:iCs/>
          <w:color w:val="000000" w:themeColor="text1"/>
        </w:rPr>
        <w:t>reflect</w:t>
      </w:r>
      <w:r w:rsidRPr="008C72D6">
        <w:rPr>
          <w:rFonts w:ascii="Times New Roman" w:hAnsi="Times New Roman" w:cs="Times New Roman"/>
          <w:iCs/>
          <w:color w:val="000000" w:themeColor="text1"/>
        </w:rPr>
        <w:t xml:space="preserve"> on pedagogical implications for future enhancement. One of the classroom observations was conducted in an open lesson. </w:t>
      </w:r>
    </w:p>
    <w:p w:rsidR="006C74CA" w:rsidRPr="008C72D6" w:rsidRDefault="006C74CA" w:rsidP="00FD57E5">
      <w:pPr>
        <w:pStyle w:val="Default"/>
        <w:spacing w:before="120" w:after="360" w:line="480" w:lineRule="auto"/>
        <w:jc w:val="both"/>
        <w:rPr>
          <w:rFonts w:ascii="Times New Roman" w:hAnsi="Times New Roman" w:cs="Times New Roman"/>
          <w:color w:val="000000" w:themeColor="text1"/>
          <w:shd w:val="clear" w:color="auto" w:fill="FFFFFF"/>
        </w:rPr>
      </w:pPr>
      <w:r w:rsidRPr="008C72D6">
        <w:rPr>
          <w:rFonts w:ascii="Times New Roman" w:hAnsi="Times New Roman" w:cs="Times New Roman"/>
          <w:color w:val="000000" w:themeColor="text1"/>
          <w:shd w:val="clear" w:color="auto" w:fill="FFFFFF"/>
        </w:rPr>
        <w:lastRenderedPageBreak/>
        <w:t xml:space="preserve">Second, relevant external developments that can influence the school will be introduced, which arguably determines institutional settings, and therefore can transform teaching practice and focus of the teachers. The primary schools of seventeen nearby villages have been gradually de-established and merged to this school, as a response to a national re-layout of compulsory education schools in rural areas due to increasing </w:t>
      </w:r>
      <w:proofErr w:type="spellStart"/>
      <w:r w:rsidRPr="008C72D6">
        <w:rPr>
          <w:rFonts w:ascii="Times New Roman" w:hAnsi="Times New Roman" w:cs="Times New Roman"/>
          <w:color w:val="000000" w:themeColor="text1"/>
          <w:shd w:val="clear" w:color="auto" w:fill="FFFFFF"/>
        </w:rPr>
        <w:t>urbanisation</w:t>
      </w:r>
      <w:proofErr w:type="spellEnd"/>
      <w:r w:rsidRPr="008C72D6">
        <w:rPr>
          <w:rFonts w:ascii="Times New Roman" w:hAnsi="Times New Roman" w:cs="Times New Roman"/>
          <w:color w:val="000000" w:themeColor="text1"/>
          <w:shd w:val="clear" w:color="auto" w:fill="FFFFFF"/>
        </w:rPr>
        <w:t xml:space="preserve"> and decreasing population in rural areas (China, </w:t>
      </w:r>
      <w:proofErr w:type="spellStart"/>
      <w:r w:rsidRPr="008C72D6">
        <w:rPr>
          <w:rFonts w:ascii="Times New Roman" w:hAnsi="Times New Roman" w:cs="Times New Roman"/>
          <w:color w:val="000000" w:themeColor="text1"/>
          <w:shd w:val="clear" w:color="auto" w:fill="FFFFFF"/>
        </w:rPr>
        <w:t>MoE</w:t>
      </w:r>
      <w:proofErr w:type="spellEnd"/>
      <w:r w:rsidRPr="008C72D6">
        <w:rPr>
          <w:rFonts w:ascii="Times New Roman" w:hAnsi="Times New Roman" w:cs="Times New Roman"/>
          <w:color w:val="000000" w:themeColor="text1"/>
          <w:shd w:val="clear" w:color="auto" w:fill="FFFFFF"/>
        </w:rPr>
        <w:t>, 2012). By 2016, it has become the only primary school in the town, and all school-age children within the town come to this school. Since the autumn of 2012, this school has started to teach students</w:t>
      </w:r>
      <w:r w:rsidR="00B05EDC" w:rsidRPr="008C72D6">
        <w:rPr>
          <w:rFonts w:ascii="Times New Roman" w:hAnsi="Times New Roman" w:cs="Times New Roman"/>
          <w:color w:val="000000" w:themeColor="text1"/>
          <w:shd w:val="clear" w:color="auto" w:fill="FFFFFF"/>
        </w:rPr>
        <w:t xml:space="preserve"> English from grade three</w:t>
      </w:r>
      <w:r w:rsidRPr="008C72D6">
        <w:rPr>
          <w:rFonts w:ascii="Times New Roman" w:hAnsi="Times New Roman" w:cs="Times New Roman"/>
          <w:color w:val="000000" w:themeColor="text1"/>
          <w:shd w:val="clear" w:color="auto" w:fill="FFFFFF"/>
        </w:rPr>
        <w:t xml:space="preserve"> following the new</w:t>
      </w:r>
      <w:r w:rsidR="0008602B" w:rsidRPr="008C72D6">
        <w:rPr>
          <w:rFonts w:ascii="Times New Roman" w:hAnsi="Times New Roman" w:cs="Times New Roman"/>
          <w:color w:val="000000" w:themeColor="text1"/>
          <w:shd w:val="clear" w:color="auto" w:fill="FFFFFF"/>
        </w:rPr>
        <w:t>ly</w:t>
      </w:r>
      <w:r w:rsidRPr="008C72D6">
        <w:rPr>
          <w:rFonts w:ascii="Times New Roman" w:hAnsi="Times New Roman" w:cs="Times New Roman"/>
          <w:color w:val="000000" w:themeColor="text1"/>
          <w:shd w:val="clear" w:color="auto" w:fill="FFFFFF"/>
        </w:rPr>
        <w:t xml:space="preserve"> issued teaching curriculum standards (China, </w:t>
      </w:r>
      <w:proofErr w:type="spellStart"/>
      <w:r w:rsidRPr="008C72D6">
        <w:rPr>
          <w:rFonts w:ascii="Times New Roman" w:hAnsi="Times New Roman" w:cs="Times New Roman"/>
          <w:color w:val="000000" w:themeColor="text1"/>
          <w:shd w:val="clear" w:color="auto" w:fill="FFFFFF"/>
        </w:rPr>
        <w:t>MoE</w:t>
      </w:r>
      <w:proofErr w:type="spellEnd"/>
      <w:r w:rsidRPr="008C72D6">
        <w:rPr>
          <w:rFonts w:ascii="Times New Roman" w:hAnsi="Times New Roman" w:cs="Times New Roman"/>
          <w:color w:val="000000" w:themeColor="text1"/>
          <w:shd w:val="clear" w:color="auto" w:fill="FFFFFF"/>
        </w:rPr>
        <w:t xml:space="preserve">, 2011). Therefore, EFL teachers </w:t>
      </w:r>
      <w:r w:rsidR="0019203B" w:rsidRPr="008C72D6">
        <w:rPr>
          <w:rFonts w:ascii="Times New Roman" w:hAnsi="Times New Roman" w:cs="Times New Roman"/>
          <w:color w:val="000000" w:themeColor="text1"/>
          <w:shd w:val="clear" w:color="auto" w:fill="FFFFFF"/>
        </w:rPr>
        <w:t>here,</w:t>
      </w:r>
      <w:r w:rsidRPr="008C72D6">
        <w:rPr>
          <w:rFonts w:ascii="Times New Roman" w:hAnsi="Times New Roman" w:cs="Times New Roman"/>
          <w:color w:val="000000" w:themeColor="text1"/>
          <w:shd w:val="clear" w:color="auto" w:fill="FFFFFF"/>
        </w:rPr>
        <w:t xml:space="preserve"> together with counterparts in the country, form an emerging group in Chinese EFL teaching system and studies of their professional identities are still insufficient and can bring new insights for the overall picture. </w:t>
      </w:r>
    </w:p>
    <w:p w:rsidR="006C74CA" w:rsidRPr="008C72D6" w:rsidRDefault="006C74CA" w:rsidP="00CE793E">
      <w:pPr>
        <w:pStyle w:val="Default"/>
        <w:numPr>
          <w:ilvl w:val="1"/>
          <w:numId w:val="3"/>
        </w:numPr>
        <w:spacing w:before="120" w:after="360" w:line="480" w:lineRule="auto"/>
        <w:ind w:left="357" w:hanging="357"/>
        <w:jc w:val="both"/>
        <w:outlineLvl w:val="1"/>
        <w:rPr>
          <w:rFonts w:ascii="Times New Roman" w:hAnsi="Times New Roman" w:cs="Times New Roman"/>
          <w:b/>
          <w:iCs/>
          <w:color w:val="000000" w:themeColor="text1"/>
        </w:rPr>
      </w:pPr>
      <w:bookmarkStart w:id="23" w:name="_Toc61121309"/>
      <w:r w:rsidRPr="008C72D6">
        <w:rPr>
          <w:rFonts w:ascii="Times New Roman" w:hAnsi="Times New Roman" w:cs="Times New Roman"/>
          <w:b/>
          <w:iCs/>
          <w:color w:val="000000" w:themeColor="text1"/>
        </w:rPr>
        <w:t>Participants and Research Instruments</w:t>
      </w:r>
      <w:bookmarkEnd w:id="23"/>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Three types of instruments were used for data collection and all the eight EFL teachers were involved in one way or another. Table 1 below shows the respondents and instruments: </w:t>
      </w:r>
    </w:p>
    <w:tbl>
      <w:tblPr>
        <w:tblW w:w="5000" w:type="pct"/>
        <w:tblLook w:val="04A0" w:firstRow="1" w:lastRow="0" w:firstColumn="1" w:lastColumn="0" w:noHBand="0" w:noVBand="1"/>
      </w:tblPr>
      <w:tblGrid>
        <w:gridCol w:w="6011"/>
        <w:gridCol w:w="3384"/>
      </w:tblGrid>
      <w:tr w:rsidR="006C74CA" w:rsidRPr="007E4ABA" w:rsidTr="00F405BC">
        <w:trPr>
          <w:trHeight w:hRule="exact" w:val="567"/>
        </w:trPr>
        <w:tc>
          <w:tcPr>
            <w:tcW w:w="3199" w:type="pct"/>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480" w:lineRule="auto"/>
              <w:jc w:val="both"/>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Participants</w:t>
            </w:r>
          </w:p>
        </w:tc>
        <w:tc>
          <w:tcPr>
            <w:tcW w:w="1801" w:type="pct"/>
            <w:tcBorders>
              <w:top w:val="single" w:sz="4" w:space="0" w:color="auto"/>
              <w:left w:val="nil"/>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480" w:lineRule="auto"/>
              <w:jc w:val="both"/>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Instruments</w:t>
            </w:r>
          </w:p>
        </w:tc>
      </w:tr>
      <w:tr w:rsidR="006C74CA" w:rsidRPr="007E4ABA" w:rsidTr="00F405BC">
        <w:trPr>
          <w:trHeight w:hRule="exact" w:val="567"/>
        </w:trPr>
        <w:tc>
          <w:tcPr>
            <w:tcW w:w="3199" w:type="pct"/>
            <w:tcBorders>
              <w:top w:val="nil"/>
              <w:left w:val="single" w:sz="4" w:space="0" w:color="auto"/>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48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EFL Teachers (N=8)</w:t>
            </w:r>
          </w:p>
        </w:tc>
        <w:tc>
          <w:tcPr>
            <w:tcW w:w="1801" w:type="pct"/>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48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 xml:space="preserve">Open-end Questionnaire </w:t>
            </w:r>
          </w:p>
        </w:tc>
      </w:tr>
      <w:tr w:rsidR="006C74CA" w:rsidRPr="007E4ABA" w:rsidTr="00F405BC">
        <w:trPr>
          <w:trHeight w:hRule="exact" w:val="567"/>
        </w:trPr>
        <w:tc>
          <w:tcPr>
            <w:tcW w:w="3199" w:type="pct"/>
            <w:tcBorders>
              <w:top w:val="nil"/>
              <w:left w:val="single" w:sz="4" w:space="0" w:color="auto"/>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48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Selected EFL Teachers (N=2)</w:t>
            </w:r>
          </w:p>
        </w:tc>
        <w:tc>
          <w:tcPr>
            <w:tcW w:w="1801" w:type="pct"/>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48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 xml:space="preserve">Semi-structured Interview </w:t>
            </w:r>
          </w:p>
        </w:tc>
      </w:tr>
      <w:tr w:rsidR="006C74CA" w:rsidRPr="007E4ABA" w:rsidTr="00F405BC">
        <w:trPr>
          <w:trHeight w:hRule="exact" w:val="567"/>
        </w:trPr>
        <w:tc>
          <w:tcPr>
            <w:tcW w:w="3199" w:type="pct"/>
            <w:tcBorders>
              <w:top w:val="nil"/>
              <w:left w:val="single" w:sz="4" w:space="0" w:color="auto"/>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48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Selected EFL Teachers (N=2; the same 2 teachers as above)</w:t>
            </w:r>
          </w:p>
        </w:tc>
        <w:tc>
          <w:tcPr>
            <w:tcW w:w="1801" w:type="pct"/>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48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 xml:space="preserve">Classroom Observation </w:t>
            </w:r>
          </w:p>
        </w:tc>
      </w:tr>
      <w:tr w:rsidR="006C74CA" w:rsidRPr="007E4ABA" w:rsidTr="00F405BC">
        <w:trPr>
          <w:trHeight w:hRule="exact" w:val="567"/>
        </w:trPr>
        <w:tc>
          <w:tcPr>
            <w:tcW w:w="3199" w:type="pct"/>
            <w:tcBorders>
              <w:top w:val="nil"/>
              <w:left w:val="single" w:sz="4" w:space="0" w:color="auto"/>
              <w:bottom w:val="single" w:sz="4" w:space="0" w:color="auto"/>
              <w:right w:val="single" w:sz="4" w:space="0" w:color="auto"/>
            </w:tcBorders>
            <w:shd w:val="clear" w:color="auto" w:fill="auto"/>
            <w:vAlign w:val="center"/>
            <w:hideMark/>
          </w:tcPr>
          <w:p w:rsidR="006C74CA" w:rsidRPr="007E4ABA" w:rsidRDefault="006C74CA" w:rsidP="00FD57E5">
            <w:pPr>
              <w:spacing w:before="120" w:after="360" w:line="48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Selected EFL Teacher (N=1; the one who gave an open class co-prepared by all as a practice of this school)</w:t>
            </w:r>
          </w:p>
        </w:tc>
        <w:tc>
          <w:tcPr>
            <w:tcW w:w="1801" w:type="pct"/>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48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 xml:space="preserve">Classroom Observation </w:t>
            </w:r>
          </w:p>
        </w:tc>
      </w:tr>
    </w:tbl>
    <w:p w:rsidR="006C74CA" w:rsidRPr="007E4ABA" w:rsidRDefault="006C74CA" w:rsidP="00FD57E5">
      <w:pPr>
        <w:pStyle w:val="Default"/>
        <w:spacing w:before="120" w:after="360" w:line="480" w:lineRule="auto"/>
        <w:jc w:val="center"/>
        <w:rPr>
          <w:rFonts w:ascii="Times New Roman" w:hAnsi="Times New Roman" w:cs="Times New Roman"/>
          <w:iCs/>
          <w:color w:val="000000" w:themeColor="text1"/>
          <w:sz w:val="21"/>
          <w:szCs w:val="21"/>
        </w:rPr>
      </w:pPr>
      <w:r w:rsidRPr="007E4ABA">
        <w:rPr>
          <w:rFonts w:ascii="Times New Roman" w:hAnsi="Times New Roman" w:cs="Times New Roman"/>
          <w:b/>
          <w:iCs/>
          <w:color w:val="000000" w:themeColor="text1"/>
          <w:sz w:val="21"/>
          <w:szCs w:val="21"/>
        </w:rPr>
        <w:t>Table 1</w:t>
      </w:r>
      <w:r w:rsidRPr="007E4ABA">
        <w:rPr>
          <w:rFonts w:ascii="Times New Roman" w:hAnsi="Times New Roman" w:cs="Times New Roman"/>
          <w:iCs/>
          <w:color w:val="000000" w:themeColor="text1"/>
          <w:sz w:val="21"/>
          <w:szCs w:val="21"/>
        </w:rPr>
        <w:t>: The Respondents and Instruments</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Initially, all EFL teachers at </w:t>
      </w:r>
      <w:proofErr w:type="spellStart"/>
      <w:r w:rsidRPr="008C72D6">
        <w:rPr>
          <w:rFonts w:ascii="Times New Roman" w:hAnsi="Times New Roman" w:cs="Times New Roman"/>
          <w:iCs/>
          <w:color w:val="000000" w:themeColor="text1"/>
        </w:rPr>
        <w:t>Liyu</w:t>
      </w:r>
      <w:proofErr w:type="spellEnd"/>
      <w:r w:rsidRPr="008C72D6">
        <w:rPr>
          <w:rFonts w:ascii="Times New Roman" w:hAnsi="Times New Roman" w:cs="Times New Roman"/>
          <w:iCs/>
          <w:color w:val="000000" w:themeColor="text1"/>
        </w:rPr>
        <w:t xml:space="preserve"> participated in the open-end questionnaire </w:t>
      </w:r>
      <w:r w:rsidR="00E36D43" w:rsidRPr="008C72D6">
        <w:rPr>
          <w:rFonts w:ascii="Times New Roman" w:hAnsi="Times New Roman" w:cs="Times New Roman"/>
          <w:iCs/>
          <w:color w:val="000000" w:themeColor="text1"/>
        </w:rPr>
        <w:t>to capture</w:t>
      </w:r>
      <w:r w:rsidRPr="008C72D6">
        <w:rPr>
          <w:rFonts w:ascii="Times New Roman" w:hAnsi="Times New Roman" w:cs="Times New Roman"/>
          <w:iCs/>
          <w:color w:val="000000" w:themeColor="text1"/>
        </w:rPr>
        <w:t xml:space="preserve"> an overview of their perceptions of their professional identities by answering questions about key aspects of </w:t>
      </w:r>
      <w:r w:rsidRPr="008C72D6">
        <w:rPr>
          <w:rFonts w:ascii="Times New Roman" w:hAnsi="Times New Roman" w:cs="Times New Roman"/>
          <w:iCs/>
          <w:color w:val="000000" w:themeColor="text1"/>
        </w:rPr>
        <w:lastRenderedPageBreak/>
        <w:t xml:space="preserve">their professional life. In addition, data were collected from interviews and classroom observations of two of the teachers that are chosen according to academic background, length of working and level of English they teach. Finally, an open lesson was observed to arguably correspond with the open-ended questionnaire as they both reflect the overall perceptions of the participants.  </w:t>
      </w:r>
    </w:p>
    <w:p w:rsidR="006C74CA" w:rsidRPr="008C72D6" w:rsidRDefault="006C74CA" w:rsidP="00E3342A">
      <w:pPr>
        <w:pStyle w:val="Default"/>
        <w:numPr>
          <w:ilvl w:val="2"/>
          <w:numId w:val="3"/>
        </w:numPr>
        <w:spacing w:before="120" w:after="360" w:line="480" w:lineRule="auto"/>
        <w:jc w:val="both"/>
        <w:outlineLvl w:val="2"/>
        <w:rPr>
          <w:rFonts w:ascii="Times New Roman" w:hAnsi="Times New Roman" w:cs="Times New Roman"/>
          <w:b/>
          <w:iCs/>
          <w:color w:val="000000" w:themeColor="text1"/>
        </w:rPr>
      </w:pPr>
      <w:bookmarkStart w:id="24" w:name="_Toc61121310"/>
      <w:r w:rsidRPr="008C72D6">
        <w:rPr>
          <w:rFonts w:ascii="Times New Roman" w:hAnsi="Times New Roman" w:cs="Times New Roman"/>
          <w:b/>
          <w:iCs/>
          <w:color w:val="000000" w:themeColor="text1"/>
        </w:rPr>
        <w:t>Participants</w:t>
      </w:r>
      <w:bookmarkEnd w:id="24"/>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In general, a purposive and convenient sampling procedure was adopted. I was introduced to the participants by my brother who teaches Chinese in this school. All participants are female and the majority graduate from English Education programme with a rich variety of length and levels of teaching. Table 2 shows the demographic statistics. </w:t>
      </w:r>
    </w:p>
    <w:tbl>
      <w:tblPr>
        <w:tblW w:w="0" w:type="auto"/>
        <w:tblLook w:val="04A0" w:firstRow="1" w:lastRow="0" w:firstColumn="1" w:lastColumn="0" w:noHBand="0" w:noVBand="1"/>
      </w:tblPr>
      <w:tblGrid>
        <w:gridCol w:w="1062"/>
        <w:gridCol w:w="2036"/>
        <w:gridCol w:w="1991"/>
        <w:gridCol w:w="2022"/>
        <w:gridCol w:w="2274"/>
      </w:tblGrid>
      <w:tr w:rsidR="006C74CA" w:rsidRPr="007E4ABA" w:rsidTr="00EC4F46">
        <w:trPr>
          <w:trHeight w:hRule="exact" w:val="771"/>
          <w:tblHeader/>
        </w:trPr>
        <w:tc>
          <w:tcPr>
            <w:tcW w:w="0" w:type="auto"/>
            <w:tcBorders>
              <w:top w:val="single" w:sz="8" w:space="0" w:color="auto"/>
              <w:left w:val="single" w:sz="8" w:space="0" w:color="auto"/>
              <w:bottom w:val="single" w:sz="8" w:space="0" w:color="auto"/>
              <w:right w:val="single" w:sz="8" w:space="0" w:color="auto"/>
            </w:tcBorders>
            <w:shd w:val="clear" w:color="000000" w:fill="EDEDED"/>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Participants</w:t>
            </w:r>
          </w:p>
        </w:tc>
        <w:tc>
          <w:tcPr>
            <w:tcW w:w="0" w:type="auto"/>
            <w:tcBorders>
              <w:top w:val="single" w:sz="8" w:space="0" w:color="auto"/>
              <w:left w:val="nil"/>
              <w:bottom w:val="single" w:sz="8" w:space="0" w:color="auto"/>
              <w:right w:val="single" w:sz="8" w:space="0" w:color="auto"/>
            </w:tcBorders>
            <w:shd w:val="clear" w:color="000000" w:fill="EDEDED"/>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Years of Teaching English</w:t>
            </w:r>
          </w:p>
        </w:tc>
        <w:tc>
          <w:tcPr>
            <w:tcW w:w="0" w:type="auto"/>
            <w:tcBorders>
              <w:top w:val="single" w:sz="8" w:space="0" w:color="auto"/>
              <w:left w:val="nil"/>
              <w:bottom w:val="single" w:sz="8" w:space="0" w:color="auto"/>
              <w:right w:val="single" w:sz="8" w:space="0" w:color="auto"/>
            </w:tcBorders>
            <w:shd w:val="clear" w:color="000000" w:fill="EDEDED"/>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Current level of Teaching</w:t>
            </w:r>
          </w:p>
        </w:tc>
        <w:tc>
          <w:tcPr>
            <w:tcW w:w="0" w:type="auto"/>
            <w:tcBorders>
              <w:top w:val="single" w:sz="8" w:space="0" w:color="auto"/>
              <w:left w:val="nil"/>
              <w:bottom w:val="single" w:sz="8" w:space="0" w:color="auto"/>
              <w:right w:val="single" w:sz="8" w:space="0" w:color="auto"/>
            </w:tcBorders>
            <w:shd w:val="clear" w:color="000000" w:fill="EDEDED"/>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Highest Education Degree</w:t>
            </w:r>
          </w:p>
        </w:tc>
        <w:tc>
          <w:tcPr>
            <w:tcW w:w="0" w:type="auto"/>
            <w:tcBorders>
              <w:top w:val="single" w:sz="8" w:space="0" w:color="auto"/>
              <w:left w:val="nil"/>
              <w:bottom w:val="single" w:sz="8" w:space="0" w:color="auto"/>
              <w:right w:val="single" w:sz="8" w:space="0" w:color="auto"/>
            </w:tcBorders>
            <w:shd w:val="clear" w:color="000000" w:fill="EDEDED"/>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Major of Education</w:t>
            </w:r>
          </w:p>
        </w:tc>
      </w:tr>
      <w:tr w:rsidR="006C74CA" w:rsidRPr="007E4ABA" w:rsidTr="006611C7">
        <w:trPr>
          <w:trHeight w:hRule="exact" w:val="697"/>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 xml:space="preserve">Alice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16</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Grade 3</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B21874">
            <w:pPr>
              <w:spacing w:before="120" w:after="360" w:line="240" w:lineRule="auto"/>
              <w:jc w:val="center"/>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English Education Related</w:t>
            </w:r>
          </w:p>
        </w:tc>
      </w:tr>
      <w:tr w:rsidR="006C74CA" w:rsidRPr="007E4ABA" w:rsidTr="00AE50D0">
        <w:trPr>
          <w:trHeight w:hRule="exact" w:val="721"/>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Michelle</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7</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Grade 6</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B21874">
            <w:pPr>
              <w:spacing w:before="120" w:after="360" w:line="240" w:lineRule="auto"/>
              <w:jc w:val="center"/>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Non-English Education Related</w:t>
            </w:r>
          </w:p>
        </w:tc>
      </w:tr>
      <w:tr w:rsidR="006C74CA" w:rsidRPr="007E4ABA" w:rsidTr="00586EE1">
        <w:trPr>
          <w:trHeight w:hRule="exact" w:val="703"/>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 xml:space="preserve">Grace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15</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Grade 6</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B21874">
            <w:pPr>
              <w:spacing w:before="120" w:after="360" w:line="240" w:lineRule="auto"/>
              <w:jc w:val="center"/>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English Education Related</w:t>
            </w:r>
          </w:p>
        </w:tc>
      </w:tr>
      <w:tr w:rsidR="006C74CA" w:rsidRPr="007E4ABA" w:rsidTr="00B2522C">
        <w:trPr>
          <w:trHeight w:hRule="exact" w:val="713"/>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 xml:space="preserve">Linda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15</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Grade 4</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B21874">
            <w:pPr>
              <w:spacing w:before="120" w:after="360" w:line="240" w:lineRule="auto"/>
              <w:jc w:val="center"/>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English Education Related</w:t>
            </w:r>
          </w:p>
        </w:tc>
      </w:tr>
      <w:tr w:rsidR="006C74CA" w:rsidRPr="007E4ABA" w:rsidTr="00E93FBD">
        <w:trPr>
          <w:trHeight w:hRule="exact" w:val="709"/>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 xml:space="preserve">Angela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20</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Grade 5</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B21874">
            <w:pPr>
              <w:spacing w:before="120" w:after="360" w:line="240" w:lineRule="auto"/>
              <w:jc w:val="center"/>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English Education Related</w:t>
            </w:r>
          </w:p>
        </w:tc>
      </w:tr>
      <w:tr w:rsidR="006C74CA" w:rsidRPr="007E4ABA" w:rsidTr="00C11F29">
        <w:trPr>
          <w:trHeight w:hRule="exact" w:val="70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 xml:space="preserve">Nancy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2</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Grade 5</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Junior College</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B21874">
            <w:pPr>
              <w:spacing w:before="120" w:after="360" w:line="240" w:lineRule="auto"/>
              <w:jc w:val="center"/>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English Education Related</w:t>
            </w:r>
          </w:p>
        </w:tc>
      </w:tr>
      <w:tr w:rsidR="006C74CA" w:rsidRPr="007E4ABA" w:rsidTr="00C11F29">
        <w:trPr>
          <w:trHeight w:hRule="exact" w:val="7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 xml:space="preserve">Amanda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10</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Grade 4</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B21874">
            <w:pPr>
              <w:spacing w:before="120" w:after="360" w:line="240" w:lineRule="auto"/>
              <w:jc w:val="center"/>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Non-English Education Related</w:t>
            </w:r>
          </w:p>
        </w:tc>
      </w:tr>
      <w:tr w:rsidR="006C74CA" w:rsidRPr="007E4ABA" w:rsidTr="00C11F29">
        <w:trPr>
          <w:trHeight w:hRule="exact" w:val="711"/>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 xml:space="preserve">Sammy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1</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Grade 3</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7E4ABA" w:rsidRDefault="006C74CA" w:rsidP="00B21874">
            <w:pPr>
              <w:spacing w:before="120" w:after="360" w:line="240" w:lineRule="auto"/>
              <w:jc w:val="center"/>
              <w:rPr>
                <w:rFonts w:ascii="Times New Roman" w:eastAsia="Times New Roman" w:hAnsi="Times New Roman" w:cs="Times New Roman"/>
                <w:color w:val="000000" w:themeColor="text1"/>
                <w:sz w:val="21"/>
                <w:szCs w:val="21"/>
              </w:rPr>
            </w:pPr>
            <w:r w:rsidRPr="007E4ABA">
              <w:rPr>
                <w:rFonts w:ascii="Times New Roman" w:eastAsia="Times New Roman" w:hAnsi="Times New Roman" w:cs="Times New Roman"/>
                <w:color w:val="000000" w:themeColor="text1"/>
                <w:sz w:val="21"/>
                <w:szCs w:val="21"/>
              </w:rPr>
              <w:t>English Education Related</w:t>
            </w:r>
          </w:p>
        </w:tc>
      </w:tr>
    </w:tbl>
    <w:p w:rsidR="006C74CA" w:rsidRPr="007E4ABA" w:rsidRDefault="006C74CA" w:rsidP="00FD57E5">
      <w:pPr>
        <w:pStyle w:val="Default"/>
        <w:spacing w:before="120" w:after="360" w:line="480" w:lineRule="auto"/>
        <w:jc w:val="center"/>
        <w:rPr>
          <w:rFonts w:ascii="Times New Roman" w:hAnsi="Times New Roman" w:cs="Times New Roman"/>
          <w:iCs/>
          <w:color w:val="000000" w:themeColor="text1"/>
          <w:sz w:val="21"/>
          <w:szCs w:val="21"/>
        </w:rPr>
      </w:pPr>
      <w:r w:rsidRPr="007E4ABA">
        <w:rPr>
          <w:rFonts w:ascii="Times New Roman" w:hAnsi="Times New Roman" w:cs="Times New Roman"/>
          <w:b/>
          <w:iCs/>
          <w:color w:val="000000" w:themeColor="text1"/>
          <w:sz w:val="21"/>
          <w:szCs w:val="21"/>
        </w:rPr>
        <w:t>Table 2</w:t>
      </w:r>
      <w:r w:rsidRPr="007E4ABA">
        <w:rPr>
          <w:rFonts w:ascii="Times New Roman" w:hAnsi="Times New Roman" w:cs="Times New Roman"/>
          <w:iCs/>
          <w:color w:val="000000" w:themeColor="text1"/>
          <w:sz w:val="21"/>
          <w:szCs w:val="21"/>
        </w:rPr>
        <w:t>: Demographic Statistics</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lastRenderedPageBreak/>
        <w:t>The participants, from 1-year novice teacher to 20-year senior teacher, spread averagely over the three grades. All but one hold bachelor</w:t>
      </w:r>
      <w:r w:rsidR="009779D9"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degree</w:t>
      </w:r>
      <w:r w:rsidR="00662751"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and six are trained in English Education </w:t>
      </w:r>
      <w:proofErr w:type="spellStart"/>
      <w:r w:rsidRPr="008C72D6">
        <w:rPr>
          <w:rFonts w:ascii="Times New Roman" w:hAnsi="Times New Roman" w:cs="Times New Roman"/>
          <w:iCs/>
          <w:color w:val="000000" w:themeColor="text1"/>
        </w:rPr>
        <w:t>programmes</w:t>
      </w:r>
      <w:proofErr w:type="spellEnd"/>
      <w:r w:rsidRPr="008C72D6">
        <w:rPr>
          <w:rFonts w:ascii="Times New Roman" w:hAnsi="Times New Roman" w:cs="Times New Roman"/>
          <w:iCs/>
          <w:color w:val="000000" w:themeColor="text1"/>
        </w:rPr>
        <w:t xml:space="preserve"> and two in general primary education </w:t>
      </w:r>
      <w:proofErr w:type="spellStart"/>
      <w:r w:rsidRPr="008C72D6">
        <w:rPr>
          <w:rFonts w:ascii="Times New Roman" w:hAnsi="Times New Roman" w:cs="Times New Roman"/>
          <w:iCs/>
          <w:color w:val="000000" w:themeColor="text1"/>
        </w:rPr>
        <w:t>programmes</w:t>
      </w:r>
      <w:proofErr w:type="spellEnd"/>
      <w:r w:rsidRPr="008C72D6">
        <w:rPr>
          <w:rFonts w:ascii="Times New Roman" w:hAnsi="Times New Roman" w:cs="Times New Roman"/>
          <w:iCs/>
          <w:color w:val="000000" w:themeColor="text1"/>
        </w:rPr>
        <w:t>. Alice and Michelle are chosen to participate semi-structured interviews for their representativeness in working length, grade of teaching and academic background. Specifically, Michelle represents those who graduate from non-English Education related background, with less than ten-year working experience, teach relatively senior grade of English (grade 6), while Alice represents those who graduate from academic background of English Education, with more than ten-year working experience, teach relatively junior grade of English (grade 3). Furthermore, both of them are more willing to share their experiences during our co</w:t>
      </w:r>
      <w:r w:rsidR="006151C5" w:rsidRPr="008C72D6">
        <w:rPr>
          <w:rFonts w:ascii="Times New Roman" w:hAnsi="Times New Roman" w:cs="Times New Roman"/>
          <w:iCs/>
          <w:color w:val="000000" w:themeColor="text1"/>
        </w:rPr>
        <w:t xml:space="preserve">rrespondence, which is </w:t>
      </w:r>
      <w:r w:rsidR="00063E07" w:rsidRPr="008C72D6">
        <w:rPr>
          <w:rFonts w:ascii="Times New Roman" w:hAnsi="Times New Roman" w:cs="Times New Roman"/>
          <w:iCs/>
          <w:color w:val="000000" w:themeColor="text1"/>
        </w:rPr>
        <w:t xml:space="preserve">  </w:t>
      </w:r>
      <w:r w:rsidR="006151C5" w:rsidRPr="008C72D6">
        <w:rPr>
          <w:rFonts w:ascii="Times New Roman" w:hAnsi="Times New Roman" w:cs="Times New Roman"/>
          <w:iCs/>
          <w:color w:val="000000" w:themeColor="text1"/>
        </w:rPr>
        <w:t xml:space="preserve"> </w:t>
      </w:r>
      <w:r w:rsidRPr="008C72D6">
        <w:rPr>
          <w:rFonts w:ascii="Times New Roman" w:hAnsi="Times New Roman" w:cs="Times New Roman"/>
          <w:iCs/>
          <w:color w:val="000000" w:themeColor="text1"/>
        </w:rPr>
        <w:t xml:space="preserve">in a narrative inquiry. </w:t>
      </w:r>
    </w:p>
    <w:p w:rsidR="006C74CA" w:rsidRPr="008C72D6" w:rsidRDefault="006C74CA" w:rsidP="00C05CAD">
      <w:pPr>
        <w:pStyle w:val="Default"/>
        <w:numPr>
          <w:ilvl w:val="2"/>
          <w:numId w:val="3"/>
        </w:numPr>
        <w:spacing w:before="120" w:after="360" w:line="480" w:lineRule="auto"/>
        <w:jc w:val="both"/>
        <w:outlineLvl w:val="2"/>
        <w:rPr>
          <w:rFonts w:ascii="Times New Roman" w:hAnsi="Times New Roman" w:cs="Times New Roman"/>
          <w:b/>
          <w:iCs/>
          <w:color w:val="000000" w:themeColor="text1"/>
        </w:rPr>
      </w:pPr>
      <w:bookmarkStart w:id="25" w:name="_Toc61121311"/>
      <w:r w:rsidRPr="008C72D6">
        <w:rPr>
          <w:rFonts w:ascii="Times New Roman" w:hAnsi="Times New Roman" w:cs="Times New Roman"/>
          <w:b/>
          <w:iCs/>
          <w:color w:val="000000" w:themeColor="text1"/>
        </w:rPr>
        <w:t>Research Instruments</w:t>
      </w:r>
      <w:bookmarkEnd w:id="25"/>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Three instruments were adopted in the study: open-ended questionnaire, semi-structured interview and classroom observation. Following approval and guidance of Research Ethics Committee at Xi’an Jiaotong-Liverpool University, data were collected in written narratives of key aspects of working experiences such as daily teaching, feeling about teaching profession, verbal narratives in interviews and classroom talk. As shown in Table 1 above, three resources of data collection are designed for data triangulation to facilitate a broader and deeper perspective of the topic, which arguably promotes the “complexity” (Hood, 2009, p. 85) of corresponding inferences and conclusions. </w:t>
      </w:r>
    </w:p>
    <w:p w:rsidR="006C74CA" w:rsidRPr="008C72D6" w:rsidRDefault="006C74CA" w:rsidP="00FD57E5">
      <w:pPr>
        <w:pStyle w:val="Default"/>
        <w:spacing w:before="120" w:after="360" w:line="480" w:lineRule="auto"/>
        <w:jc w:val="both"/>
        <w:rPr>
          <w:rFonts w:ascii="Times New Roman" w:hAnsi="Times New Roman" w:cs="Times New Roman"/>
          <w:b/>
          <w:i/>
          <w:iCs/>
          <w:color w:val="000000" w:themeColor="text1"/>
        </w:rPr>
      </w:pPr>
      <w:r w:rsidRPr="008C72D6">
        <w:rPr>
          <w:rFonts w:ascii="Times New Roman" w:hAnsi="Times New Roman" w:cs="Times New Roman"/>
          <w:b/>
          <w:i/>
          <w:iCs/>
          <w:color w:val="000000" w:themeColor="text1"/>
        </w:rPr>
        <w:t xml:space="preserve">Open-ended Questionnaire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First, an online open-ended questionnaire was conducted among all participants to collect written narratives of their stories and corresponding perceptions. In addition to the demographic questions, </w:t>
      </w:r>
      <w:r w:rsidRPr="008C72D6">
        <w:rPr>
          <w:rFonts w:ascii="Times New Roman" w:hAnsi="Times New Roman" w:cs="Times New Roman"/>
          <w:iCs/>
          <w:color w:val="000000" w:themeColor="text1"/>
        </w:rPr>
        <w:lastRenderedPageBreak/>
        <w:t xml:space="preserve">four open-ended questions are developed for sharing their professional experiences (see Table 3 below). The questions are designed by drawing on the key concepts of positioning theory and to address the research questions. Specifically, the questions ask about their positions, how the positions they hold impact their teaching, and their interpretations of the negative and the positive perspectives of the profession and hence answers to the research questions (see details in Appendix 1). </w:t>
      </w:r>
    </w:p>
    <w:tbl>
      <w:tblPr>
        <w:tblW w:w="0" w:type="auto"/>
        <w:tblLook w:val="04A0" w:firstRow="1" w:lastRow="0" w:firstColumn="1" w:lastColumn="0" w:noHBand="0" w:noVBand="1"/>
      </w:tblPr>
      <w:tblGrid>
        <w:gridCol w:w="1489"/>
        <w:gridCol w:w="3689"/>
        <w:gridCol w:w="1754"/>
        <w:gridCol w:w="2463"/>
      </w:tblGrid>
      <w:tr w:rsidR="006C74CA" w:rsidRPr="007E4ABA" w:rsidTr="00CA41E7">
        <w:trPr>
          <w:trHeight w:hRule="exact" w:val="851"/>
        </w:trPr>
        <w:tc>
          <w:tcPr>
            <w:tcW w:w="0" w:type="auto"/>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4"/>
              </w:rPr>
            </w:pPr>
            <w:r w:rsidRPr="007E4ABA">
              <w:rPr>
                <w:rFonts w:ascii="Times New Roman" w:eastAsia="Times New Roman" w:hAnsi="Times New Roman" w:cs="Times New Roman"/>
                <w:b/>
                <w:bCs/>
                <w:color w:val="000000" w:themeColor="text1"/>
                <w:sz w:val="21"/>
                <w:szCs w:val="24"/>
              </w:rPr>
              <w:t xml:space="preserve">Questionnaire </w:t>
            </w:r>
          </w:p>
        </w:tc>
        <w:tc>
          <w:tcPr>
            <w:tcW w:w="0" w:type="auto"/>
            <w:tcBorders>
              <w:top w:val="single" w:sz="4" w:space="0" w:color="auto"/>
              <w:left w:val="nil"/>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4"/>
              </w:rPr>
            </w:pPr>
            <w:r w:rsidRPr="007E4ABA">
              <w:rPr>
                <w:rFonts w:ascii="Times New Roman" w:eastAsia="Times New Roman" w:hAnsi="Times New Roman" w:cs="Times New Roman"/>
                <w:b/>
                <w:bCs/>
                <w:color w:val="000000" w:themeColor="text1"/>
                <w:sz w:val="21"/>
                <w:szCs w:val="24"/>
              </w:rPr>
              <w:t xml:space="preserve">Content of the question </w:t>
            </w:r>
          </w:p>
        </w:tc>
        <w:tc>
          <w:tcPr>
            <w:tcW w:w="0" w:type="auto"/>
            <w:tcBorders>
              <w:top w:val="single" w:sz="4" w:space="0" w:color="auto"/>
              <w:left w:val="nil"/>
              <w:bottom w:val="single" w:sz="4" w:space="0" w:color="auto"/>
              <w:right w:val="single" w:sz="4" w:space="0" w:color="auto"/>
            </w:tcBorders>
            <w:shd w:val="clear" w:color="000000" w:fill="EDEDED"/>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4"/>
              </w:rPr>
            </w:pPr>
            <w:r w:rsidRPr="007E4ABA">
              <w:rPr>
                <w:rFonts w:ascii="Times New Roman" w:eastAsia="Times New Roman" w:hAnsi="Times New Roman" w:cs="Times New Roman"/>
                <w:b/>
                <w:bCs/>
                <w:color w:val="000000" w:themeColor="text1"/>
                <w:sz w:val="21"/>
                <w:szCs w:val="24"/>
              </w:rPr>
              <w:t>Research question addressed</w:t>
            </w:r>
          </w:p>
        </w:tc>
        <w:tc>
          <w:tcPr>
            <w:tcW w:w="0" w:type="auto"/>
            <w:tcBorders>
              <w:top w:val="single" w:sz="4" w:space="0" w:color="auto"/>
              <w:left w:val="nil"/>
              <w:bottom w:val="single" w:sz="4" w:space="0" w:color="auto"/>
              <w:right w:val="single" w:sz="4" w:space="0" w:color="auto"/>
            </w:tcBorders>
            <w:shd w:val="clear" w:color="000000" w:fill="EDEDED"/>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4"/>
              </w:rPr>
            </w:pPr>
            <w:r w:rsidRPr="007E4ABA">
              <w:rPr>
                <w:rFonts w:ascii="Times New Roman" w:eastAsia="Times New Roman" w:hAnsi="Times New Roman" w:cs="Times New Roman"/>
                <w:b/>
                <w:bCs/>
                <w:color w:val="000000" w:themeColor="text1"/>
                <w:sz w:val="21"/>
                <w:szCs w:val="24"/>
              </w:rPr>
              <w:t xml:space="preserve">Key concept(s) of positioning theory used </w:t>
            </w:r>
          </w:p>
        </w:tc>
      </w:tr>
      <w:tr w:rsidR="006C74CA" w:rsidRPr="007E4ABA" w:rsidTr="00CA41E7">
        <w:trPr>
          <w:trHeight w:hRule="exact" w:val="851"/>
        </w:trPr>
        <w:tc>
          <w:tcPr>
            <w:tcW w:w="0" w:type="auto"/>
            <w:tcBorders>
              <w:top w:val="nil"/>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4"/>
              </w:rPr>
            </w:pPr>
            <w:r w:rsidRPr="007E4ABA">
              <w:rPr>
                <w:rFonts w:ascii="Times New Roman" w:eastAsia="Times New Roman" w:hAnsi="Times New Roman" w:cs="Times New Roman"/>
                <w:b/>
                <w:bCs/>
                <w:color w:val="000000" w:themeColor="text1"/>
                <w:sz w:val="21"/>
                <w:szCs w:val="24"/>
              </w:rPr>
              <w:t>Question 1</w:t>
            </w:r>
          </w:p>
        </w:tc>
        <w:tc>
          <w:tcPr>
            <w:tcW w:w="0" w:type="auto"/>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color w:val="000000" w:themeColor="text1"/>
                <w:sz w:val="21"/>
                <w:szCs w:val="24"/>
              </w:rPr>
            </w:pPr>
            <w:r w:rsidRPr="007E4ABA">
              <w:rPr>
                <w:rFonts w:ascii="Times New Roman" w:eastAsia="Times New Roman" w:hAnsi="Times New Roman" w:cs="Times New Roman"/>
                <w:color w:val="000000" w:themeColor="text1"/>
                <w:sz w:val="21"/>
                <w:szCs w:val="24"/>
              </w:rPr>
              <w:t xml:space="preserve">Positions </w:t>
            </w:r>
          </w:p>
        </w:tc>
        <w:tc>
          <w:tcPr>
            <w:tcW w:w="0" w:type="auto"/>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color w:val="000000" w:themeColor="text1"/>
                <w:sz w:val="21"/>
                <w:szCs w:val="24"/>
              </w:rPr>
            </w:pPr>
            <w:r w:rsidRPr="007E4ABA">
              <w:rPr>
                <w:rFonts w:ascii="Times New Roman" w:eastAsia="Times New Roman" w:hAnsi="Times New Roman" w:cs="Times New Roman"/>
                <w:color w:val="000000" w:themeColor="text1"/>
                <w:sz w:val="21"/>
                <w:szCs w:val="24"/>
              </w:rPr>
              <w:t>RQ1</w:t>
            </w:r>
          </w:p>
        </w:tc>
        <w:tc>
          <w:tcPr>
            <w:tcW w:w="0" w:type="auto"/>
            <w:tcBorders>
              <w:top w:val="nil"/>
              <w:left w:val="nil"/>
              <w:bottom w:val="single" w:sz="4" w:space="0" w:color="auto"/>
              <w:right w:val="single" w:sz="4" w:space="0" w:color="auto"/>
            </w:tcBorders>
            <w:shd w:val="clear" w:color="auto" w:fill="auto"/>
            <w:vAlign w:val="center"/>
            <w:hideMark/>
          </w:tcPr>
          <w:p w:rsidR="006C74CA" w:rsidRPr="007E4ABA" w:rsidRDefault="006C74CA" w:rsidP="00FD57E5">
            <w:pPr>
              <w:spacing w:before="120" w:after="360" w:line="240" w:lineRule="auto"/>
              <w:rPr>
                <w:rFonts w:ascii="Times New Roman" w:eastAsia="Times New Roman" w:hAnsi="Times New Roman" w:cs="Times New Roman"/>
                <w:color w:val="000000" w:themeColor="text1"/>
                <w:sz w:val="21"/>
                <w:szCs w:val="24"/>
              </w:rPr>
            </w:pPr>
            <w:r w:rsidRPr="007E4ABA">
              <w:rPr>
                <w:rFonts w:ascii="Times New Roman" w:eastAsia="Times New Roman" w:hAnsi="Times New Roman" w:cs="Times New Roman"/>
                <w:color w:val="000000" w:themeColor="text1"/>
                <w:sz w:val="21"/>
                <w:szCs w:val="24"/>
              </w:rPr>
              <w:t>Subjection positions</w:t>
            </w:r>
          </w:p>
        </w:tc>
      </w:tr>
      <w:tr w:rsidR="006C74CA" w:rsidRPr="007E4ABA" w:rsidTr="00CA41E7">
        <w:trPr>
          <w:trHeight w:hRule="exact" w:val="851"/>
        </w:trPr>
        <w:tc>
          <w:tcPr>
            <w:tcW w:w="0" w:type="auto"/>
            <w:tcBorders>
              <w:top w:val="nil"/>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4"/>
              </w:rPr>
            </w:pPr>
            <w:r w:rsidRPr="007E4ABA">
              <w:rPr>
                <w:rFonts w:ascii="Times New Roman" w:eastAsia="Times New Roman" w:hAnsi="Times New Roman" w:cs="Times New Roman"/>
                <w:b/>
                <w:bCs/>
                <w:color w:val="000000" w:themeColor="text1"/>
                <w:sz w:val="21"/>
                <w:szCs w:val="24"/>
              </w:rPr>
              <w:t>Question 2</w:t>
            </w:r>
          </w:p>
        </w:tc>
        <w:tc>
          <w:tcPr>
            <w:tcW w:w="0" w:type="auto"/>
            <w:tcBorders>
              <w:top w:val="nil"/>
              <w:left w:val="nil"/>
              <w:bottom w:val="single" w:sz="4" w:space="0" w:color="auto"/>
              <w:right w:val="single" w:sz="4" w:space="0" w:color="auto"/>
            </w:tcBorders>
            <w:shd w:val="clear" w:color="auto" w:fill="auto"/>
            <w:vAlign w:val="center"/>
            <w:hideMark/>
          </w:tcPr>
          <w:p w:rsidR="006C74CA" w:rsidRPr="007E4ABA" w:rsidRDefault="006C74CA" w:rsidP="00FD57E5">
            <w:pPr>
              <w:spacing w:before="120" w:after="360" w:line="240" w:lineRule="auto"/>
              <w:rPr>
                <w:rFonts w:ascii="Times New Roman" w:eastAsia="Times New Roman" w:hAnsi="Times New Roman" w:cs="Times New Roman"/>
                <w:color w:val="000000" w:themeColor="text1"/>
                <w:sz w:val="21"/>
                <w:szCs w:val="24"/>
              </w:rPr>
            </w:pPr>
            <w:r w:rsidRPr="007E4ABA">
              <w:rPr>
                <w:rFonts w:ascii="Times New Roman" w:eastAsia="Times New Roman" w:hAnsi="Times New Roman" w:cs="Times New Roman"/>
                <w:color w:val="000000" w:themeColor="text1"/>
                <w:sz w:val="21"/>
                <w:szCs w:val="24"/>
              </w:rPr>
              <w:t>How the positions impact teaching practices</w:t>
            </w:r>
          </w:p>
        </w:tc>
        <w:tc>
          <w:tcPr>
            <w:tcW w:w="0" w:type="auto"/>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color w:val="000000" w:themeColor="text1"/>
                <w:sz w:val="21"/>
                <w:szCs w:val="24"/>
              </w:rPr>
            </w:pPr>
            <w:r w:rsidRPr="007E4ABA">
              <w:rPr>
                <w:rFonts w:ascii="Times New Roman" w:eastAsia="Times New Roman" w:hAnsi="Times New Roman" w:cs="Times New Roman"/>
                <w:color w:val="000000" w:themeColor="text1"/>
                <w:sz w:val="21"/>
                <w:szCs w:val="24"/>
              </w:rPr>
              <w:t>RQ2</w:t>
            </w:r>
          </w:p>
        </w:tc>
        <w:tc>
          <w:tcPr>
            <w:tcW w:w="0" w:type="auto"/>
            <w:tcBorders>
              <w:top w:val="nil"/>
              <w:left w:val="nil"/>
              <w:bottom w:val="single" w:sz="4" w:space="0" w:color="auto"/>
              <w:right w:val="single" w:sz="4" w:space="0" w:color="auto"/>
            </w:tcBorders>
            <w:shd w:val="clear" w:color="auto" w:fill="auto"/>
            <w:vAlign w:val="center"/>
            <w:hideMark/>
          </w:tcPr>
          <w:p w:rsidR="006C74CA" w:rsidRPr="007E4ABA" w:rsidRDefault="006C74CA" w:rsidP="00FD57E5">
            <w:pPr>
              <w:spacing w:before="120" w:after="360" w:line="240" w:lineRule="auto"/>
              <w:rPr>
                <w:rFonts w:ascii="Times New Roman" w:eastAsia="Times New Roman" w:hAnsi="Times New Roman" w:cs="Times New Roman"/>
                <w:color w:val="000000" w:themeColor="text1"/>
                <w:sz w:val="21"/>
                <w:szCs w:val="24"/>
              </w:rPr>
            </w:pPr>
            <w:r w:rsidRPr="007E4ABA">
              <w:rPr>
                <w:rFonts w:ascii="Times New Roman" w:eastAsia="Times New Roman" w:hAnsi="Times New Roman" w:cs="Times New Roman"/>
                <w:color w:val="000000" w:themeColor="text1"/>
                <w:sz w:val="21"/>
                <w:szCs w:val="24"/>
              </w:rPr>
              <w:t>Mode of Positioning, Positioning acts</w:t>
            </w:r>
          </w:p>
        </w:tc>
      </w:tr>
      <w:tr w:rsidR="006C74CA" w:rsidRPr="007E4ABA" w:rsidTr="00CA41E7">
        <w:trPr>
          <w:trHeight w:hRule="exact" w:val="989"/>
        </w:trPr>
        <w:tc>
          <w:tcPr>
            <w:tcW w:w="0" w:type="auto"/>
            <w:tcBorders>
              <w:top w:val="nil"/>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4"/>
              </w:rPr>
            </w:pPr>
            <w:r w:rsidRPr="007E4ABA">
              <w:rPr>
                <w:rFonts w:ascii="Times New Roman" w:eastAsia="Times New Roman" w:hAnsi="Times New Roman" w:cs="Times New Roman"/>
                <w:b/>
                <w:bCs/>
                <w:color w:val="000000" w:themeColor="text1"/>
                <w:sz w:val="21"/>
                <w:szCs w:val="24"/>
              </w:rPr>
              <w:t xml:space="preserve">Question 3 </w:t>
            </w:r>
          </w:p>
        </w:tc>
        <w:tc>
          <w:tcPr>
            <w:tcW w:w="0" w:type="auto"/>
            <w:tcBorders>
              <w:top w:val="nil"/>
              <w:left w:val="nil"/>
              <w:bottom w:val="single" w:sz="4" w:space="0" w:color="auto"/>
              <w:right w:val="single" w:sz="4" w:space="0" w:color="auto"/>
            </w:tcBorders>
            <w:shd w:val="clear" w:color="auto" w:fill="auto"/>
            <w:vAlign w:val="center"/>
            <w:hideMark/>
          </w:tcPr>
          <w:p w:rsidR="006C74CA" w:rsidRPr="007E4ABA" w:rsidRDefault="006C74CA" w:rsidP="00FD57E5">
            <w:pPr>
              <w:spacing w:before="120" w:after="360" w:line="240" w:lineRule="auto"/>
              <w:rPr>
                <w:rFonts w:ascii="Times New Roman" w:eastAsia="Times New Roman" w:hAnsi="Times New Roman" w:cs="Times New Roman"/>
                <w:color w:val="000000" w:themeColor="text1"/>
                <w:sz w:val="21"/>
                <w:szCs w:val="24"/>
              </w:rPr>
            </w:pPr>
            <w:r w:rsidRPr="007E4ABA">
              <w:rPr>
                <w:rFonts w:ascii="Times New Roman" w:eastAsia="Times New Roman" w:hAnsi="Times New Roman" w:cs="Times New Roman"/>
                <w:color w:val="000000" w:themeColor="text1"/>
                <w:sz w:val="21"/>
                <w:szCs w:val="24"/>
              </w:rPr>
              <w:t>Interpretation of the negative (e.g. challenges/difficulty)</w:t>
            </w:r>
          </w:p>
        </w:tc>
        <w:tc>
          <w:tcPr>
            <w:tcW w:w="0" w:type="auto"/>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color w:val="000000" w:themeColor="text1"/>
                <w:sz w:val="21"/>
                <w:szCs w:val="24"/>
              </w:rPr>
            </w:pPr>
            <w:r w:rsidRPr="007E4ABA">
              <w:rPr>
                <w:rFonts w:ascii="Times New Roman" w:eastAsia="Times New Roman" w:hAnsi="Times New Roman" w:cs="Times New Roman"/>
                <w:color w:val="000000" w:themeColor="text1"/>
                <w:sz w:val="21"/>
                <w:szCs w:val="24"/>
              </w:rPr>
              <w:t>RQ1 &amp; RQ2</w:t>
            </w:r>
          </w:p>
        </w:tc>
        <w:tc>
          <w:tcPr>
            <w:tcW w:w="0" w:type="auto"/>
            <w:tcBorders>
              <w:top w:val="nil"/>
              <w:left w:val="nil"/>
              <w:bottom w:val="single" w:sz="4" w:space="0" w:color="auto"/>
              <w:right w:val="single" w:sz="4" w:space="0" w:color="auto"/>
            </w:tcBorders>
            <w:shd w:val="clear" w:color="auto" w:fill="auto"/>
            <w:vAlign w:val="center"/>
            <w:hideMark/>
          </w:tcPr>
          <w:p w:rsidR="006C74CA" w:rsidRPr="007E4ABA" w:rsidRDefault="006C74CA" w:rsidP="00FD57E5">
            <w:pPr>
              <w:spacing w:before="120" w:after="360" w:line="240" w:lineRule="auto"/>
              <w:rPr>
                <w:rFonts w:ascii="Times New Roman" w:eastAsia="Times New Roman" w:hAnsi="Times New Roman" w:cs="Times New Roman"/>
                <w:color w:val="000000" w:themeColor="text1"/>
                <w:sz w:val="21"/>
                <w:szCs w:val="24"/>
              </w:rPr>
            </w:pPr>
            <w:r w:rsidRPr="007E4ABA">
              <w:rPr>
                <w:rFonts w:ascii="Times New Roman" w:eastAsia="Times New Roman" w:hAnsi="Times New Roman" w:cs="Times New Roman"/>
                <w:color w:val="000000" w:themeColor="text1"/>
                <w:sz w:val="21"/>
                <w:szCs w:val="24"/>
              </w:rPr>
              <w:t>Subjection positions, Mode of Positioning, Positioning acts</w:t>
            </w:r>
          </w:p>
        </w:tc>
      </w:tr>
      <w:tr w:rsidR="006C74CA" w:rsidRPr="007E4ABA" w:rsidTr="00CA41E7">
        <w:trPr>
          <w:trHeight w:hRule="exact" w:val="1128"/>
        </w:trPr>
        <w:tc>
          <w:tcPr>
            <w:tcW w:w="0" w:type="auto"/>
            <w:tcBorders>
              <w:top w:val="nil"/>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4"/>
              </w:rPr>
            </w:pPr>
            <w:r w:rsidRPr="007E4ABA">
              <w:rPr>
                <w:rFonts w:ascii="Times New Roman" w:eastAsia="Times New Roman" w:hAnsi="Times New Roman" w:cs="Times New Roman"/>
                <w:b/>
                <w:bCs/>
                <w:color w:val="000000" w:themeColor="text1"/>
                <w:sz w:val="21"/>
                <w:szCs w:val="24"/>
              </w:rPr>
              <w:t>Question 4</w:t>
            </w:r>
          </w:p>
        </w:tc>
        <w:tc>
          <w:tcPr>
            <w:tcW w:w="0" w:type="auto"/>
            <w:tcBorders>
              <w:top w:val="nil"/>
              <w:left w:val="nil"/>
              <w:bottom w:val="single" w:sz="4" w:space="0" w:color="auto"/>
              <w:right w:val="single" w:sz="4" w:space="0" w:color="auto"/>
            </w:tcBorders>
            <w:shd w:val="clear" w:color="auto" w:fill="auto"/>
            <w:vAlign w:val="center"/>
            <w:hideMark/>
          </w:tcPr>
          <w:p w:rsidR="006C74CA" w:rsidRPr="007E4ABA" w:rsidRDefault="006C74CA" w:rsidP="00FD57E5">
            <w:pPr>
              <w:spacing w:before="120" w:after="360" w:line="240" w:lineRule="auto"/>
              <w:rPr>
                <w:rFonts w:ascii="Times New Roman" w:eastAsia="Times New Roman" w:hAnsi="Times New Roman" w:cs="Times New Roman"/>
                <w:color w:val="000000" w:themeColor="text1"/>
                <w:sz w:val="21"/>
                <w:szCs w:val="24"/>
              </w:rPr>
            </w:pPr>
            <w:r w:rsidRPr="007E4ABA">
              <w:rPr>
                <w:rFonts w:ascii="Times New Roman" w:eastAsia="Times New Roman" w:hAnsi="Times New Roman" w:cs="Times New Roman"/>
                <w:color w:val="000000" w:themeColor="text1"/>
                <w:sz w:val="21"/>
                <w:szCs w:val="24"/>
              </w:rPr>
              <w:t>Interpretation of the positive (e.g. achievements &amp; passion for the profession)</w:t>
            </w:r>
          </w:p>
        </w:tc>
        <w:tc>
          <w:tcPr>
            <w:tcW w:w="0" w:type="auto"/>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color w:val="000000" w:themeColor="text1"/>
                <w:sz w:val="21"/>
                <w:szCs w:val="24"/>
              </w:rPr>
            </w:pPr>
            <w:r w:rsidRPr="007E4ABA">
              <w:rPr>
                <w:rFonts w:ascii="Times New Roman" w:eastAsia="Times New Roman" w:hAnsi="Times New Roman" w:cs="Times New Roman"/>
                <w:color w:val="000000" w:themeColor="text1"/>
                <w:sz w:val="21"/>
                <w:szCs w:val="24"/>
              </w:rPr>
              <w:t>RQ1 &amp; RQ2</w:t>
            </w:r>
          </w:p>
        </w:tc>
        <w:tc>
          <w:tcPr>
            <w:tcW w:w="0" w:type="auto"/>
            <w:tcBorders>
              <w:top w:val="nil"/>
              <w:left w:val="nil"/>
              <w:bottom w:val="single" w:sz="4" w:space="0" w:color="auto"/>
              <w:right w:val="single" w:sz="4" w:space="0" w:color="auto"/>
            </w:tcBorders>
            <w:shd w:val="clear" w:color="auto" w:fill="auto"/>
            <w:vAlign w:val="center"/>
            <w:hideMark/>
          </w:tcPr>
          <w:p w:rsidR="006C74CA" w:rsidRPr="007E4ABA" w:rsidRDefault="006C74CA" w:rsidP="00FD57E5">
            <w:pPr>
              <w:spacing w:before="120" w:after="360" w:line="240" w:lineRule="auto"/>
              <w:rPr>
                <w:rFonts w:ascii="Times New Roman" w:eastAsia="Times New Roman" w:hAnsi="Times New Roman" w:cs="Times New Roman"/>
                <w:color w:val="000000" w:themeColor="text1"/>
                <w:sz w:val="21"/>
                <w:szCs w:val="24"/>
              </w:rPr>
            </w:pPr>
            <w:r w:rsidRPr="007E4ABA">
              <w:rPr>
                <w:rFonts w:ascii="Times New Roman" w:eastAsia="Times New Roman" w:hAnsi="Times New Roman" w:cs="Times New Roman"/>
                <w:color w:val="000000" w:themeColor="text1"/>
                <w:sz w:val="21"/>
                <w:szCs w:val="24"/>
              </w:rPr>
              <w:t>Subjection positions, Mode of Positioning, Positioning acts</w:t>
            </w:r>
          </w:p>
        </w:tc>
      </w:tr>
    </w:tbl>
    <w:p w:rsidR="006C74CA" w:rsidRPr="007E4ABA" w:rsidRDefault="006C74CA" w:rsidP="00FD57E5">
      <w:pPr>
        <w:pStyle w:val="Default"/>
        <w:spacing w:before="120" w:after="360" w:line="480" w:lineRule="auto"/>
        <w:jc w:val="center"/>
        <w:rPr>
          <w:rFonts w:ascii="Times New Roman" w:hAnsi="Times New Roman" w:cs="Times New Roman"/>
          <w:iCs/>
          <w:color w:val="000000" w:themeColor="text1"/>
          <w:sz w:val="21"/>
          <w:szCs w:val="22"/>
        </w:rPr>
      </w:pPr>
      <w:r w:rsidRPr="007E4ABA">
        <w:rPr>
          <w:rFonts w:ascii="Times New Roman" w:hAnsi="Times New Roman" w:cs="Times New Roman"/>
          <w:b/>
          <w:iCs/>
          <w:color w:val="000000" w:themeColor="text1"/>
          <w:sz w:val="21"/>
          <w:szCs w:val="22"/>
        </w:rPr>
        <w:t>Table 3</w:t>
      </w:r>
      <w:r w:rsidRPr="007E4ABA">
        <w:rPr>
          <w:rFonts w:ascii="Times New Roman" w:hAnsi="Times New Roman" w:cs="Times New Roman"/>
          <w:iCs/>
          <w:color w:val="000000" w:themeColor="text1"/>
          <w:sz w:val="21"/>
          <w:szCs w:val="22"/>
        </w:rPr>
        <w:t>: Design of the Questionnaire and Mapping with Research Questions</w:t>
      </w:r>
    </w:p>
    <w:p w:rsidR="006C74CA" w:rsidRPr="007E4ABA" w:rsidRDefault="006C74CA" w:rsidP="00FD57E5">
      <w:pPr>
        <w:pStyle w:val="Default"/>
        <w:spacing w:before="120" w:after="360" w:line="480" w:lineRule="auto"/>
        <w:jc w:val="both"/>
        <w:rPr>
          <w:rFonts w:ascii="Times New Roman" w:hAnsi="Times New Roman" w:cs="Times New Roman"/>
          <w:iCs/>
          <w:color w:val="000000" w:themeColor="text1"/>
        </w:rPr>
      </w:pPr>
      <w:r w:rsidRPr="007E4ABA">
        <w:rPr>
          <w:rFonts w:ascii="Times New Roman" w:hAnsi="Times New Roman" w:cs="Times New Roman"/>
          <w:iCs/>
          <w:color w:val="000000" w:themeColor="text1"/>
        </w:rPr>
        <w:t>This instrument was adopted for the following reasons and benefits. First, open-ended questionnaire can provide rich and relevant data in participants’ own expressions, which forms a more accurate representation of their real insights (</w:t>
      </w:r>
      <w:proofErr w:type="spellStart"/>
      <w:r w:rsidRPr="007E4ABA">
        <w:rPr>
          <w:rFonts w:ascii="Times New Roman" w:hAnsi="Times New Roman" w:cs="Times New Roman"/>
          <w:iCs/>
          <w:color w:val="000000" w:themeColor="text1"/>
        </w:rPr>
        <w:t>Albudaiwi</w:t>
      </w:r>
      <w:proofErr w:type="spellEnd"/>
      <w:r w:rsidRPr="007E4ABA">
        <w:rPr>
          <w:rFonts w:ascii="Times New Roman" w:hAnsi="Times New Roman" w:cs="Times New Roman"/>
          <w:iCs/>
          <w:color w:val="000000" w:themeColor="text1"/>
        </w:rPr>
        <w:t xml:space="preserve">, 2018). Second, it allows space for participants to share unique and </w:t>
      </w:r>
      <w:proofErr w:type="spellStart"/>
      <w:r w:rsidRPr="007E4ABA">
        <w:rPr>
          <w:rFonts w:ascii="Times New Roman" w:hAnsi="Times New Roman" w:cs="Times New Roman"/>
          <w:iCs/>
          <w:color w:val="000000" w:themeColor="text1"/>
        </w:rPr>
        <w:t>individualised</w:t>
      </w:r>
      <w:proofErr w:type="spellEnd"/>
      <w:r w:rsidRPr="007E4ABA">
        <w:rPr>
          <w:rFonts w:ascii="Times New Roman" w:hAnsi="Times New Roman" w:cs="Times New Roman"/>
          <w:iCs/>
          <w:color w:val="000000" w:themeColor="text1"/>
        </w:rPr>
        <w:t xml:space="preserve"> experiences. Alternatively, the absence of specific limitations on the expectation of answers, the stories shared can include a richer variety. Some wording from participants can directly be used for in-depth explorations, as a unique strength of open-ended questionnaire. For example, most participants mentioned the lack of parents’ </w:t>
      </w:r>
      <w:r w:rsidRPr="007E4ABA">
        <w:rPr>
          <w:rFonts w:ascii="Times New Roman" w:hAnsi="Times New Roman" w:cs="Times New Roman"/>
          <w:iCs/>
          <w:color w:val="000000" w:themeColor="text1"/>
        </w:rPr>
        <w:lastRenderedPageBreak/>
        <w:t xml:space="preserve">involvement, which can be further explored during the interviews about the impact of this on their professional identities. </w:t>
      </w:r>
    </w:p>
    <w:p w:rsidR="006C74CA" w:rsidRPr="008C72D6" w:rsidRDefault="006C74CA" w:rsidP="00FD57E5">
      <w:pPr>
        <w:pStyle w:val="Default"/>
        <w:spacing w:before="120" w:after="360" w:line="480" w:lineRule="auto"/>
        <w:jc w:val="both"/>
        <w:rPr>
          <w:rFonts w:ascii="Times New Roman" w:hAnsi="Times New Roman" w:cs="Times New Roman"/>
          <w:b/>
          <w:i/>
          <w:iCs/>
          <w:color w:val="000000" w:themeColor="text1"/>
        </w:rPr>
      </w:pPr>
      <w:r w:rsidRPr="008C72D6">
        <w:rPr>
          <w:rFonts w:ascii="Times New Roman" w:hAnsi="Times New Roman" w:cs="Times New Roman"/>
          <w:b/>
          <w:i/>
          <w:iCs/>
          <w:color w:val="000000" w:themeColor="text1"/>
        </w:rPr>
        <w:t xml:space="preserve">Semi-structured Interview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Second, semi-structured interview is selected as it allows the flexibility of probing further into emerging topics comparing with structured interview, but more within a broad framework than open interview (Richards, 2009). It aims not only to elicit reflections of experiences but also their own perceptions of such experiences where their professional identities are (re)constructed.</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The interview guide is de</w:t>
      </w:r>
      <w:r w:rsidR="00662751" w:rsidRPr="008C72D6">
        <w:rPr>
          <w:rFonts w:ascii="Times New Roman" w:hAnsi="Times New Roman" w:cs="Times New Roman"/>
          <w:iCs/>
          <w:color w:val="000000" w:themeColor="text1"/>
        </w:rPr>
        <w:t>veloped based on the 3-dimension</w:t>
      </w:r>
      <w:r w:rsidRPr="008C72D6">
        <w:rPr>
          <w:rFonts w:ascii="Times New Roman" w:hAnsi="Times New Roman" w:cs="Times New Roman"/>
          <w:iCs/>
          <w:color w:val="000000" w:themeColor="text1"/>
        </w:rPr>
        <w:t xml:space="preserve"> space of Narrative Inquiry. Three main questions are designed accordingly, each main question aims to address both research questions. Under each main question, four to six sub-questions follow. For example, the first main question corresponds with the first dimension - temporality. Therefore, questions ask about teachers’ background, previous and current teaching experiences and future career plans (see Appendix 2 for details).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The interview was conducted in Chinese to draw out richer details in a language that the participants are more familiar with in a relaxing space at their school with </w:t>
      </w:r>
      <w:r w:rsidR="004A65EF" w:rsidRPr="008C72D6">
        <w:rPr>
          <w:rFonts w:ascii="Times New Roman" w:hAnsi="Times New Roman" w:cs="Times New Roman"/>
          <w:iCs/>
          <w:color w:val="000000" w:themeColor="text1"/>
        </w:rPr>
        <w:t xml:space="preserve">an </w:t>
      </w:r>
      <w:r w:rsidRPr="008C72D6">
        <w:rPr>
          <w:rFonts w:ascii="Times New Roman" w:hAnsi="Times New Roman" w:cs="Times New Roman"/>
          <w:iCs/>
          <w:color w:val="000000" w:themeColor="text1"/>
        </w:rPr>
        <w:t>average length of 30 minutes. A pilot interview was done with a teacher friend before interviewing Miche</w:t>
      </w:r>
      <w:r w:rsidR="00046740" w:rsidRPr="008C72D6">
        <w:rPr>
          <w:rFonts w:ascii="Times New Roman" w:hAnsi="Times New Roman" w:cs="Times New Roman"/>
          <w:iCs/>
          <w:color w:val="000000" w:themeColor="text1"/>
        </w:rPr>
        <w:t>lle and Alice for reflections on</w:t>
      </w:r>
      <w:r w:rsidRPr="008C72D6">
        <w:rPr>
          <w:rFonts w:ascii="Times New Roman" w:hAnsi="Times New Roman" w:cs="Times New Roman"/>
          <w:iCs/>
          <w:color w:val="000000" w:themeColor="text1"/>
        </w:rPr>
        <w:t xml:space="preserve"> potential problems and improvements. Once questions were </w:t>
      </w:r>
      <w:proofErr w:type="spellStart"/>
      <w:r w:rsidRPr="008C72D6">
        <w:rPr>
          <w:rFonts w:ascii="Times New Roman" w:hAnsi="Times New Roman" w:cs="Times New Roman"/>
          <w:iCs/>
          <w:color w:val="000000" w:themeColor="text1"/>
        </w:rPr>
        <w:t>finalised</w:t>
      </w:r>
      <w:proofErr w:type="spellEnd"/>
      <w:r w:rsidRPr="008C72D6">
        <w:rPr>
          <w:rFonts w:ascii="Times New Roman" w:hAnsi="Times New Roman" w:cs="Times New Roman"/>
          <w:iCs/>
          <w:color w:val="000000" w:themeColor="text1"/>
        </w:rPr>
        <w:t xml:space="preserve">, I </w:t>
      </w:r>
      <w:proofErr w:type="spellStart"/>
      <w:r w:rsidRPr="008C72D6">
        <w:rPr>
          <w:rFonts w:ascii="Times New Roman" w:hAnsi="Times New Roman" w:cs="Times New Roman"/>
          <w:iCs/>
          <w:color w:val="000000" w:themeColor="text1"/>
        </w:rPr>
        <w:t>memorised</w:t>
      </w:r>
      <w:proofErr w:type="spellEnd"/>
      <w:r w:rsidRPr="008C72D6">
        <w:rPr>
          <w:rFonts w:ascii="Times New Roman" w:hAnsi="Times New Roman" w:cs="Times New Roman"/>
          <w:iCs/>
          <w:color w:val="000000" w:themeColor="text1"/>
        </w:rPr>
        <w:t xml:space="preserve"> all to </w:t>
      </w:r>
      <w:proofErr w:type="spellStart"/>
      <w:r w:rsidRPr="008C72D6">
        <w:rPr>
          <w:rFonts w:ascii="Times New Roman" w:hAnsi="Times New Roman" w:cs="Times New Roman"/>
          <w:iCs/>
          <w:color w:val="000000" w:themeColor="text1"/>
        </w:rPr>
        <w:t>familiarise</w:t>
      </w:r>
      <w:proofErr w:type="spellEnd"/>
      <w:r w:rsidRPr="008C72D6">
        <w:rPr>
          <w:rFonts w:ascii="Times New Roman" w:hAnsi="Times New Roman" w:cs="Times New Roman"/>
          <w:iCs/>
          <w:color w:val="000000" w:themeColor="text1"/>
        </w:rPr>
        <w:t xml:space="preserve"> </w:t>
      </w:r>
      <w:r w:rsidR="003415A3" w:rsidRPr="008C72D6">
        <w:rPr>
          <w:rFonts w:ascii="Times New Roman" w:hAnsi="Times New Roman" w:cs="Times New Roman"/>
          <w:iCs/>
          <w:color w:val="000000" w:themeColor="text1"/>
        </w:rPr>
        <w:t xml:space="preserve">myself </w:t>
      </w:r>
      <w:r w:rsidRPr="008C72D6">
        <w:rPr>
          <w:rFonts w:ascii="Times New Roman" w:hAnsi="Times New Roman" w:cs="Times New Roman"/>
          <w:iCs/>
          <w:color w:val="000000" w:themeColor="text1"/>
        </w:rPr>
        <w:t>with the interview structure. However, questions were not recited one by one making it like a question-and-answer dialogue. Rather, efforts were made to facilitate a natural conversation within the framework. It should be noted that follow-up questions were asked about details of the stories during the interview and emerging topics not covered by the guide but raised by interviewees were also explored.</w:t>
      </w:r>
    </w:p>
    <w:p w:rsidR="006C74CA" w:rsidRPr="008C72D6" w:rsidRDefault="006C74CA" w:rsidP="00FD57E5">
      <w:pPr>
        <w:pStyle w:val="Default"/>
        <w:spacing w:before="120" w:after="360" w:line="480" w:lineRule="auto"/>
        <w:jc w:val="both"/>
        <w:rPr>
          <w:rFonts w:ascii="Times New Roman" w:hAnsi="Times New Roman" w:cs="Times New Roman"/>
          <w:b/>
          <w:i/>
          <w:iCs/>
          <w:color w:val="000000" w:themeColor="text1"/>
        </w:rPr>
      </w:pPr>
      <w:r w:rsidRPr="008C72D6">
        <w:rPr>
          <w:rFonts w:ascii="Times New Roman" w:hAnsi="Times New Roman" w:cs="Times New Roman"/>
          <w:b/>
          <w:i/>
          <w:iCs/>
          <w:color w:val="000000" w:themeColor="text1"/>
        </w:rPr>
        <w:lastRenderedPageBreak/>
        <w:t>Classroom Observation</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Third, classroom data of real-time discourse and interactions were collected for the two focal participants thr</w:t>
      </w:r>
      <w:r w:rsidR="00063E07" w:rsidRPr="008C72D6">
        <w:rPr>
          <w:rFonts w:ascii="Times New Roman" w:hAnsi="Times New Roman" w:cs="Times New Roman"/>
          <w:iCs/>
          <w:color w:val="000000" w:themeColor="text1"/>
        </w:rPr>
        <w:t xml:space="preserve">ough audio-recording with </w:t>
      </w:r>
      <w:r w:rsidRPr="008C72D6">
        <w:rPr>
          <w:rFonts w:ascii="Times New Roman" w:hAnsi="Times New Roman" w:cs="Times New Roman"/>
          <w:iCs/>
          <w:color w:val="000000" w:themeColor="text1"/>
        </w:rPr>
        <w:t>agreement. In addition, an open lesson that had been prepared by all teachers and delivered by Angela following the existing practice</w:t>
      </w:r>
      <w:r w:rsidR="004D0C49" w:rsidRPr="008C72D6">
        <w:rPr>
          <w:rFonts w:ascii="Times New Roman" w:hAnsi="Times New Roman" w:cs="Times New Roman"/>
          <w:iCs/>
          <w:color w:val="000000" w:themeColor="text1"/>
        </w:rPr>
        <w:t xml:space="preserve"> was observed</w:t>
      </w:r>
      <w:r w:rsidRPr="008C72D6">
        <w:rPr>
          <w:rFonts w:ascii="Times New Roman" w:hAnsi="Times New Roman" w:cs="Times New Roman"/>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Following Como’s (2016) guide, observations happened in a-few-day interval when the participants were more familiar with me to </w:t>
      </w:r>
      <w:proofErr w:type="spellStart"/>
      <w:r w:rsidRPr="008C72D6">
        <w:rPr>
          <w:rFonts w:ascii="Times New Roman" w:hAnsi="Times New Roman" w:cs="Times New Roman"/>
          <w:iCs/>
          <w:color w:val="000000" w:themeColor="text1"/>
        </w:rPr>
        <w:t>minimise</w:t>
      </w:r>
      <w:proofErr w:type="spellEnd"/>
      <w:r w:rsidRPr="008C72D6">
        <w:rPr>
          <w:rFonts w:ascii="Times New Roman" w:hAnsi="Times New Roman" w:cs="Times New Roman"/>
          <w:iCs/>
          <w:color w:val="000000" w:themeColor="text1"/>
        </w:rPr>
        <w:t xml:space="preserve"> obtrusiveness, making </w:t>
      </w:r>
      <w:r w:rsidR="00EC4767" w:rsidRPr="008C72D6">
        <w:rPr>
          <w:rFonts w:ascii="Times New Roman" w:hAnsi="Times New Roman" w:cs="Times New Roman"/>
          <w:iCs/>
          <w:color w:val="000000" w:themeColor="text1"/>
        </w:rPr>
        <w:t xml:space="preserve">a </w:t>
      </w:r>
      <w:r w:rsidRPr="008C72D6">
        <w:rPr>
          <w:rFonts w:ascii="Times New Roman" w:hAnsi="Times New Roman" w:cs="Times New Roman"/>
          <w:iCs/>
          <w:color w:val="000000" w:themeColor="text1"/>
        </w:rPr>
        <w:t>more close-to-natural teaching context (Como, 2</w:t>
      </w:r>
      <w:r w:rsidR="00EC4767" w:rsidRPr="008C72D6">
        <w:rPr>
          <w:rFonts w:ascii="Times New Roman" w:hAnsi="Times New Roman" w:cs="Times New Roman"/>
          <w:iCs/>
          <w:color w:val="000000" w:themeColor="text1"/>
        </w:rPr>
        <w:t>016). In addition, it was audio-</w:t>
      </w:r>
      <w:r w:rsidRPr="008C72D6">
        <w:rPr>
          <w:rFonts w:ascii="Times New Roman" w:hAnsi="Times New Roman" w:cs="Times New Roman"/>
          <w:iCs/>
          <w:color w:val="000000" w:themeColor="text1"/>
        </w:rPr>
        <w:t xml:space="preserve">recorded rather than video recorded as it focused on non-image aspects and audio-recording was less obtrusive. Therefore, the collected data arguably better reflect the real situation. Two recorders were used, one located on teachers’ desk and one on a student desk in </w:t>
      </w:r>
      <w:r w:rsidR="001E5F20" w:rsidRPr="008C72D6">
        <w:rPr>
          <w:rFonts w:ascii="Times New Roman" w:hAnsi="Times New Roman" w:cs="Times New Roman"/>
          <w:iCs/>
          <w:color w:val="000000" w:themeColor="text1"/>
        </w:rPr>
        <w:t xml:space="preserve">the </w:t>
      </w:r>
      <w:r w:rsidRPr="008C72D6">
        <w:rPr>
          <w:rFonts w:ascii="Times New Roman" w:hAnsi="Times New Roman" w:cs="Times New Roman"/>
          <w:iCs/>
          <w:color w:val="000000" w:themeColor="text1"/>
        </w:rPr>
        <w:t xml:space="preserve">middle of the classroom. However, following </w:t>
      </w:r>
      <w:proofErr w:type="spellStart"/>
      <w:r w:rsidRPr="008C72D6">
        <w:rPr>
          <w:rFonts w:ascii="Times New Roman" w:hAnsi="Times New Roman" w:cs="Times New Roman"/>
          <w:iCs/>
          <w:color w:val="000000" w:themeColor="text1"/>
        </w:rPr>
        <w:t>Kayı-Aydar</w:t>
      </w:r>
      <w:r w:rsidR="00891209" w:rsidRPr="008C72D6">
        <w:rPr>
          <w:rFonts w:ascii="Times New Roman" w:hAnsi="Times New Roman" w:cs="Times New Roman"/>
          <w:iCs/>
          <w:color w:val="000000" w:themeColor="text1"/>
        </w:rPr>
        <w:t>’s</w:t>
      </w:r>
      <w:proofErr w:type="spellEnd"/>
      <w:r w:rsidR="00891209" w:rsidRPr="008C72D6">
        <w:rPr>
          <w:rFonts w:ascii="Times New Roman" w:hAnsi="Times New Roman" w:cs="Times New Roman"/>
          <w:iCs/>
          <w:color w:val="000000" w:themeColor="text1"/>
        </w:rPr>
        <w:t xml:space="preserve"> (2018)</w:t>
      </w:r>
      <w:r w:rsidRPr="008C72D6">
        <w:rPr>
          <w:rFonts w:ascii="Times New Roman" w:hAnsi="Times New Roman" w:cs="Times New Roman"/>
          <w:iCs/>
          <w:color w:val="000000" w:themeColor="text1"/>
        </w:rPr>
        <w:t xml:space="preserve"> advice, “field notes” </w:t>
      </w:r>
      <w:r w:rsidR="00891209" w:rsidRPr="008C72D6">
        <w:rPr>
          <w:rFonts w:ascii="Times New Roman" w:hAnsi="Times New Roman" w:cs="Times New Roman"/>
          <w:iCs/>
          <w:color w:val="000000" w:themeColor="text1"/>
        </w:rPr>
        <w:t xml:space="preserve">(p. 102) </w:t>
      </w:r>
      <w:r w:rsidRPr="008C72D6">
        <w:rPr>
          <w:rFonts w:ascii="Times New Roman" w:hAnsi="Times New Roman" w:cs="Times New Roman"/>
          <w:iCs/>
          <w:color w:val="000000" w:themeColor="text1"/>
        </w:rPr>
        <w:t xml:space="preserve">were taken to include important non-audio information and help identify informative moments that can be easily ignored during actual observation and coding process (see the observation guide in Appendix 3). For example, sometimes teachers made mistakes by intention and let students to correct them with </w:t>
      </w:r>
      <w:r w:rsidR="001E5F20" w:rsidRPr="008C72D6">
        <w:rPr>
          <w:rFonts w:ascii="Times New Roman" w:hAnsi="Times New Roman" w:cs="Times New Roman"/>
          <w:iCs/>
          <w:color w:val="000000" w:themeColor="text1"/>
        </w:rPr>
        <w:t xml:space="preserve">a </w:t>
      </w:r>
      <w:r w:rsidRPr="008C72D6">
        <w:rPr>
          <w:rFonts w:ascii="Times New Roman" w:hAnsi="Times New Roman" w:cs="Times New Roman"/>
          <w:iCs/>
          <w:color w:val="000000" w:themeColor="text1"/>
        </w:rPr>
        <w:t>cunning smile o</w:t>
      </w:r>
      <w:r w:rsidR="001E5F20" w:rsidRPr="008C72D6">
        <w:rPr>
          <w:rFonts w:ascii="Times New Roman" w:hAnsi="Times New Roman" w:cs="Times New Roman"/>
          <w:iCs/>
          <w:color w:val="000000" w:themeColor="text1"/>
        </w:rPr>
        <w:t>n their faces. If field notes are</w:t>
      </w:r>
      <w:r w:rsidRPr="008C72D6">
        <w:rPr>
          <w:rFonts w:ascii="Times New Roman" w:hAnsi="Times New Roman" w:cs="Times New Roman"/>
          <w:iCs/>
          <w:color w:val="000000" w:themeColor="text1"/>
        </w:rPr>
        <w:t xml:space="preserve"> not taken about this phenomenon, the mistakes can be interpreted in a dramatically different way. Further, observations focused on spoken discourse, delivery approaches, and interactions between teachers and students to study the subject positions they used to attain certain positioning of their professional identities.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However, it should be noted that there can be reservations of these participants as my brother is their colleague, and they may make adjustments consciously to maintain a positive image. To address this concern, I assured them that confidential information would not be disclosed to anybody including my brother. In addition, Michelle and Alice are experienced and demonstrate </w:t>
      </w:r>
      <w:r w:rsidRPr="008C72D6">
        <w:rPr>
          <w:rFonts w:ascii="Times New Roman" w:hAnsi="Times New Roman" w:cs="Times New Roman"/>
          <w:iCs/>
          <w:color w:val="000000" w:themeColor="text1"/>
        </w:rPr>
        <w:lastRenderedPageBreak/>
        <w:t xml:space="preserve">confidence </w:t>
      </w:r>
      <w:r w:rsidR="00E44DCD" w:rsidRPr="008C72D6">
        <w:rPr>
          <w:rFonts w:ascii="Times New Roman" w:hAnsi="Times New Roman" w:cs="Times New Roman"/>
          <w:iCs/>
          <w:color w:val="000000" w:themeColor="text1"/>
        </w:rPr>
        <w:t>in</w:t>
      </w:r>
      <w:r w:rsidRPr="008C72D6">
        <w:rPr>
          <w:rFonts w:ascii="Times New Roman" w:hAnsi="Times New Roman" w:cs="Times New Roman"/>
          <w:iCs/>
          <w:color w:val="000000" w:themeColor="text1"/>
        </w:rPr>
        <w:t xml:space="preserve"> my audition. For observation of the open lesson, I joined the EFL team, which arguably made little difference from normal operations. Therefore, classroom observations arguably provide valid data and contribute to data variety. </w:t>
      </w:r>
    </w:p>
    <w:p w:rsidR="006C74CA" w:rsidRPr="008C72D6" w:rsidRDefault="006C74CA" w:rsidP="00AC5D78">
      <w:pPr>
        <w:pStyle w:val="Default"/>
        <w:spacing w:before="120" w:after="360" w:line="480" w:lineRule="auto"/>
        <w:jc w:val="both"/>
        <w:outlineLvl w:val="1"/>
        <w:rPr>
          <w:rFonts w:ascii="Times New Roman" w:hAnsi="Times New Roman" w:cs="Times New Roman"/>
          <w:b/>
          <w:iCs/>
          <w:color w:val="000000" w:themeColor="text1"/>
        </w:rPr>
      </w:pPr>
      <w:bookmarkStart w:id="26" w:name="_Toc61121312"/>
      <w:r w:rsidRPr="008C72D6">
        <w:rPr>
          <w:rFonts w:ascii="Times New Roman" w:hAnsi="Times New Roman" w:cs="Times New Roman"/>
          <w:b/>
          <w:color w:val="000000" w:themeColor="text1"/>
        </w:rPr>
        <w:t>3.3 Data Analysis</w:t>
      </w:r>
      <w:bookmarkEnd w:id="26"/>
      <w:r w:rsidRPr="008C72D6">
        <w:rPr>
          <w:rFonts w:ascii="Times New Roman" w:hAnsi="Times New Roman" w:cs="Times New Roman"/>
          <w:b/>
          <w:color w:val="000000" w:themeColor="text1"/>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All recordings were </w:t>
      </w:r>
      <w:proofErr w:type="spellStart"/>
      <w:r w:rsidRPr="008C72D6">
        <w:rPr>
          <w:rFonts w:ascii="Times New Roman" w:hAnsi="Times New Roman" w:cs="Times New Roman"/>
          <w:color w:val="000000" w:themeColor="text1"/>
          <w:sz w:val="24"/>
          <w:szCs w:val="24"/>
        </w:rPr>
        <w:t>analysed</w:t>
      </w:r>
      <w:proofErr w:type="spellEnd"/>
      <w:r w:rsidRPr="008C72D6">
        <w:rPr>
          <w:rFonts w:ascii="Times New Roman" w:hAnsi="Times New Roman" w:cs="Times New Roman"/>
          <w:color w:val="000000" w:themeColor="text1"/>
          <w:sz w:val="24"/>
          <w:szCs w:val="24"/>
        </w:rPr>
        <w:t xml:space="preserve"> with positioning analysis and/or critical discourse analysis to understand the construction of professional identities of the participants. As discussed, positioning theory serves as the overarching framework for analysis while CDA helps dig out the underlying ideologies between lines.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In total, there are 13 s</w:t>
      </w:r>
      <w:r w:rsidR="004C18CF" w:rsidRPr="008C72D6">
        <w:rPr>
          <w:rFonts w:ascii="Times New Roman" w:hAnsi="Times New Roman" w:cs="Times New Roman"/>
          <w:color w:val="000000" w:themeColor="text1"/>
          <w:sz w:val="24"/>
          <w:szCs w:val="24"/>
        </w:rPr>
        <w:t>ets of data including answers to</w:t>
      </w:r>
      <w:r w:rsidRPr="008C72D6">
        <w:rPr>
          <w:rFonts w:ascii="Times New Roman" w:hAnsi="Times New Roman" w:cs="Times New Roman"/>
          <w:color w:val="000000" w:themeColor="text1"/>
          <w:sz w:val="24"/>
          <w:szCs w:val="24"/>
        </w:rPr>
        <w:t xml:space="preserve"> the questionnaire from eight participants, two interviews and three classroom observations. Initially, the audio-recordings of interviews and classroom discourses were verbatim transcribed. Subsequently, during analysis </w:t>
      </w:r>
      <w:r w:rsidR="00E565A2" w:rsidRPr="008C72D6">
        <w:rPr>
          <w:rFonts w:ascii="Times New Roman" w:hAnsi="Times New Roman" w:cs="Times New Roman"/>
          <w:color w:val="000000" w:themeColor="text1"/>
          <w:sz w:val="24"/>
          <w:szCs w:val="24"/>
        </w:rPr>
        <w:t>interview narratives</w:t>
      </w:r>
      <w:r w:rsidRPr="008C72D6">
        <w:rPr>
          <w:rFonts w:ascii="Times New Roman" w:hAnsi="Times New Roman" w:cs="Times New Roman"/>
          <w:color w:val="000000" w:themeColor="text1"/>
          <w:sz w:val="24"/>
          <w:szCs w:val="24"/>
        </w:rPr>
        <w:t xml:space="preserve"> were condensed or edited into statements for which false starts, repetition as well as fillers of natural conversations were deleted (</w:t>
      </w:r>
      <w:proofErr w:type="spellStart"/>
      <w:r w:rsidRPr="008C72D6">
        <w:rPr>
          <w:rFonts w:ascii="Times New Roman" w:hAnsi="Times New Roman" w:cs="Times New Roman"/>
          <w:color w:val="000000" w:themeColor="text1"/>
          <w:sz w:val="24"/>
          <w:szCs w:val="24"/>
        </w:rPr>
        <w:t>Nunan</w:t>
      </w:r>
      <w:proofErr w:type="spellEnd"/>
      <w:r w:rsidRPr="008C72D6">
        <w:rPr>
          <w:rFonts w:ascii="Times New Roman" w:hAnsi="Times New Roman" w:cs="Times New Roman"/>
          <w:color w:val="000000" w:themeColor="text1"/>
          <w:sz w:val="24"/>
          <w:szCs w:val="24"/>
        </w:rPr>
        <w:t xml:space="preserve"> and Bailey, 2009). The classroom discourses were transcribed according to the international transcription convention of Jefferson Transcription System (Jefferson, 2004) into conversational format. However, it is important to note that Chinese used in all narratives are not translated to keep the original flavor. More importantly, CDA should be performed based on Chinese as it is concerned with wording and syntactical structures. After analysis of Chinese, it is translated for writing up the dissertation. I paid special attention to the translation of key syntactical units such as modality, noun modification and </w:t>
      </w:r>
      <w:proofErr w:type="spellStart"/>
      <w:r w:rsidRPr="008C72D6">
        <w:rPr>
          <w:rFonts w:ascii="Times New Roman" w:hAnsi="Times New Roman" w:cs="Times New Roman"/>
          <w:color w:val="000000" w:themeColor="text1"/>
          <w:sz w:val="24"/>
          <w:szCs w:val="24"/>
        </w:rPr>
        <w:t>nominalisation</w:t>
      </w:r>
      <w:proofErr w:type="spellEnd"/>
      <w:r w:rsidRPr="008C72D6">
        <w:rPr>
          <w:rFonts w:ascii="Times New Roman" w:hAnsi="Times New Roman" w:cs="Times New Roman"/>
          <w:color w:val="000000" w:themeColor="text1"/>
          <w:sz w:val="24"/>
          <w:szCs w:val="24"/>
        </w:rPr>
        <w:t>. Furthermore, participants were contacted for clarifications and “member checks” (Murray, 2009, p. 53) during interpretation process where necessary. This can help validate the data and promote the soundness of the inference. Finally, after preliminary analysis, narrative data were c</w:t>
      </w:r>
      <w:r w:rsidR="00DA3C98" w:rsidRPr="008C72D6">
        <w:rPr>
          <w:rFonts w:ascii="Times New Roman" w:hAnsi="Times New Roman" w:cs="Times New Roman"/>
          <w:color w:val="000000" w:themeColor="text1"/>
          <w:sz w:val="24"/>
          <w:szCs w:val="24"/>
        </w:rPr>
        <w:t xml:space="preserve">onfirmed </w:t>
      </w:r>
      <w:r w:rsidR="00DA3C98" w:rsidRPr="008C72D6">
        <w:rPr>
          <w:rFonts w:ascii="Times New Roman" w:hAnsi="Times New Roman" w:cs="Times New Roman"/>
          <w:color w:val="000000" w:themeColor="text1"/>
          <w:sz w:val="24"/>
          <w:szCs w:val="24"/>
        </w:rPr>
        <w:lastRenderedPageBreak/>
        <w:t>to be divided by story</w:t>
      </w:r>
      <w:r w:rsidRPr="008C72D6">
        <w:rPr>
          <w:rFonts w:ascii="Times New Roman" w:hAnsi="Times New Roman" w:cs="Times New Roman"/>
          <w:color w:val="000000" w:themeColor="text1"/>
          <w:sz w:val="24"/>
          <w:szCs w:val="24"/>
        </w:rPr>
        <w:t xml:space="preserve">line into 127 episodes (one episode contains one or more subject positions). “Episode” (Davies &amp; </w:t>
      </w:r>
      <w:proofErr w:type="spellStart"/>
      <w:r w:rsidRPr="008C72D6">
        <w:rPr>
          <w:rFonts w:ascii="Times New Roman" w:hAnsi="Times New Roman" w:cs="Times New Roman"/>
          <w:color w:val="000000" w:themeColor="text1"/>
          <w:sz w:val="24"/>
          <w:szCs w:val="24"/>
        </w:rPr>
        <w:t>Harre</w:t>
      </w:r>
      <w:proofErr w:type="spellEnd"/>
      <w:r w:rsidRPr="008C72D6">
        <w:rPr>
          <w:rFonts w:ascii="Times New Roman" w:hAnsi="Times New Roman" w:cs="Times New Roman"/>
          <w:color w:val="000000" w:themeColor="text1"/>
          <w:sz w:val="24"/>
          <w:szCs w:val="24"/>
        </w:rPr>
        <w:t>, 1990, p. 48) is used in positioning theory to describe a conversation or narrative including a story</w:t>
      </w:r>
      <w:r w:rsidR="00AC35D3" w:rsidRPr="008C72D6">
        <w:rPr>
          <w:rFonts w:ascii="Times New Roman" w:hAnsi="Times New Roman" w:cs="Times New Roman"/>
          <w:color w:val="000000" w:themeColor="text1"/>
          <w:sz w:val="24"/>
          <w:szCs w:val="24"/>
        </w:rPr>
        <w:t>line, and</w:t>
      </w:r>
      <w:r w:rsidRPr="008C72D6">
        <w:rPr>
          <w:rFonts w:ascii="Times New Roman" w:hAnsi="Times New Roman" w:cs="Times New Roman"/>
          <w:color w:val="000000" w:themeColor="text1"/>
          <w:sz w:val="24"/>
          <w:szCs w:val="24"/>
        </w:rPr>
        <w:t xml:space="preserve"> therefore, is adopted as the basic dividing unit.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detailed analysis processes will follow to address the two research questions respectively. </w:t>
      </w:r>
    </w:p>
    <w:p w:rsidR="006C74CA" w:rsidRPr="008C72D6" w:rsidRDefault="006C74CA" w:rsidP="00AB70A0">
      <w:pPr>
        <w:spacing w:before="120" w:after="360" w:line="480" w:lineRule="auto"/>
        <w:jc w:val="both"/>
        <w:outlineLvl w:val="2"/>
        <w:rPr>
          <w:rFonts w:ascii="Times New Roman" w:hAnsi="Times New Roman" w:cs="Times New Roman"/>
          <w:b/>
          <w:color w:val="000000" w:themeColor="text1"/>
          <w:sz w:val="24"/>
          <w:szCs w:val="24"/>
        </w:rPr>
      </w:pPr>
      <w:bookmarkStart w:id="27" w:name="_Toc61121313"/>
      <w:r w:rsidRPr="008C72D6">
        <w:rPr>
          <w:rFonts w:ascii="Times New Roman" w:hAnsi="Times New Roman" w:cs="Times New Roman"/>
          <w:b/>
          <w:color w:val="000000" w:themeColor="text1"/>
          <w:sz w:val="24"/>
          <w:szCs w:val="24"/>
        </w:rPr>
        <w:t>3.3.1 Identification of Subject Positions</w:t>
      </w:r>
      <w:bookmarkEnd w:id="27"/>
      <w:r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To address the first research question, I read </w:t>
      </w:r>
      <w:r w:rsidR="004F6221" w:rsidRPr="008C72D6">
        <w:rPr>
          <w:rFonts w:ascii="Times New Roman" w:hAnsi="Times New Roman" w:cs="Times New Roman"/>
          <w:color w:val="000000" w:themeColor="text1"/>
          <w:sz w:val="24"/>
          <w:szCs w:val="24"/>
        </w:rPr>
        <w:t xml:space="preserve">each </w:t>
      </w:r>
      <w:r w:rsidRPr="008C72D6">
        <w:rPr>
          <w:rFonts w:ascii="Times New Roman" w:hAnsi="Times New Roman" w:cs="Times New Roman"/>
          <w:color w:val="000000" w:themeColor="text1"/>
          <w:sz w:val="24"/>
          <w:szCs w:val="24"/>
        </w:rPr>
        <w:t xml:space="preserve">episode and its context before and after it carefully. Generally, analysis process went on recursively and iteratively, and coding of the three sources of data went on simultaneously, some even during collection by referring to the qualitative methods shown in Table 3.1 in Murray (2009, p. 55). Meanwhile, to avoid a biased lens and maintain </w:t>
      </w:r>
      <w:r w:rsidR="00223E91"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integrity of the qualitative analysis, I paid attention to monitor and filter personal preconceived opinions. </w:t>
      </w:r>
    </w:p>
    <w:p w:rsidR="006C74CA" w:rsidRPr="007E4ABA" w:rsidRDefault="006C74CA" w:rsidP="00FD57E5">
      <w:pPr>
        <w:spacing w:before="120" w:after="360" w:line="480" w:lineRule="auto"/>
        <w:jc w:val="both"/>
        <w:rPr>
          <w:rFonts w:ascii="Times New Roman" w:hAnsi="Times New Roman" w:cs="Times New Roman"/>
          <w:color w:val="000000" w:themeColor="text1"/>
          <w:sz w:val="21"/>
          <w:szCs w:val="21"/>
        </w:rPr>
      </w:pPr>
      <w:r w:rsidRPr="008C72D6">
        <w:rPr>
          <w:rFonts w:ascii="Times New Roman" w:hAnsi="Times New Roman" w:cs="Times New Roman"/>
          <w:color w:val="000000" w:themeColor="text1"/>
          <w:sz w:val="24"/>
          <w:szCs w:val="24"/>
        </w:rPr>
        <w:t>First, the findings in Leigh (2019) (as shown in Table 4 below) based on positioning theory served as an initial coding framework to guide preliminary analysis</w:t>
      </w:r>
      <w:r w:rsidR="007332F1" w:rsidRPr="008C72D6">
        <w:rPr>
          <w:rFonts w:ascii="Times New Roman" w:hAnsi="Times New Roman" w:cs="Times New Roman"/>
          <w:color w:val="000000" w:themeColor="text1"/>
          <w:sz w:val="24"/>
          <w:szCs w:val="24"/>
        </w:rPr>
        <w:t xml:space="preserve"> as it </w:t>
      </w:r>
      <w:r w:rsidRPr="008C72D6">
        <w:rPr>
          <w:rFonts w:ascii="Times New Roman" w:hAnsi="Times New Roman" w:cs="Times New Roman"/>
          <w:color w:val="000000" w:themeColor="text1"/>
          <w:sz w:val="24"/>
          <w:szCs w:val="24"/>
        </w:rPr>
        <w:t xml:space="preserve">shares similar research aims, </w:t>
      </w:r>
      <w:r w:rsidR="00FD1261"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same theoretical framework. In addition, “positioning log” (</w:t>
      </w:r>
      <w:proofErr w:type="spellStart"/>
      <w:r w:rsidRPr="008C72D6">
        <w:rPr>
          <w:rFonts w:ascii="Times New Roman" w:hAnsi="Times New Roman" w:cs="Times New Roman"/>
          <w:color w:val="000000" w:themeColor="text1"/>
          <w:sz w:val="24"/>
          <w:szCs w:val="24"/>
        </w:rPr>
        <w:t>Kayı-Aydar</w:t>
      </w:r>
      <w:proofErr w:type="spellEnd"/>
      <w:r w:rsidRPr="008C72D6">
        <w:rPr>
          <w:rFonts w:ascii="Times New Roman" w:hAnsi="Times New Roman" w:cs="Times New Roman"/>
          <w:color w:val="000000" w:themeColor="text1"/>
          <w:sz w:val="24"/>
          <w:szCs w:val="24"/>
        </w:rPr>
        <w:t>, 2018, p. 103) from other studies can “enhance” (p. 103) my analysis and make it easier to identify and label posit</w:t>
      </w:r>
      <w:r w:rsidR="003A6BCE" w:rsidRPr="008C72D6">
        <w:rPr>
          <w:rFonts w:ascii="Times New Roman" w:hAnsi="Times New Roman" w:cs="Times New Roman"/>
          <w:color w:val="000000" w:themeColor="text1"/>
          <w:sz w:val="24"/>
          <w:szCs w:val="24"/>
        </w:rPr>
        <w:t>i</w:t>
      </w:r>
      <w:r w:rsidRPr="008C72D6">
        <w:rPr>
          <w:rFonts w:ascii="Times New Roman" w:hAnsi="Times New Roman" w:cs="Times New Roman"/>
          <w:color w:val="000000" w:themeColor="text1"/>
          <w:sz w:val="24"/>
          <w:szCs w:val="24"/>
        </w:rPr>
        <w:t xml:space="preserve">ons. In other words, I compared and mapped the subject positions identified in Leigh (2019) with those </w:t>
      </w:r>
      <w:r w:rsidRPr="007E4ABA">
        <w:rPr>
          <w:rFonts w:ascii="Times New Roman" w:hAnsi="Times New Roman" w:cs="Times New Roman"/>
          <w:color w:val="000000" w:themeColor="text1"/>
          <w:sz w:val="21"/>
          <w:szCs w:val="21"/>
        </w:rPr>
        <w:t xml:space="preserve">contained in my data. </w:t>
      </w:r>
    </w:p>
    <w:tbl>
      <w:tblPr>
        <w:tblW w:w="5000" w:type="pct"/>
        <w:jc w:val="center"/>
        <w:tblLook w:val="04A0" w:firstRow="1" w:lastRow="0" w:firstColumn="1" w:lastColumn="0" w:noHBand="0" w:noVBand="1"/>
      </w:tblPr>
      <w:tblGrid>
        <w:gridCol w:w="2163"/>
        <w:gridCol w:w="7232"/>
      </w:tblGrid>
      <w:tr w:rsidR="006C74CA" w:rsidRPr="007E4ABA"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jc w:val="center"/>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 xml:space="preserve">Most frequently used 5 subject positions </w:t>
            </w:r>
          </w:p>
        </w:tc>
      </w:tr>
      <w:tr w:rsidR="006C74CA" w:rsidRPr="007E4ABA" w:rsidTr="00BA14DA">
        <w:trPr>
          <w:trHeight w:hRule="exact" w:val="567"/>
          <w:jc w:val="center"/>
        </w:trPr>
        <w:tc>
          <w:tcPr>
            <w:tcW w:w="1151" w:type="pct"/>
            <w:tcBorders>
              <w:top w:val="nil"/>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jc w:val="center"/>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 xml:space="preserve">Ranking No </w:t>
            </w:r>
          </w:p>
        </w:tc>
        <w:tc>
          <w:tcPr>
            <w:tcW w:w="3849" w:type="pct"/>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 xml:space="preserve">Subject Positions </w:t>
            </w:r>
          </w:p>
        </w:tc>
      </w:tr>
      <w:tr w:rsidR="006C74CA" w:rsidRPr="007E4ABA" w:rsidTr="00BA14DA">
        <w:trPr>
          <w:trHeight w:hRule="exact" w:val="567"/>
          <w:jc w:val="center"/>
        </w:trPr>
        <w:tc>
          <w:tcPr>
            <w:tcW w:w="1151" w:type="pct"/>
            <w:tcBorders>
              <w:top w:val="nil"/>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jc w:val="center"/>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1</w:t>
            </w:r>
          </w:p>
        </w:tc>
        <w:tc>
          <w:tcPr>
            <w:tcW w:w="3849" w:type="pct"/>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 xml:space="preserve">Motivated by travel and adventure </w:t>
            </w:r>
          </w:p>
        </w:tc>
      </w:tr>
      <w:tr w:rsidR="006C74CA" w:rsidRPr="007E4ABA" w:rsidTr="00BA14DA">
        <w:trPr>
          <w:trHeight w:hRule="exact" w:val="567"/>
          <w:jc w:val="center"/>
        </w:trPr>
        <w:tc>
          <w:tcPr>
            <w:tcW w:w="1151" w:type="pct"/>
            <w:tcBorders>
              <w:top w:val="nil"/>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jc w:val="center"/>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2</w:t>
            </w:r>
          </w:p>
        </w:tc>
        <w:tc>
          <w:tcPr>
            <w:tcW w:w="3849" w:type="pct"/>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 xml:space="preserve">Loving and caring </w:t>
            </w:r>
          </w:p>
        </w:tc>
      </w:tr>
      <w:tr w:rsidR="006C74CA" w:rsidRPr="007E4ABA" w:rsidTr="00BA14DA">
        <w:trPr>
          <w:trHeight w:hRule="exact" w:val="567"/>
          <w:jc w:val="center"/>
        </w:trPr>
        <w:tc>
          <w:tcPr>
            <w:tcW w:w="1151" w:type="pct"/>
            <w:tcBorders>
              <w:top w:val="nil"/>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jc w:val="center"/>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lastRenderedPageBreak/>
              <w:t>3</w:t>
            </w:r>
          </w:p>
        </w:tc>
        <w:tc>
          <w:tcPr>
            <w:tcW w:w="3849" w:type="pct"/>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 xml:space="preserve">Struggling with cultural difference </w:t>
            </w:r>
          </w:p>
        </w:tc>
      </w:tr>
      <w:tr w:rsidR="006C74CA" w:rsidRPr="007E4ABA" w:rsidTr="00BA14DA">
        <w:trPr>
          <w:trHeight w:hRule="exact" w:val="567"/>
          <w:jc w:val="center"/>
        </w:trPr>
        <w:tc>
          <w:tcPr>
            <w:tcW w:w="1151" w:type="pct"/>
            <w:tcBorders>
              <w:top w:val="nil"/>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jc w:val="center"/>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4</w:t>
            </w:r>
          </w:p>
        </w:tc>
        <w:tc>
          <w:tcPr>
            <w:tcW w:w="3849" w:type="pct"/>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 xml:space="preserve">Changed by their experience in China </w:t>
            </w:r>
          </w:p>
        </w:tc>
      </w:tr>
      <w:tr w:rsidR="006C74CA" w:rsidRPr="007E4ABA" w:rsidTr="00BA14DA">
        <w:trPr>
          <w:trHeight w:hRule="exact" w:val="567"/>
          <w:jc w:val="center"/>
        </w:trPr>
        <w:tc>
          <w:tcPr>
            <w:tcW w:w="1151" w:type="pct"/>
            <w:tcBorders>
              <w:top w:val="nil"/>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jc w:val="center"/>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5</w:t>
            </w:r>
          </w:p>
        </w:tc>
        <w:tc>
          <w:tcPr>
            <w:tcW w:w="3849" w:type="pct"/>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b/>
                <w:bCs/>
                <w:color w:val="000000" w:themeColor="text1"/>
                <w:sz w:val="21"/>
                <w:szCs w:val="21"/>
              </w:rPr>
            </w:pPr>
            <w:r w:rsidRPr="007E4ABA">
              <w:rPr>
                <w:rFonts w:ascii="Times New Roman" w:eastAsia="Times New Roman" w:hAnsi="Times New Roman" w:cs="Times New Roman"/>
                <w:b/>
                <w:bCs/>
                <w:color w:val="000000" w:themeColor="text1"/>
                <w:sz w:val="21"/>
                <w:szCs w:val="21"/>
              </w:rPr>
              <w:t xml:space="preserve">Uncertainty about staying in the profession </w:t>
            </w:r>
          </w:p>
        </w:tc>
      </w:tr>
      <w:tr w:rsidR="006C74CA" w:rsidRPr="007E4ABA"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jc w:val="center"/>
              <w:rPr>
                <w:rFonts w:ascii="Times New Roman" w:eastAsia="Times New Roman" w:hAnsi="Times New Roman" w:cs="Times New Roman"/>
                <w:b/>
                <w:bCs/>
                <w:i/>
                <w:iCs/>
                <w:color w:val="000000" w:themeColor="text1"/>
                <w:sz w:val="21"/>
                <w:szCs w:val="21"/>
              </w:rPr>
            </w:pPr>
            <w:r w:rsidRPr="007E4ABA">
              <w:rPr>
                <w:rFonts w:ascii="Times New Roman" w:eastAsia="Times New Roman" w:hAnsi="Times New Roman" w:cs="Times New Roman"/>
                <w:b/>
                <w:bCs/>
                <w:i/>
                <w:iCs/>
                <w:color w:val="000000" w:themeColor="text1"/>
                <w:sz w:val="21"/>
                <w:szCs w:val="21"/>
              </w:rPr>
              <w:t>Other frequently used subject positions (without ranking)</w:t>
            </w:r>
          </w:p>
        </w:tc>
      </w:tr>
      <w:tr w:rsidR="006C74CA" w:rsidRPr="007E4ABA"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i/>
                <w:iCs/>
                <w:color w:val="000000" w:themeColor="text1"/>
                <w:sz w:val="21"/>
                <w:szCs w:val="21"/>
              </w:rPr>
            </w:pPr>
            <w:r w:rsidRPr="007E4ABA">
              <w:rPr>
                <w:rFonts w:ascii="Times New Roman" w:eastAsia="Times New Roman" w:hAnsi="Times New Roman" w:cs="Times New Roman"/>
                <w:i/>
                <w:iCs/>
                <w:color w:val="000000" w:themeColor="text1"/>
                <w:sz w:val="21"/>
                <w:szCs w:val="21"/>
              </w:rPr>
              <w:t>Bad teacher</w:t>
            </w:r>
          </w:p>
        </w:tc>
      </w:tr>
      <w:tr w:rsidR="006C74CA" w:rsidRPr="007E4ABA"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i/>
                <w:iCs/>
                <w:color w:val="000000" w:themeColor="text1"/>
                <w:sz w:val="21"/>
                <w:szCs w:val="21"/>
              </w:rPr>
            </w:pPr>
            <w:r w:rsidRPr="007E4ABA">
              <w:rPr>
                <w:rFonts w:ascii="Times New Roman" w:eastAsia="Times New Roman" w:hAnsi="Times New Roman" w:cs="Times New Roman"/>
                <w:i/>
                <w:iCs/>
                <w:color w:val="000000" w:themeColor="text1"/>
                <w:sz w:val="21"/>
                <w:szCs w:val="21"/>
              </w:rPr>
              <w:t>Transforming agent of Chinese education</w:t>
            </w:r>
          </w:p>
        </w:tc>
      </w:tr>
      <w:tr w:rsidR="006C74CA" w:rsidRPr="007E4ABA"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i/>
                <w:iCs/>
                <w:color w:val="000000" w:themeColor="text1"/>
                <w:sz w:val="21"/>
                <w:szCs w:val="21"/>
              </w:rPr>
            </w:pPr>
            <w:r w:rsidRPr="007E4ABA">
              <w:rPr>
                <w:rFonts w:ascii="Times New Roman" w:eastAsia="Times New Roman" w:hAnsi="Times New Roman" w:cs="Times New Roman"/>
                <w:i/>
                <w:iCs/>
                <w:color w:val="000000" w:themeColor="text1"/>
                <w:sz w:val="21"/>
                <w:szCs w:val="21"/>
              </w:rPr>
              <w:t>Having good social skills</w:t>
            </w:r>
          </w:p>
        </w:tc>
      </w:tr>
      <w:tr w:rsidR="006C74CA" w:rsidRPr="007E4ABA"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i/>
                <w:iCs/>
                <w:color w:val="000000" w:themeColor="text1"/>
                <w:sz w:val="21"/>
                <w:szCs w:val="21"/>
              </w:rPr>
            </w:pPr>
            <w:r w:rsidRPr="007E4ABA">
              <w:rPr>
                <w:rFonts w:ascii="Times New Roman" w:eastAsia="Times New Roman" w:hAnsi="Times New Roman" w:cs="Times New Roman"/>
                <w:i/>
                <w:iCs/>
                <w:color w:val="000000" w:themeColor="text1"/>
                <w:sz w:val="21"/>
                <w:szCs w:val="21"/>
              </w:rPr>
              <w:t>Concerned with parents</w:t>
            </w:r>
          </w:p>
        </w:tc>
      </w:tr>
      <w:tr w:rsidR="006C74CA" w:rsidRPr="007E4ABA"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i/>
                <w:iCs/>
                <w:color w:val="000000" w:themeColor="text1"/>
                <w:sz w:val="21"/>
                <w:szCs w:val="21"/>
              </w:rPr>
            </w:pPr>
            <w:r w:rsidRPr="007E4ABA">
              <w:rPr>
                <w:rFonts w:ascii="Times New Roman" w:eastAsia="Times New Roman" w:hAnsi="Times New Roman" w:cs="Times New Roman"/>
                <w:i/>
                <w:iCs/>
                <w:color w:val="000000" w:themeColor="text1"/>
                <w:sz w:val="21"/>
                <w:szCs w:val="21"/>
              </w:rPr>
              <w:t>Teaching more than just English</w:t>
            </w:r>
          </w:p>
        </w:tc>
      </w:tr>
      <w:tr w:rsidR="006C74CA" w:rsidRPr="007E4ABA"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i/>
                <w:iCs/>
                <w:color w:val="000000" w:themeColor="text1"/>
                <w:sz w:val="21"/>
                <w:szCs w:val="21"/>
              </w:rPr>
            </w:pPr>
            <w:r w:rsidRPr="007E4ABA">
              <w:rPr>
                <w:rFonts w:ascii="Times New Roman" w:eastAsia="Times New Roman" w:hAnsi="Times New Roman" w:cs="Times New Roman"/>
                <w:i/>
                <w:iCs/>
                <w:color w:val="000000" w:themeColor="text1"/>
                <w:sz w:val="21"/>
                <w:szCs w:val="21"/>
              </w:rPr>
              <w:t>Struggling with language</w:t>
            </w:r>
          </w:p>
        </w:tc>
      </w:tr>
      <w:tr w:rsidR="006C74CA" w:rsidRPr="007E4ABA"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i/>
                <w:iCs/>
                <w:color w:val="000000" w:themeColor="text1"/>
                <w:sz w:val="21"/>
                <w:szCs w:val="21"/>
              </w:rPr>
            </w:pPr>
            <w:r w:rsidRPr="007E4ABA">
              <w:rPr>
                <w:rFonts w:ascii="Times New Roman" w:eastAsia="Times New Roman" w:hAnsi="Times New Roman" w:cs="Times New Roman"/>
                <w:i/>
                <w:iCs/>
                <w:color w:val="000000" w:themeColor="text1"/>
                <w:sz w:val="21"/>
                <w:szCs w:val="21"/>
              </w:rPr>
              <w:t>Concerned with students' feeling towards them</w:t>
            </w:r>
          </w:p>
        </w:tc>
      </w:tr>
      <w:tr w:rsidR="006C74CA" w:rsidRPr="007E4ABA"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i/>
                <w:iCs/>
                <w:color w:val="000000" w:themeColor="text1"/>
                <w:sz w:val="21"/>
                <w:szCs w:val="21"/>
              </w:rPr>
            </w:pPr>
            <w:r w:rsidRPr="007E4ABA">
              <w:rPr>
                <w:rFonts w:ascii="Times New Roman" w:eastAsia="Times New Roman" w:hAnsi="Times New Roman" w:cs="Times New Roman"/>
                <w:i/>
                <w:iCs/>
                <w:color w:val="000000" w:themeColor="text1"/>
                <w:sz w:val="21"/>
                <w:szCs w:val="21"/>
              </w:rPr>
              <w:t>Fun teachers</w:t>
            </w:r>
          </w:p>
        </w:tc>
      </w:tr>
      <w:tr w:rsidR="006C74CA" w:rsidRPr="007E4ABA"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i/>
                <w:iCs/>
                <w:color w:val="000000" w:themeColor="text1"/>
                <w:sz w:val="21"/>
                <w:szCs w:val="21"/>
              </w:rPr>
            </w:pPr>
            <w:r w:rsidRPr="007E4ABA">
              <w:rPr>
                <w:rFonts w:ascii="Times New Roman" w:eastAsia="Times New Roman" w:hAnsi="Times New Roman" w:cs="Times New Roman"/>
                <w:i/>
                <w:iCs/>
                <w:color w:val="000000" w:themeColor="text1"/>
                <w:sz w:val="21"/>
                <w:szCs w:val="21"/>
              </w:rPr>
              <w:t>Strict</w:t>
            </w:r>
          </w:p>
        </w:tc>
      </w:tr>
      <w:tr w:rsidR="006C74CA" w:rsidRPr="007E4ABA"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7E4ABA" w:rsidRDefault="006C74CA" w:rsidP="00FD57E5">
            <w:pPr>
              <w:spacing w:before="120" w:after="360" w:line="240" w:lineRule="auto"/>
              <w:rPr>
                <w:rFonts w:ascii="Times New Roman" w:eastAsia="Times New Roman" w:hAnsi="Times New Roman" w:cs="Times New Roman"/>
                <w:i/>
                <w:iCs/>
                <w:color w:val="000000" w:themeColor="text1"/>
                <w:sz w:val="21"/>
                <w:szCs w:val="21"/>
              </w:rPr>
            </w:pPr>
            <w:r w:rsidRPr="007E4ABA">
              <w:rPr>
                <w:rFonts w:ascii="Times New Roman" w:eastAsia="Times New Roman" w:hAnsi="Times New Roman" w:cs="Times New Roman"/>
                <w:i/>
                <w:iCs/>
                <w:color w:val="000000" w:themeColor="text1"/>
                <w:sz w:val="21"/>
                <w:szCs w:val="21"/>
              </w:rPr>
              <w:t>Teaching to use language</w:t>
            </w:r>
          </w:p>
        </w:tc>
      </w:tr>
    </w:tbl>
    <w:p w:rsidR="006C74CA" w:rsidRPr="007E4ABA" w:rsidRDefault="006C74CA" w:rsidP="00FD57E5">
      <w:pPr>
        <w:spacing w:before="120" w:after="360" w:line="480" w:lineRule="auto"/>
        <w:jc w:val="center"/>
        <w:rPr>
          <w:rFonts w:ascii="Times New Roman" w:hAnsi="Times New Roman" w:cs="Times New Roman"/>
          <w:color w:val="000000" w:themeColor="text1"/>
          <w:sz w:val="21"/>
          <w:szCs w:val="24"/>
        </w:rPr>
      </w:pPr>
      <w:r w:rsidRPr="007E4ABA">
        <w:rPr>
          <w:rFonts w:ascii="Times New Roman" w:hAnsi="Times New Roman" w:cs="Times New Roman"/>
          <w:b/>
          <w:color w:val="000000" w:themeColor="text1"/>
          <w:sz w:val="21"/>
          <w:szCs w:val="24"/>
        </w:rPr>
        <w:t>Table 4</w:t>
      </w:r>
      <w:r w:rsidRPr="007E4ABA">
        <w:rPr>
          <w:rFonts w:ascii="Times New Roman" w:hAnsi="Times New Roman" w:cs="Times New Roman"/>
          <w:color w:val="000000" w:themeColor="text1"/>
          <w:sz w:val="21"/>
          <w:szCs w:val="24"/>
        </w:rPr>
        <w:t>: The Findings of Subject Positions in Leigh (2019)</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Second, thematic analysis, “a method for identifying, </w:t>
      </w:r>
      <w:proofErr w:type="spellStart"/>
      <w:r w:rsidRPr="008C72D6">
        <w:rPr>
          <w:rFonts w:ascii="Times New Roman" w:hAnsi="Times New Roman" w:cs="Times New Roman"/>
          <w:color w:val="000000" w:themeColor="text1"/>
          <w:sz w:val="24"/>
          <w:szCs w:val="24"/>
        </w:rPr>
        <w:t>analysing</w:t>
      </w:r>
      <w:proofErr w:type="spellEnd"/>
      <w:r w:rsidRPr="008C72D6">
        <w:rPr>
          <w:rFonts w:ascii="Times New Roman" w:hAnsi="Times New Roman" w:cs="Times New Roman"/>
          <w:color w:val="000000" w:themeColor="text1"/>
          <w:sz w:val="24"/>
          <w:szCs w:val="24"/>
        </w:rPr>
        <w:t xml:space="preserve"> and reporting patterns within data” (Braun &amp; Clarke, 2006, p. 79) was followed. As a primary qualita</w:t>
      </w:r>
      <w:r w:rsidR="00E05CA5" w:rsidRPr="008C72D6">
        <w:rPr>
          <w:rFonts w:ascii="Times New Roman" w:hAnsi="Times New Roman" w:cs="Times New Roman"/>
          <w:color w:val="000000" w:themeColor="text1"/>
          <w:sz w:val="24"/>
          <w:szCs w:val="24"/>
        </w:rPr>
        <w:t xml:space="preserve">tive analysis method, it allows </w:t>
      </w:r>
      <w:r w:rsidRPr="008C72D6">
        <w:rPr>
          <w:rFonts w:ascii="Times New Roman" w:hAnsi="Times New Roman" w:cs="Times New Roman"/>
          <w:color w:val="000000" w:themeColor="text1"/>
          <w:sz w:val="24"/>
          <w:szCs w:val="24"/>
        </w:rPr>
        <w:t>flexibility in choosing theoretical framework comparing with other methods that are closely b</w:t>
      </w:r>
      <w:r w:rsidR="003731AB" w:rsidRPr="008C72D6">
        <w:rPr>
          <w:rFonts w:ascii="Times New Roman" w:hAnsi="Times New Roman" w:cs="Times New Roman"/>
          <w:color w:val="000000" w:themeColor="text1"/>
          <w:sz w:val="24"/>
          <w:szCs w:val="24"/>
        </w:rPr>
        <w:t xml:space="preserve">onded </w:t>
      </w:r>
      <w:r w:rsidRPr="008C72D6">
        <w:rPr>
          <w:rFonts w:ascii="Times New Roman" w:hAnsi="Times New Roman" w:cs="Times New Roman"/>
          <w:color w:val="000000" w:themeColor="text1"/>
          <w:sz w:val="24"/>
          <w:szCs w:val="24"/>
        </w:rPr>
        <w:t>to a specific theory. In my study, two theories provid</w:t>
      </w:r>
      <w:r w:rsidR="003731AB" w:rsidRPr="008C72D6">
        <w:rPr>
          <w:rFonts w:ascii="Times New Roman" w:hAnsi="Times New Roman" w:cs="Times New Roman"/>
          <w:color w:val="000000" w:themeColor="text1"/>
          <w:sz w:val="24"/>
          <w:szCs w:val="24"/>
        </w:rPr>
        <w:t xml:space="preserve">es </w:t>
      </w:r>
      <w:r w:rsidRPr="008C72D6">
        <w:rPr>
          <w:rFonts w:ascii="Times New Roman" w:hAnsi="Times New Roman" w:cs="Times New Roman"/>
          <w:color w:val="000000" w:themeColor="text1"/>
          <w:sz w:val="24"/>
          <w:szCs w:val="24"/>
        </w:rPr>
        <w:t xml:space="preserve">a combined framework, and three sources of data containing rich and in-depth details. Therefore thematic analysis with </w:t>
      </w:r>
      <w:r w:rsidR="003731AB" w:rsidRPr="008C72D6">
        <w:rPr>
          <w:rFonts w:ascii="Times New Roman" w:hAnsi="Times New Roman" w:cs="Times New Roman"/>
          <w:color w:val="000000" w:themeColor="text1"/>
          <w:sz w:val="24"/>
          <w:szCs w:val="24"/>
        </w:rPr>
        <w:t xml:space="preserve">a </w:t>
      </w:r>
      <w:r w:rsidRPr="008C72D6">
        <w:rPr>
          <w:rFonts w:ascii="Times New Roman" w:hAnsi="Times New Roman" w:cs="Times New Roman"/>
          <w:color w:val="000000" w:themeColor="text1"/>
          <w:sz w:val="24"/>
          <w:szCs w:val="24"/>
        </w:rPr>
        <w:t>step-by-step guide provided clear navigation for coding. In terms of analytical theories, the positioning analysis tools such as conversational analysis and different modes of positioning including first-order positioning and second-order positioning, positive position</w:t>
      </w:r>
      <w:r w:rsidR="001B3E17" w:rsidRPr="008C72D6">
        <w:rPr>
          <w:rFonts w:ascii="Times New Roman" w:hAnsi="Times New Roman" w:cs="Times New Roman"/>
          <w:color w:val="000000" w:themeColor="text1"/>
          <w:sz w:val="24"/>
          <w:szCs w:val="24"/>
        </w:rPr>
        <w:t>ing and negative positioning were</w:t>
      </w:r>
      <w:r w:rsidRPr="008C72D6">
        <w:rPr>
          <w:rFonts w:ascii="Times New Roman" w:hAnsi="Times New Roman" w:cs="Times New Roman"/>
          <w:color w:val="000000" w:themeColor="text1"/>
          <w:sz w:val="24"/>
          <w:szCs w:val="24"/>
        </w:rPr>
        <w:t xml:space="preserve"> deployed.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 xml:space="preserve">Furthermore, I deployed the ten analysis tools of critical discourse analysis (CDA), including Naming and Describing, Equating and Contrasting, and Representing Speech and Thoughts proposed by Jeffries (2010). They are adopted for </w:t>
      </w:r>
      <w:r w:rsidR="00837FEC"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convenience of a clearly-defined “toolkit” (Jeffries, 2010, p. 1) and it is relatively more “comprehensive” (p. 1) than other CDA tools available such as the tools used in linguistic studies motivated politically.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Finally, the analysis is guided by the overarching theoretical framework, positioning theory. A sample analysis of Episode 1 and 2 below is provided for illustration. According to Jeffries (2010), word choic</w:t>
      </w:r>
      <w:r w:rsidR="00DC26B9" w:rsidRPr="008C72D6">
        <w:rPr>
          <w:rFonts w:ascii="Times New Roman" w:hAnsi="Times New Roman" w:cs="Times New Roman"/>
          <w:color w:val="000000" w:themeColor="text1"/>
          <w:sz w:val="24"/>
          <w:szCs w:val="24"/>
        </w:rPr>
        <w:t>e for naming indicates speakers’</w:t>
      </w:r>
      <w:r w:rsidRPr="008C72D6">
        <w:rPr>
          <w:rFonts w:ascii="Times New Roman" w:hAnsi="Times New Roman" w:cs="Times New Roman"/>
          <w:color w:val="000000" w:themeColor="text1"/>
          <w:sz w:val="24"/>
          <w:szCs w:val="24"/>
        </w:rPr>
        <w:t xml:space="preserve"> opinions about the referent and can have ideological potential. All participants address their students as “child/children” when talking about them. </w:t>
      </w:r>
    </w:p>
    <w:p w:rsidR="006C74CA" w:rsidRPr="003817D1" w:rsidRDefault="006C74CA" w:rsidP="007822B5">
      <w:pPr>
        <w:spacing w:before="120" w:after="360" w:line="240" w:lineRule="auto"/>
        <w:ind w:left="567" w:right="567"/>
        <w:jc w:val="both"/>
        <w:rPr>
          <w:rFonts w:ascii="Times New Roman" w:hAnsi="Times New Roman" w:cs="Times New Roman"/>
          <w:color w:val="000000" w:themeColor="text1"/>
          <w:sz w:val="24"/>
          <w:szCs w:val="24"/>
          <w:u w:val="single"/>
        </w:rPr>
      </w:pPr>
      <w:r w:rsidRPr="003817D1">
        <w:rPr>
          <w:rFonts w:ascii="Times New Roman" w:hAnsi="Times New Roman" w:cs="Times New Roman"/>
          <w:color w:val="000000" w:themeColor="text1"/>
          <w:sz w:val="24"/>
          <w:szCs w:val="24"/>
          <w:u w:val="single"/>
        </w:rPr>
        <w:t>Episode 1</w:t>
      </w:r>
    </w:p>
    <w:p w:rsidR="006C74CA" w:rsidRPr="003817D1" w:rsidRDefault="006C74CA" w:rsidP="007822B5">
      <w:pPr>
        <w:spacing w:before="120" w:after="360" w:line="240" w:lineRule="auto"/>
        <w:ind w:left="567" w:right="567"/>
        <w:jc w:val="both"/>
        <w:rPr>
          <w:rFonts w:ascii="Times New Roman" w:hAnsi="Times New Roman" w:cs="Times New Roman"/>
          <w:color w:val="000000" w:themeColor="text1"/>
          <w:sz w:val="24"/>
          <w:szCs w:val="24"/>
        </w:rPr>
      </w:pPr>
      <w:r w:rsidRPr="003817D1">
        <w:rPr>
          <w:rFonts w:ascii="Times New Roman" w:hAnsi="Times New Roman" w:cs="Times New Roman"/>
          <w:color w:val="000000" w:themeColor="text1"/>
          <w:sz w:val="24"/>
          <w:szCs w:val="24"/>
        </w:rPr>
        <w:t xml:space="preserve">Audio-visual combination is an effective teaching method because it allows the children to learn English in a happy atmosphere.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as argued by </w:t>
      </w:r>
      <w:proofErr w:type="spellStart"/>
      <w:r w:rsidRPr="008C72D6">
        <w:rPr>
          <w:rFonts w:ascii="Times New Roman" w:hAnsi="Times New Roman" w:cs="Times New Roman"/>
          <w:color w:val="000000" w:themeColor="text1"/>
          <w:sz w:val="24"/>
          <w:szCs w:val="24"/>
        </w:rPr>
        <w:t>Harre</w:t>
      </w:r>
      <w:proofErr w:type="spellEnd"/>
      <w:r w:rsidRPr="008C72D6">
        <w:rPr>
          <w:rFonts w:ascii="Times New Roman" w:hAnsi="Times New Roman" w:cs="Times New Roman"/>
          <w:color w:val="000000" w:themeColor="text1"/>
          <w:sz w:val="24"/>
          <w:szCs w:val="24"/>
        </w:rPr>
        <w:t xml:space="preserve"> and </w:t>
      </w:r>
      <w:proofErr w:type="spellStart"/>
      <w:r w:rsidRPr="008C72D6">
        <w:rPr>
          <w:rFonts w:ascii="Times New Roman" w:hAnsi="Times New Roman" w:cs="Times New Roman"/>
          <w:color w:val="000000" w:themeColor="text1"/>
          <w:sz w:val="24"/>
          <w:szCs w:val="24"/>
        </w:rPr>
        <w:t>Lagenhove</w:t>
      </w:r>
      <w:proofErr w:type="spellEnd"/>
      <w:r w:rsidRPr="008C72D6">
        <w:rPr>
          <w:rFonts w:ascii="Times New Roman" w:hAnsi="Times New Roman" w:cs="Times New Roman"/>
          <w:color w:val="000000" w:themeColor="text1"/>
          <w:sz w:val="24"/>
          <w:szCs w:val="24"/>
        </w:rPr>
        <w:t xml:space="preserve"> (1999), one assumes positions of others when positioning oneself and this is called reflective positioning. Reflexive positioning is also known as “strategic positioning” (</w:t>
      </w:r>
      <w:proofErr w:type="spellStart"/>
      <w:r w:rsidRPr="008C72D6">
        <w:rPr>
          <w:rFonts w:ascii="Times New Roman" w:hAnsi="Times New Roman" w:cs="Times New Roman"/>
          <w:color w:val="000000" w:themeColor="text1"/>
          <w:sz w:val="24"/>
          <w:szCs w:val="24"/>
        </w:rPr>
        <w:t>Harre</w:t>
      </w:r>
      <w:proofErr w:type="spellEnd"/>
      <w:r w:rsidRPr="008C72D6">
        <w:rPr>
          <w:rFonts w:ascii="Times New Roman" w:hAnsi="Times New Roman" w:cs="Times New Roman"/>
          <w:color w:val="000000" w:themeColor="text1"/>
          <w:sz w:val="24"/>
          <w:szCs w:val="24"/>
        </w:rPr>
        <w:t xml:space="preserve"> &amp; </w:t>
      </w:r>
      <w:proofErr w:type="spellStart"/>
      <w:r w:rsidRPr="008C72D6">
        <w:rPr>
          <w:rFonts w:ascii="Times New Roman" w:hAnsi="Times New Roman" w:cs="Times New Roman"/>
          <w:color w:val="000000" w:themeColor="text1"/>
          <w:sz w:val="24"/>
          <w:szCs w:val="24"/>
        </w:rPr>
        <w:t>Lagenhove</w:t>
      </w:r>
      <w:proofErr w:type="spellEnd"/>
      <w:r w:rsidRPr="008C72D6">
        <w:rPr>
          <w:rFonts w:ascii="Times New Roman" w:hAnsi="Times New Roman" w:cs="Times New Roman"/>
          <w:color w:val="000000" w:themeColor="text1"/>
          <w:sz w:val="24"/>
          <w:szCs w:val="24"/>
        </w:rPr>
        <w:t xml:space="preserve">, 1999, p. 25) because it can be used to deliberately construct a preferred persona.  Therefore, this wording indicates their subject position as loving and caring just like a parent to the child. Further, some participants refer to the innocence and love of the children as “the biggest harvest” (see Episode 2 below) in the questionnaire. </w:t>
      </w:r>
      <w:r w:rsidR="00DD6037" w:rsidRPr="008C72D6">
        <w:rPr>
          <w:rFonts w:ascii="Times New Roman" w:hAnsi="Times New Roman" w:cs="Times New Roman"/>
          <w:color w:val="000000" w:themeColor="text1"/>
          <w:sz w:val="24"/>
          <w:szCs w:val="24"/>
        </w:rPr>
        <w:t>W</w:t>
      </w:r>
      <w:r w:rsidRPr="008C72D6">
        <w:rPr>
          <w:rFonts w:ascii="Times New Roman" w:hAnsi="Times New Roman" w:cs="Times New Roman"/>
          <w:color w:val="000000" w:themeColor="text1"/>
          <w:sz w:val="24"/>
          <w:szCs w:val="24"/>
        </w:rPr>
        <w:t>hen representing speech and thoughts, epistemic modality is used to show speakers’ commitment to the statement (Jeffries, 2010). The word “biggest” is used to amplifying the commitment</w:t>
      </w:r>
      <w:r w:rsidR="00D91907" w:rsidRPr="008C72D6">
        <w:rPr>
          <w:rFonts w:ascii="Times New Roman" w:hAnsi="Times New Roman" w:cs="Times New Roman"/>
          <w:color w:val="000000" w:themeColor="text1"/>
          <w:sz w:val="24"/>
          <w:szCs w:val="24"/>
        </w:rPr>
        <w:t xml:space="preserve"> and enhance the statement, and </w:t>
      </w:r>
      <w:r w:rsidRPr="008C72D6">
        <w:rPr>
          <w:rFonts w:ascii="Times New Roman" w:hAnsi="Times New Roman" w:cs="Times New Roman"/>
          <w:color w:val="000000" w:themeColor="text1"/>
          <w:sz w:val="24"/>
          <w:szCs w:val="24"/>
        </w:rPr>
        <w:t xml:space="preserve">hence, </w:t>
      </w:r>
      <w:r w:rsidR="00D91907" w:rsidRPr="008C72D6">
        <w:rPr>
          <w:rFonts w:ascii="Times New Roman" w:hAnsi="Times New Roman" w:cs="Times New Roman"/>
          <w:color w:val="000000" w:themeColor="text1"/>
          <w:sz w:val="24"/>
          <w:szCs w:val="24"/>
        </w:rPr>
        <w:t>construction</w:t>
      </w:r>
      <w:r w:rsidRPr="008C72D6">
        <w:rPr>
          <w:rFonts w:ascii="Times New Roman" w:hAnsi="Times New Roman" w:cs="Times New Roman"/>
          <w:color w:val="000000" w:themeColor="text1"/>
          <w:sz w:val="24"/>
          <w:szCs w:val="24"/>
        </w:rPr>
        <w:t xml:space="preserve"> of subject position as loving and caring. </w:t>
      </w:r>
    </w:p>
    <w:p w:rsidR="006C74CA" w:rsidRPr="008C72D6" w:rsidRDefault="006C74CA" w:rsidP="00F10E7D">
      <w:pPr>
        <w:spacing w:before="120" w:after="360" w:line="240" w:lineRule="auto"/>
        <w:ind w:left="567" w:right="567"/>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Episode 2</w:t>
      </w:r>
    </w:p>
    <w:p w:rsidR="006C74CA" w:rsidRPr="008C72D6" w:rsidRDefault="006C74CA" w:rsidP="00F10E7D">
      <w:pPr>
        <w:spacing w:before="120" w:after="360" w:line="240" w:lineRule="auto"/>
        <w:ind w:left="567" w:right="567"/>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To be honest, I have been teaching for 15 years, and I have been in primary school all the time. I have a stable job and I am also diligent. The biggest harvest I have gained is the innocence and love of the children.</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Consequently, based on the above recursive and iterative analysis, nine subject positions have been identified and ranked according to the frequency of being used. </w:t>
      </w:r>
    </w:p>
    <w:p w:rsidR="006C74CA" w:rsidRPr="008C72D6" w:rsidRDefault="00BD4C48" w:rsidP="00A6735D">
      <w:pPr>
        <w:spacing w:before="120" w:after="360" w:line="480" w:lineRule="auto"/>
        <w:jc w:val="both"/>
        <w:outlineLvl w:val="2"/>
        <w:rPr>
          <w:rFonts w:ascii="Times New Roman" w:hAnsi="Times New Roman" w:cs="Times New Roman"/>
          <w:b/>
          <w:color w:val="000000" w:themeColor="text1"/>
          <w:sz w:val="24"/>
          <w:szCs w:val="24"/>
        </w:rPr>
      </w:pPr>
      <w:bookmarkStart w:id="28" w:name="_Toc61121314"/>
      <w:r w:rsidRPr="008C72D6">
        <w:rPr>
          <w:rFonts w:ascii="Times New Roman" w:hAnsi="Times New Roman" w:cs="Times New Roman"/>
          <w:b/>
          <w:color w:val="000000" w:themeColor="text1"/>
          <w:sz w:val="24"/>
          <w:szCs w:val="24"/>
        </w:rPr>
        <w:t>3.3.2 The Use of Subject P</w:t>
      </w:r>
      <w:r w:rsidR="006C74CA" w:rsidRPr="008C72D6">
        <w:rPr>
          <w:rFonts w:ascii="Times New Roman" w:hAnsi="Times New Roman" w:cs="Times New Roman"/>
          <w:b/>
          <w:color w:val="000000" w:themeColor="text1"/>
          <w:sz w:val="24"/>
          <w:szCs w:val="24"/>
        </w:rPr>
        <w:t>ositions</w:t>
      </w:r>
      <w:bookmarkEnd w:id="28"/>
      <w:r w:rsidR="006C74CA"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Having identified subject posit</w:t>
      </w:r>
      <w:r w:rsidR="00D91907" w:rsidRPr="008C72D6">
        <w:rPr>
          <w:rFonts w:ascii="Times New Roman" w:hAnsi="Times New Roman" w:cs="Times New Roman"/>
          <w:color w:val="000000" w:themeColor="text1"/>
          <w:sz w:val="24"/>
          <w:szCs w:val="24"/>
        </w:rPr>
        <w:t>i</w:t>
      </w:r>
      <w:r w:rsidRPr="008C72D6">
        <w:rPr>
          <w:rFonts w:ascii="Times New Roman" w:hAnsi="Times New Roman" w:cs="Times New Roman"/>
          <w:color w:val="000000" w:themeColor="text1"/>
          <w:sz w:val="24"/>
          <w:szCs w:val="24"/>
        </w:rPr>
        <w:t>ons the participants deployed in their personal narratives and classroom discourses to construct their professional identities, I would subsequently examine how they use these positions as resources to achieve certain positio</w:t>
      </w:r>
      <w:r w:rsidR="005D1558" w:rsidRPr="008C72D6">
        <w:rPr>
          <w:rFonts w:ascii="Times New Roman" w:hAnsi="Times New Roman" w:cs="Times New Roman"/>
          <w:color w:val="000000" w:themeColor="text1"/>
          <w:sz w:val="24"/>
          <w:szCs w:val="24"/>
        </w:rPr>
        <w:t xml:space="preserve">ning, and hence, </w:t>
      </w:r>
      <w:r w:rsidRPr="008C72D6">
        <w:rPr>
          <w:rFonts w:ascii="Times New Roman" w:hAnsi="Times New Roman" w:cs="Times New Roman"/>
          <w:color w:val="000000" w:themeColor="text1"/>
          <w:sz w:val="24"/>
          <w:szCs w:val="24"/>
        </w:rPr>
        <w:t xml:space="preserve">construction of their professional identities to address the second research question.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Initially, all 127 episodes were examined under the coding framework with iterative qualitative analysis (Murray, 2009), inductively and then deductively. In addition, positioning analysis and CDA tools by Jeffries (2010) are deployed in </w:t>
      </w:r>
      <w:proofErr w:type="spellStart"/>
      <w:r w:rsidRPr="008C72D6">
        <w:rPr>
          <w:rFonts w:ascii="Times New Roman" w:hAnsi="Times New Roman" w:cs="Times New Roman"/>
          <w:color w:val="000000" w:themeColor="text1"/>
          <w:sz w:val="24"/>
          <w:szCs w:val="24"/>
        </w:rPr>
        <w:t>analysing</w:t>
      </w:r>
      <w:proofErr w:type="spellEnd"/>
      <w:r w:rsidRPr="008C72D6">
        <w:rPr>
          <w:rFonts w:ascii="Times New Roman" w:hAnsi="Times New Roman" w:cs="Times New Roman"/>
          <w:color w:val="000000" w:themeColor="text1"/>
          <w:sz w:val="24"/>
          <w:szCs w:val="24"/>
        </w:rPr>
        <w:t xml:space="preserve"> the episodes in detail. Specifically, positioning analysis follows the tenets of conversational analysis when </w:t>
      </w:r>
      <w:proofErr w:type="spellStart"/>
      <w:r w:rsidRPr="008C72D6">
        <w:rPr>
          <w:rFonts w:ascii="Times New Roman" w:hAnsi="Times New Roman" w:cs="Times New Roman"/>
          <w:color w:val="000000" w:themeColor="text1"/>
          <w:sz w:val="24"/>
          <w:szCs w:val="24"/>
        </w:rPr>
        <w:t>analysing</w:t>
      </w:r>
      <w:proofErr w:type="spellEnd"/>
      <w:r w:rsidRPr="008C72D6">
        <w:rPr>
          <w:rFonts w:ascii="Times New Roman" w:hAnsi="Times New Roman" w:cs="Times New Roman"/>
          <w:color w:val="000000" w:themeColor="text1"/>
          <w:sz w:val="24"/>
          <w:szCs w:val="24"/>
        </w:rPr>
        <w:t xml:space="preserve"> identities in conversational data including interview comments and classroom interactions. Positioning analysis also looks at the different modes of positioning including first-order positioning, second-order positioning, reflexive positioning and interactive positioning. For example, when teachers position themselves as dominant, they, in turn, reflexively position the students as subordinate, which confirms the use of reflexive positioning.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enabled by </w:t>
      </w:r>
      <w:r w:rsidR="005D1558"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significant overlap between positioning analysis and CDA, Jeffries’ (2010) CDA analysis tools are followed to better address power relations in the analysis and identify underlying ideologies behind the narrative data. The following four tools are mostly deploye</w:t>
      </w:r>
      <w:r w:rsidR="00BE647C" w:rsidRPr="008C72D6">
        <w:rPr>
          <w:rFonts w:ascii="Times New Roman" w:hAnsi="Times New Roman" w:cs="Times New Roman"/>
          <w:color w:val="000000" w:themeColor="text1"/>
          <w:sz w:val="24"/>
          <w:szCs w:val="24"/>
        </w:rPr>
        <w:t>d among the ten: 1) Naming and D</w:t>
      </w:r>
      <w:r w:rsidRPr="008C72D6">
        <w:rPr>
          <w:rFonts w:ascii="Times New Roman" w:hAnsi="Times New Roman" w:cs="Times New Roman"/>
          <w:color w:val="000000" w:themeColor="text1"/>
          <w:sz w:val="24"/>
          <w:szCs w:val="24"/>
        </w:rPr>
        <w:t xml:space="preserve">escribing, 2) Representing Actions/Events/ States, 3) </w:t>
      </w:r>
      <w:r w:rsidRPr="008C72D6">
        <w:rPr>
          <w:rFonts w:ascii="Times New Roman" w:hAnsi="Times New Roman" w:cs="Times New Roman"/>
          <w:color w:val="000000" w:themeColor="text1"/>
          <w:sz w:val="24"/>
          <w:szCs w:val="24"/>
        </w:rPr>
        <w:lastRenderedPageBreak/>
        <w:t xml:space="preserve">Equating and Contrasting, and 4) </w:t>
      </w:r>
      <w:proofErr w:type="spellStart"/>
      <w:r w:rsidRPr="008C72D6">
        <w:rPr>
          <w:rFonts w:ascii="Times New Roman" w:hAnsi="Times New Roman" w:cs="Times New Roman"/>
          <w:color w:val="000000" w:themeColor="text1"/>
          <w:sz w:val="24"/>
          <w:szCs w:val="24"/>
        </w:rPr>
        <w:t>Prioritising</w:t>
      </w:r>
      <w:proofErr w:type="spellEnd"/>
      <w:r w:rsidRPr="008C72D6">
        <w:rPr>
          <w:rFonts w:ascii="Times New Roman" w:hAnsi="Times New Roman" w:cs="Times New Roman"/>
          <w:color w:val="000000" w:themeColor="text1"/>
          <w:sz w:val="24"/>
          <w:szCs w:val="24"/>
        </w:rPr>
        <w:t xml:space="preserve">. For example, naming is a linguistic </w:t>
      </w:r>
      <w:r w:rsidR="00BE647C" w:rsidRPr="008C72D6">
        <w:rPr>
          <w:rFonts w:ascii="Times New Roman" w:hAnsi="Times New Roman" w:cs="Times New Roman"/>
          <w:color w:val="000000" w:themeColor="text1"/>
          <w:sz w:val="24"/>
          <w:szCs w:val="24"/>
        </w:rPr>
        <w:t>approach that typically identifies</w:t>
      </w:r>
      <w:r w:rsidRPr="008C72D6">
        <w:rPr>
          <w:rFonts w:ascii="Times New Roman" w:hAnsi="Times New Roman" w:cs="Times New Roman"/>
          <w:color w:val="000000" w:themeColor="text1"/>
          <w:sz w:val="24"/>
          <w:szCs w:val="24"/>
        </w:rPr>
        <w:t xml:space="preserve"> people, places and things, and modification of nouns can be added (typically adjectives) as a hidden way of packing up ideologies in texts. In addition, modality choices are examined as Fairclough (2003) argues that “what you commit yourself to is a significant part of what you are” (pp. 166-167). With </w:t>
      </w:r>
      <w:r w:rsidR="005B21CB"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combined use of positioning analysis and CDA, cross-reference is achieved by the use of different analysis methods and the inclusion of triangulated data and filed notes.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To conclude, through the iterative analysis of the 127 episodes, the holistic comparison and verification across episodes and external wider environment, three major professional identities have gradually been identi</w:t>
      </w:r>
      <w:r w:rsidR="002A3A73" w:rsidRPr="008C72D6">
        <w:rPr>
          <w:rFonts w:ascii="Times New Roman" w:hAnsi="Times New Roman" w:cs="Times New Roman"/>
          <w:color w:val="000000" w:themeColor="text1"/>
          <w:sz w:val="24"/>
          <w:szCs w:val="24"/>
        </w:rPr>
        <w:t>fie</w:t>
      </w:r>
      <w:r w:rsidR="00BD7E76" w:rsidRPr="008C72D6">
        <w:rPr>
          <w:rFonts w:ascii="Times New Roman" w:hAnsi="Times New Roman" w:cs="Times New Roman"/>
          <w:color w:val="000000" w:themeColor="text1"/>
          <w:sz w:val="24"/>
          <w:szCs w:val="24"/>
        </w:rPr>
        <w:t>d. Finally, I chose another five</w:t>
      </w:r>
      <w:r w:rsidRPr="008C72D6">
        <w:rPr>
          <w:rFonts w:ascii="Times New Roman" w:hAnsi="Times New Roman" w:cs="Times New Roman"/>
          <w:color w:val="000000" w:themeColor="text1"/>
          <w:sz w:val="24"/>
          <w:szCs w:val="24"/>
        </w:rPr>
        <w:t xml:space="preserve"> representative episodes to demonstrate how they use the subject positions to construct these three identities in the next chapter. </w:t>
      </w:r>
    </w:p>
    <w:p w:rsidR="006C74CA" w:rsidRPr="008C72D6" w:rsidRDefault="006C74CA" w:rsidP="00FD57E5">
      <w:pPr>
        <w:pStyle w:val="Default"/>
        <w:spacing w:before="120" w:after="360" w:line="360" w:lineRule="auto"/>
        <w:jc w:val="both"/>
        <w:rPr>
          <w:rFonts w:ascii="Times New Roman" w:hAnsi="Times New Roman" w:cs="Times New Roman"/>
          <w:iCs/>
          <w:color w:val="000000" w:themeColor="text1"/>
          <w:sz w:val="22"/>
          <w:szCs w:val="22"/>
        </w:rPr>
      </w:pPr>
    </w:p>
    <w:p w:rsidR="002A3A73" w:rsidRPr="008C72D6" w:rsidRDefault="002A3A73" w:rsidP="00FD57E5">
      <w:pPr>
        <w:pStyle w:val="Default"/>
        <w:spacing w:before="120" w:after="360" w:line="360" w:lineRule="auto"/>
        <w:jc w:val="both"/>
        <w:rPr>
          <w:rFonts w:ascii="Times New Roman" w:hAnsi="Times New Roman" w:cs="Times New Roman"/>
          <w:iCs/>
          <w:color w:val="000000" w:themeColor="text1"/>
          <w:sz w:val="22"/>
          <w:szCs w:val="22"/>
        </w:rPr>
      </w:pPr>
    </w:p>
    <w:p w:rsidR="002A3A73" w:rsidRPr="008C72D6" w:rsidRDefault="002A3A73" w:rsidP="00FD57E5">
      <w:pPr>
        <w:pStyle w:val="Default"/>
        <w:spacing w:before="120" w:after="360" w:line="360" w:lineRule="auto"/>
        <w:jc w:val="both"/>
        <w:rPr>
          <w:rFonts w:ascii="Times New Roman" w:hAnsi="Times New Roman" w:cs="Times New Roman"/>
          <w:iCs/>
          <w:color w:val="000000" w:themeColor="text1"/>
          <w:sz w:val="22"/>
          <w:szCs w:val="22"/>
        </w:rPr>
      </w:pPr>
    </w:p>
    <w:p w:rsidR="002A3A73" w:rsidRPr="008C72D6" w:rsidRDefault="002A3A73" w:rsidP="00FD57E5">
      <w:pPr>
        <w:pStyle w:val="Default"/>
        <w:spacing w:before="120" w:after="360" w:line="360" w:lineRule="auto"/>
        <w:jc w:val="both"/>
        <w:rPr>
          <w:rFonts w:ascii="Times New Roman" w:hAnsi="Times New Roman" w:cs="Times New Roman"/>
          <w:iCs/>
          <w:color w:val="000000" w:themeColor="text1"/>
          <w:sz w:val="22"/>
          <w:szCs w:val="22"/>
        </w:rPr>
      </w:pPr>
    </w:p>
    <w:p w:rsidR="002A3A73" w:rsidRPr="008C72D6" w:rsidRDefault="002A3A73" w:rsidP="00FD57E5">
      <w:pPr>
        <w:pStyle w:val="Default"/>
        <w:spacing w:before="120" w:after="360" w:line="360" w:lineRule="auto"/>
        <w:jc w:val="both"/>
        <w:rPr>
          <w:rFonts w:ascii="Times New Roman" w:hAnsi="Times New Roman" w:cs="Times New Roman"/>
          <w:iCs/>
          <w:color w:val="000000" w:themeColor="text1"/>
          <w:sz w:val="22"/>
          <w:szCs w:val="22"/>
        </w:rPr>
      </w:pPr>
    </w:p>
    <w:p w:rsidR="002A3A73" w:rsidRPr="008C72D6" w:rsidRDefault="002A3A73" w:rsidP="00FD57E5">
      <w:pPr>
        <w:pStyle w:val="Default"/>
        <w:spacing w:before="120" w:after="360" w:line="360" w:lineRule="auto"/>
        <w:jc w:val="both"/>
        <w:rPr>
          <w:rFonts w:ascii="Times New Roman" w:hAnsi="Times New Roman" w:cs="Times New Roman"/>
          <w:iCs/>
          <w:color w:val="000000" w:themeColor="text1"/>
          <w:sz w:val="22"/>
          <w:szCs w:val="22"/>
        </w:rPr>
      </w:pPr>
    </w:p>
    <w:p w:rsidR="00FD57E5" w:rsidRPr="008C72D6" w:rsidRDefault="00FD57E5" w:rsidP="00FD57E5">
      <w:pPr>
        <w:pStyle w:val="Default"/>
        <w:spacing w:before="120" w:after="360" w:line="360" w:lineRule="auto"/>
        <w:jc w:val="both"/>
        <w:rPr>
          <w:rFonts w:ascii="Times New Roman" w:hAnsi="Times New Roman" w:cs="Times New Roman"/>
          <w:iCs/>
          <w:color w:val="000000" w:themeColor="text1"/>
          <w:sz w:val="22"/>
          <w:szCs w:val="22"/>
        </w:rPr>
      </w:pPr>
    </w:p>
    <w:p w:rsidR="00334589" w:rsidRDefault="00334589">
      <w:pPr>
        <w:rPr>
          <w:rFonts w:ascii="Times New Roman" w:eastAsia="宋体" w:hAnsi="Times New Roman" w:cs="Times New Roman"/>
          <w:iCs/>
          <w:color w:val="000000" w:themeColor="text1"/>
        </w:rPr>
      </w:pPr>
      <w:r>
        <w:rPr>
          <w:rFonts w:ascii="Times New Roman" w:hAnsi="Times New Roman" w:cs="Times New Roman"/>
          <w:iCs/>
          <w:color w:val="000000" w:themeColor="text1"/>
        </w:rPr>
        <w:br w:type="page"/>
      </w:r>
    </w:p>
    <w:p w:rsidR="00EE04D0" w:rsidRPr="008C72D6" w:rsidRDefault="00EE04D0" w:rsidP="00FD57E5">
      <w:pPr>
        <w:pStyle w:val="Default"/>
        <w:spacing w:before="120" w:after="360" w:line="360" w:lineRule="auto"/>
        <w:jc w:val="both"/>
        <w:rPr>
          <w:rFonts w:ascii="Times New Roman" w:hAnsi="Times New Roman" w:cs="Times New Roman"/>
          <w:iCs/>
          <w:color w:val="000000" w:themeColor="text1"/>
          <w:sz w:val="22"/>
          <w:szCs w:val="22"/>
        </w:rPr>
      </w:pPr>
    </w:p>
    <w:p w:rsidR="006C74CA" w:rsidRPr="008C72D6" w:rsidRDefault="006C74CA" w:rsidP="001A7EF2">
      <w:pPr>
        <w:spacing w:before="120" w:after="360" w:line="360" w:lineRule="auto"/>
        <w:jc w:val="center"/>
        <w:outlineLvl w:val="0"/>
        <w:rPr>
          <w:rFonts w:ascii="Times New Roman" w:hAnsi="Times New Roman" w:cs="Times New Roman"/>
          <w:b/>
          <w:color w:val="000000" w:themeColor="text1"/>
          <w:sz w:val="28"/>
        </w:rPr>
      </w:pPr>
      <w:bookmarkStart w:id="29" w:name="_Toc61121315"/>
      <w:r w:rsidRPr="008C72D6">
        <w:rPr>
          <w:rFonts w:ascii="Times New Roman" w:hAnsi="Times New Roman" w:cs="Times New Roman"/>
          <w:b/>
          <w:color w:val="000000" w:themeColor="text1"/>
          <w:sz w:val="28"/>
        </w:rPr>
        <w:t>Chapter 4. Findings and Results</w:t>
      </w:r>
      <w:bookmarkEnd w:id="29"/>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This chapter describes subject positions used by the participants and explains corresponding positioning mechanisms. First, it reports nine frequently used subject positions and </w:t>
      </w:r>
      <w:r w:rsidR="00BB4E97" w:rsidRPr="008C72D6">
        <w:rPr>
          <w:rFonts w:ascii="Times New Roman" w:hAnsi="Times New Roman" w:cs="Times New Roman"/>
          <w:color w:val="000000" w:themeColor="text1"/>
          <w:sz w:val="24"/>
          <w:szCs w:val="24"/>
        </w:rPr>
        <w:t xml:space="preserve">provides </w:t>
      </w:r>
      <w:r w:rsidRPr="008C72D6">
        <w:rPr>
          <w:rFonts w:ascii="Times New Roman" w:hAnsi="Times New Roman" w:cs="Times New Roman"/>
          <w:color w:val="000000" w:themeColor="text1"/>
          <w:sz w:val="24"/>
          <w:szCs w:val="24"/>
        </w:rPr>
        <w:t xml:space="preserve">explanations </w:t>
      </w:r>
      <w:r w:rsidR="00BB4E97" w:rsidRPr="008C72D6">
        <w:rPr>
          <w:rFonts w:ascii="Times New Roman" w:hAnsi="Times New Roman" w:cs="Times New Roman"/>
          <w:color w:val="000000" w:themeColor="text1"/>
          <w:sz w:val="24"/>
          <w:szCs w:val="24"/>
        </w:rPr>
        <w:t xml:space="preserve">for some </w:t>
      </w:r>
      <w:r w:rsidRPr="008C72D6">
        <w:rPr>
          <w:rFonts w:ascii="Times New Roman" w:hAnsi="Times New Roman" w:cs="Times New Roman"/>
          <w:color w:val="000000" w:themeColor="text1"/>
          <w:sz w:val="24"/>
          <w:szCs w:val="24"/>
        </w:rPr>
        <w:t xml:space="preserve">subject positions, which addresses the first research question. Next, four episodes are chosen to illustrate the use of subject positions to address the second research question. Finally, it </w:t>
      </w:r>
      <w:proofErr w:type="spellStart"/>
      <w:r w:rsidRPr="008C72D6">
        <w:rPr>
          <w:rFonts w:ascii="Times New Roman" w:hAnsi="Times New Roman" w:cs="Times New Roman"/>
          <w:color w:val="000000" w:themeColor="text1"/>
          <w:sz w:val="24"/>
          <w:szCs w:val="24"/>
        </w:rPr>
        <w:t>summarise</w:t>
      </w:r>
      <w:r w:rsidR="00D37D64" w:rsidRPr="008C72D6">
        <w:rPr>
          <w:rFonts w:ascii="Times New Roman" w:hAnsi="Times New Roman" w:cs="Times New Roman"/>
          <w:color w:val="000000" w:themeColor="text1"/>
          <w:sz w:val="24"/>
          <w:szCs w:val="24"/>
        </w:rPr>
        <w:t>s</w:t>
      </w:r>
      <w:proofErr w:type="spellEnd"/>
      <w:r w:rsidRPr="008C72D6">
        <w:rPr>
          <w:rFonts w:ascii="Times New Roman" w:hAnsi="Times New Roman" w:cs="Times New Roman"/>
          <w:color w:val="000000" w:themeColor="text1"/>
          <w:sz w:val="24"/>
          <w:szCs w:val="24"/>
        </w:rPr>
        <w:t xml:space="preserve"> three major identities the participants construct: EFL teacher as educator</w:t>
      </w:r>
      <w:r w:rsidR="003E4384"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EFL teacher struggling with polarised academic performance, and EFL teacher providing positive English learning experiences. </w:t>
      </w:r>
    </w:p>
    <w:p w:rsidR="006C74CA" w:rsidRPr="008C72D6" w:rsidRDefault="006C74CA" w:rsidP="00152AC5">
      <w:pPr>
        <w:spacing w:before="120" w:after="360" w:line="480" w:lineRule="auto"/>
        <w:jc w:val="both"/>
        <w:outlineLvl w:val="1"/>
        <w:rPr>
          <w:rFonts w:ascii="Times New Roman" w:hAnsi="Times New Roman" w:cs="Times New Roman"/>
          <w:b/>
          <w:color w:val="000000" w:themeColor="text1"/>
          <w:sz w:val="24"/>
          <w:szCs w:val="24"/>
        </w:rPr>
      </w:pPr>
      <w:bookmarkStart w:id="30" w:name="_Toc61121316"/>
      <w:r w:rsidRPr="008C72D6">
        <w:rPr>
          <w:rFonts w:ascii="Times New Roman" w:hAnsi="Times New Roman" w:cs="Times New Roman"/>
          <w:b/>
          <w:color w:val="000000" w:themeColor="text1"/>
          <w:sz w:val="24"/>
          <w:szCs w:val="24"/>
        </w:rPr>
        <w:t>4.1 Research Question 1: Nine Subject Positions</w:t>
      </w:r>
      <w:bookmarkEnd w:id="30"/>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Despite potential varied use of subject positions, narrative data of the participants show shared patterns of choices. Instead of multiple and unique positions, teachers tend to use similar narrative resources telling their experiences. Table 5 below shows the nine most frequent subject positions, its frequency and ranking. </w:t>
      </w:r>
    </w:p>
    <w:tbl>
      <w:tblPr>
        <w:tblW w:w="9186" w:type="dxa"/>
        <w:tblLook w:val="04A0" w:firstRow="1" w:lastRow="0" w:firstColumn="1" w:lastColumn="0" w:noHBand="0" w:noVBand="1"/>
      </w:tblPr>
      <w:tblGrid>
        <w:gridCol w:w="1247"/>
        <w:gridCol w:w="6283"/>
        <w:gridCol w:w="1656"/>
      </w:tblGrid>
      <w:tr w:rsidR="006C74CA" w:rsidRPr="007E4ABA" w:rsidTr="008C0102">
        <w:trPr>
          <w:trHeight w:hRule="exact" w:val="567"/>
        </w:trPr>
        <w:tc>
          <w:tcPr>
            <w:tcW w:w="1247"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b/>
                <w:bCs/>
                <w:color w:val="000000" w:themeColor="text1"/>
              </w:rPr>
            </w:pPr>
            <w:r w:rsidRPr="007E4ABA">
              <w:rPr>
                <w:rFonts w:ascii="Times New Roman" w:eastAsia="Times New Roman" w:hAnsi="Times New Roman" w:cs="Times New Roman"/>
                <w:b/>
                <w:bCs/>
                <w:color w:val="000000" w:themeColor="text1"/>
              </w:rPr>
              <w:t xml:space="preserve">Ranking </w:t>
            </w:r>
          </w:p>
        </w:tc>
        <w:tc>
          <w:tcPr>
            <w:tcW w:w="6283" w:type="dxa"/>
            <w:tcBorders>
              <w:top w:val="single" w:sz="4" w:space="0" w:color="auto"/>
              <w:left w:val="nil"/>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b/>
                <w:bCs/>
                <w:color w:val="000000" w:themeColor="text1"/>
              </w:rPr>
            </w:pPr>
            <w:r w:rsidRPr="007E4ABA">
              <w:rPr>
                <w:rFonts w:ascii="Times New Roman" w:eastAsia="Times New Roman" w:hAnsi="Times New Roman" w:cs="Times New Roman"/>
                <w:b/>
                <w:bCs/>
                <w:color w:val="000000" w:themeColor="text1"/>
              </w:rPr>
              <w:t xml:space="preserve">Subject Positions </w:t>
            </w:r>
          </w:p>
        </w:tc>
        <w:tc>
          <w:tcPr>
            <w:tcW w:w="1656" w:type="dxa"/>
            <w:tcBorders>
              <w:top w:val="single" w:sz="4" w:space="0" w:color="auto"/>
              <w:left w:val="nil"/>
              <w:bottom w:val="single" w:sz="4" w:space="0" w:color="auto"/>
              <w:right w:val="single" w:sz="4" w:space="0" w:color="auto"/>
            </w:tcBorders>
            <w:shd w:val="clear" w:color="000000" w:fill="EDEDED"/>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b/>
                <w:bCs/>
                <w:color w:val="000000" w:themeColor="text1"/>
              </w:rPr>
            </w:pPr>
            <w:r w:rsidRPr="007E4ABA">
              <w:rPr>
                <w:rFonts w:ascii="Times New Roman" w:eastAsia="Times New Roman" w:hAnsi="Times New Roman" w:cs="Times New Roman"/>
                <w:b/>
                <w:bCs/>
                <w:color w:val="000000" w:themeColor="text1"/>
              </w:rPr>
              <w:t>Frequency</w:t>
            </w:r>
          </w:p>
        </w:tc>
      </w:tr>
      <w:tr w:rsidR="006C74CA" w:rsidRPr="007E4ABA"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1</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 xml:space="preserve">Loving and caring </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38</w:t>
            </w:r>
          </w:p>
        </w:tc>
      </w:tr>
      <w:tr w:rsidR="006C74CA" w:rsidRPr="007E4ABA"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2</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 xml:space="preserve">Examination orientation </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35</w:t>
            </w:r>
          </w:p>
        </w:tc>
      </w:tr>
      <w:tr w:rsidR="006C74CA" w:rsidRPr="007E4ABA"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3</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Facilitating teacher</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33</w:t>
            </w:r>
          </w:p>
        </w:tc>
      </w:tr>
      <w:tr w:rsidR="006C74CA" w:rsidRPr="007E4ABA"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4</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Authoritative teacher</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20</w:t>
            </w:r>
          </w:p>
        </w:tc>
      </w:tr>
      <w:tr w:rsidR="006C74CA" w:rsidRPr="007E4ABA"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5</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Fun teacher</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15</w:t>
            </w:r>
          </w:p>
        </w:tc>
      </w:tr>
      <w:tr w:rsidR="006C74CA" w:rsidRPr="007E4ABA"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6</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 xml:space="preserve">Teaching more than just English </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14</w:t>
            </w:r>
          </w:p>
        </w:tc>
      </w:tr>
      <w:tr w:rsidR="006C74CA" w:rsidRPr="007E4ABA"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lastRenderedPageBreak/>
              <w:t>7</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 xml:space="preserve">Certainty to stay in the profession for the stability </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13</w:t>
            </w:r>
          </w:p>
        </w:tc>
      </w:tr>
      <w:tr w:rsidR="006C74CA" w:rsidRPr="007E4ABA"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8</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Concerned with parents</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10</w:t>
            </w:r>
          </w:p>
        </w:tc>
      </w:tr>
      <w:tr w:rsidR="006C74CA" w:rsidRPr="007E4ABA"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9</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 xml:space="preserve">Struggling with polarised performance </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7E4ABA" w:rsidRDefault="006C74CA" w:rsidP="00FD57E5">
            <w:pPr>
              <w:spacing w:before="120" w:after="360" w:line="240" w:lineRule="auto"/>
              <w:jc w:val="both"/>
              <w:rPr>
                <w:rFonts w:ascii="Times New Roman" w:eastAsia="Times New Roman" w:hAnsi="Times New Roman" w:cs="Times New Roman"/>
                <w:color w:val="000000" w:themeColor="text1"/>
              </w:rPr>
            </w:pPr>
            <w:r w:rsidRPr="007E4ABA">
              <w:rPr>
                <w:rFonts w:ascii="Times New Roman" w:eastAsia="Times New Roman" w:hAnsi="Times New Roman" w:cs="Times New Roman"/>
                <w:color w:val="000000" w:themeColor="text1"/>
              </w:rPr>
              <w:t>10</w:t>
            </w:r>
          </w:p>
        </w:tc>
      </w:tr>
    </w:tbl>
    <w:p w:rsidR="006C74CA" w:rsidRPr="007E4ABA" w:rsidRDefault="006C74CA" w:rsidP="00FD57E5">
      <w:pPr>
        <w:pStyle w:val="a9"/>
        <w:spacing w:before="120" w:after="360" w:line="480" w:lineRule="auto"/>
        <w:jc w:val="both"/>
        <w:rPr>
          <w:rFonts w:ascii="Times New Roman" w:hAnsi="Times New Roman" w:cs="Times New Roman"/>
          <w:color w:val="000000" w:themeColor="text1"/>
        </w:rPr>
      </w:pPr>
      <w:r w:rsidRPr="007E4ABA">
        <w:rPr>
          <w:rFonts w:ascii="Times New Roman" w:hAnsi="Times New Roman" w:cs="Times New Roman"/>
          <w:b/>
          <w:color w:val="000000" w:themeColor="text1"/>
        </w:rPr>
        <w:t>Table 5:</w:t>
      </w:r>
      <w:r w:rsidR="00163549" w:rsidRPr="007E4ABA">
        <w:rPr>
          <w:rFonts w:ascii="Times New Roman" w:hAnsi="Times New Roman" w:cs="Times New Roman"/>
          <w:color w:val="000000" w:themeColor="text1"/>
        </w:rPr>
        <w:t xml:space="preserve"> Nine</w:t>
      </w:r>
      <w:r w:rsidRPr="007E4ABA">
        <w:rPr>
          <w:rFonts w:ascii="Times New Roman" w:hAnsi="Times New Roman" w:cs="Times New Roman"/>
          <w:color w:val="000000" w:themeColor="text1"/>
        </w:rPr>
        <w:t xml:space="preserve"> Subject Positions Identified and Their Ranking</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first most frequently used subject position is “loving and caring”, which is both reified by both syntactical device, discursive and positioning strategies. Episode 3 below is taken from Alice’s interview when she told about an anecdotal story about a student, John (pseudonym). </w:t>
      </w:r>
    </w:p>
    <w:p w:rsidR="006C74CA" w:rsidRPr="008C72D6" w:rsidRDefault="006C74CA" w:rsidP="00AA6B70">
      <w:pPr>
        <w:pStyle w:val="a9"/>
        <w:spacing w:before="120" w:after="360" w:line="240" w:lineRule="auto"/>
        <w:ind w:left="567" w:right="567"/>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Episode 3</w:t>
      </w:r>
    </w:p>
    <w:p w:rsidR="006C74CA" w:rsidRPr="008C72D6" w:rsidRDefault="006C74CA" w:rsidP="00AA6B70">
      <w:pPr>
        <w:pStyle w:val="a9"/>
        <w:spacing w:before="120" w:after="360" w:line="240" w:lineRule="auto"/>
        <w:ind w:left="567" w:right="567"/>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 remember clearly about a boy called John who suddenly heard the news of his mother's death while he was in class. Then his academic performance began to plummet. He used to be a good </w:t>
      </w:r>
      <w:r w:rsidRPr="008C72D6">
        <w:rPr>
          <w:rFonts w:ascii="Times New Roman" w:hAnsi="Times New Roman" w:cs="Times New Roman"/>
          <w:i/>
          <w:color w:val="000000" w:themeColor="text1"/>
          <w:sz w:val="24"/>
          <w:szCs w:val="24"/>
        </w:rPr>
        <w:t>child</w:t>
      </w:r>
      <w:r w:rsidRPr="008C72D6">
        <w:rPr>
          <w:rFonts w:ascii="Times New Roman" w:hAnsi="Times New Roman" w:cs="Times New Roman"/>
          <w:color w:val="000000" w:themeColor="text1"/>
          <w:sz w:val="24"/>
          <w:szCs w:val="24"/>
        </w:rPr>
        <w:t>, but since then he has become tired of studying. We didn't know what happened, so we kind of blamed him for the reason that he didn't study well and suddenly his exam marks dropped so much [Subject position: examination orientation]. Later, when his father told us about his situation, we realised that it was because his father and his mother quarrel</w:t>
      </w:r>
      <w:r w:rsidR="00A15546" w:rsidRPr="008C72D6">
        <w:rPr>
          <w:rFonts w:ascii="Times New Roman" w:hAnsi="Times New Roman" w:cs="Times New Roman"/>
          <w:color w:val="000000" w:themeColor="text1"/>
          <w:sz w:val="24"/>
          <w:szCs w:val="24"/>
        </w:rPr>
        <w:t>ed</w:t>
      </w:r>
      <w:r w:rsidRPr="008C72D6">
        <w:rPr>
          <w:rFonts w:ascii="Times New Roman" w:hAnsi="Times New Roman" w:cs="Times New Roman"/>
          <w:color w:val="000000" w:themeColor="text1"/>
          <w:sz w:val="24"/>
          <w:szCs w:val="24"/>
        </w:rPr>
        <w:t xml:space="preserve">, so his mother chose to commit suicide. We brought him back to school and provided </w:t>
      </w:r>
      <w:r w:rsidRPr="008C72D6">
        <w:rPr>
          <w:rFonts w:ascii="Times New Roman" w:hAnsi="Times New Roman" w:cs="Times New Roman"/>
          <w:i/>
          <w:color w:val="000000" w:themeColor="text1"/>
          <w:sz w:val="24"/>
          <w:szCs w:val="24"/>
        </w:rPr>
        <w:t>psychological counsel</w:t>
      </w:r>
      <w:r w:rsidR="006444DD" w:rsidRPr="008C72D6">
        <w:rPr>
          <w:rFonts w:ascii="Times New Roman" w:hAnsi="Times New Roman" w:cs="Times New Roman"/>
          <w:i/>
          <w:color w:val="000000" w:themeColor="text1"/>
          <w:sz w:val="24"/>
          <w:szCs w:val="24"/>
        </w:rPr>
        <w:t>l</w:t>
      </w:r>
      <w:r w:rsidRPr="008C72D6">
        <w:rPr>
          <w:rFonts w:ascii="Times New Roman" w:hAnsi="Times New Roman" w:cs="Times New Roman"/>
          <w:i/>
          <w:color w:val="000000" w:themeColor="text1"/>
          <w:sz w:val="24"/>
          <w:szCs w:val="24"/>
        </w:rPr>
        <w:t>ing</w:t>
      </w:r>
      <w:r w:rsidRPr="008C72D6">
        <w:rPr>
          <w:rFonts w:ascii="Times New Roman" w:hAnsi="Times New Roman" w:cs="Times New Roman"/>
          <w:color w:val="000000" w:themeColor="text1"/>
          <w:sz w:val="24"/>
          <w:szCs w:val="24"/>
        </w:rPr>
        <w:t xml:space="preserve"> to him. After </w:t>
      </w:r>
      <w:r w:rsidR="006444DD" w:rsidRPr="008C72D6">
        <w:rPr>
          <w:rFonts w:ascii="Times New Roman" w:hAnsi="Times New Roman" w:cs="Times New Roman"/>
          <w:color w:val="000000" w:themeColor="text1"/>
          <w:sz w:val="24"/>
          <w:szCs w:val="24"/>
        </w:rPr>
        <w:t>some</w:t>
      </w:r>
      <w:r w:rsidRPr="008C72D6">
        <w:rPr>
          <w:rFonts w:ascii="Times New Roman" w:hAnsi="Times New Roman" w:cs="Times New Roman"/>
          <w:color w:val="000000" w:themeColor="text1"/>
          <w:sz w:val="24"/>
          <w:szCs w:val="24"/>
        </w:rPr>
        <w:t xml:space="preserve"> time, he became more cheerful and became more affectionate with teachers. Every time he saw me, he asked, teacher, do you need me to help? I always </w:t>
      </w:r>
      <w:r w:rsidRPr="008C72D6">
        <w:rPr>
          <w:rFonts w:ascii="Times New Roman" w:hAnsi="Times New Roman" w:cs="Times New Roman"/>
          <w:i/>
          <w:color w:val="000000" w:themeColor="text1"/>
          <w:sz w:val="24"/>
          <w:szCs w:val="24"/>
        </w:rPr>
        <w:t>found something for him to help me</w:t>
      </w:r>
      <w:r w:rsidRPr="008C72D6">
        <w:rPr>
          <w:rFonts w:ascii="Times New Roman" w:hAnsi="Times New Roman" w:cs="Times New Roman"/>
          <w:color w:val="000000" w:themeColor="text1"/>
          <w:sz w:val="24"/>
          <w:szCs w:val="24"/>
        </w:rPr>
        <w:t xml:space="preserve"> so that he could feel </w:t>
      </w:r>
      <w:r w:rsidR="007C12C9" w:rsidRPr="008C72D6">
        <w:rPr>
          <w:rFonts w:ascii="Times New Roman" w:hAnsi="Times New Roman" w:cs="Times New Roman"/>
          <w:color w:val="000000" w:themeColor="text1"/>
          <w:sz w:val="24"/>
          <w:szCs w:val="24"/>
        </w:rPr>
        <w:t xml:space="preserve">a </w:t>
      </w:r>
      <w:r w:rsidRPr="008C72D6">
        <w:rPr>
          <w:rFonts w:ascii="Times New Roman" w:hAnsi="Times New Roman" w:cs="Times New Roman"/>
          <w:color w:val="000000" w:themeColor="text1"/>
          <w:sz w:val="24"/>
          <w:szCs w:val="24"/>
        </w:rPr>
        <w:t xml:space="preserve">similar type of love from his </w:t>
      </w:r>
      <w:r w:rsidRPr="008C72D6">
        <w:rPr>
          <w:rFonts w:ascii="Times New Roman" w:hAnsi="Times New Roman" w:cs="Times New Roman"/>
          <w:i/>
          <w:color w:val="000000" w:themeColor="text1"/>
          <w:sz w:val="24"/>
          <w:szCs w:val="24"/>
        </w:rPr>
        <w:t>mother</w:t>
      </w:r>
      <w:r w:rsidRPr="008C72D6">
        <w:rPr>
          <w:rFonts w:ascii="Times New Roman" w:hAnsi="Times New Roman" w:cs="Times New Roman"/>
          <w:color w:val="000000" w:themeColor="text1"/>
          <w:sz w:val="24"/>
          <w:szCs w:val="24"/>
        </w:rPr>
        <w:t xml:space="preserve">. After all, I am also a </w:t>
      </w:r>
      <w:r w:rsidRPr="008C72D6">
        <w:rPr>
          <w:rFonts w:ascii="Times New Roman" w:hAnsi="Times New Roman" w:cs="Times New Roman"/>
          <w:i/>
          <w:color w:val="000000" w:themeColor="text1"/>
          <w:sz w:val="24"/>
          <w:szCs w:val="24"/>
        </w:rPr>
        <w:t>mother</w:t>
      </w:r>
      <w:r w:rsidRPr="008C72D6">
        <w:rPr>
          <w:rFonts w:ascii="Times New Roman" w:hAnsi="Times New Roman" w:cs="Times New Roman"/>
          <w:color w:val="000000" w:themeColor="text1"/>
          <w:sz w:val="24"/>
          <w:szCs w:val="24"/>
        </w:rPr>
        <w:t>, and I wish he could be happy. Although his grades were only at the medium level later, at least he was a cheerful and healthy person. [Subject position: loving and caring]</w:t>
      </w:r>
    </w:p>
    <w:p w:rsidR="006C74CA" w:rsidRPr="008C72D6" w:rsidRDefault="006C74CA" w:rsidP="00FD57E5">
      <w:pPr>
        <w:spacing w:before="120" w:after="360" w:line="480" w:lineRule="auto"/>
        <w:ind w:right="72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According to positioning theory, Alice positions herself as a mother, in turn, she positions John as someone like her child that she cares about, not only about English learning, but also the overall development and his health and happiness. By naming, the word choice of “child” and “mother” have </w:t>
      </w:r>
      <w:r w:rsidR="00BA6E71" w:rsidRPr="008C72D6">
        <w:rPr>
          <w:rFonts w:ascii="Times New Roman" w:hAnsi="Times New Roman" w:cs="Times New Roman"/>
          <w:color w:val="000000" w:themeColor="text1"/>
          <w:sz w:val="24"/>
          <w:szCs w:val="24"/>
        </w:rPr>
        <w:t xml:space="preserve">an </w:t>
      </w:r>
      <w:r w:rsidRPr="008C72D6">
        <w:rPr>
          <w:rFonts w:ascii="Times New Roman" w:hAnsi="Times New Roman" w:cs="Times New Roman"/>
          <w:color w:val="000000" w:themeColor="text1"/>
          <w:sz w:val="24"/>
          <w:szCs w:val="24"/>
        </w:rPr>
        <w:t xml:space="preserve">ideological effect that Alice cares John as a mother cares about her child. In addition, in the second half of the narrative, the word mother appears twice. Parent (mother) and child are a pair of “converses” (Jeffries, 2010, p. 57) of antonyms and contrast. Even using one, the other can be implicitly associated with as it they represent the same scenario with different perspectives. Further, Alice strategically </w:t>
      </w:r>
      <w:r w:rsidRPr="008C72D6">
        <w:rPr>
          <w:rFonts w:ascii="Times New Roman" w:hAnsi="Times New Roman" w:cs="Times New Roman"/>
          <w:color w:val="000000" w:themeColor="text1"/>
          <w:sz w:val="24"/>
          <w:szCs w:val="24"/>
        </w:rPr>
        <w:lastRenderedPageBreak/>
        <w:t>position</w:t>
      </w:r>
      <w:r w:rsidR="00813420"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John at a higher position </w:t>
      </w:r>
      <w:r w:rsidR="00E95144" w:rsidRPr="008C72D6">
        <w:rPr>
          <w:rFonts w:ascii="Times New Roman" w:hAnsi="Times New Roman" w:cs="Times New Roman"/>
          <w:color w:val="000000" w:themeColor="text1"/>
          <w:sz w:val="24"/>
          <w:szCs w:val="24"/>
        </w:rPr>
        <w:t xml:space="preserve">in their power relation </w:t>
      </w:r>
      <w:r w:rsidRPr="008C72D6">
        <w:rPr>
          <w:rFonts w:ascii="Times New Roman" w:hAnsi="Times New Roman" w:cs="Times New Roman"/>
          <w:color w:val="000000" w:themeColor="text1"/>
          <w:sz w:val="24"/>
          <w:szCs w:val="24"/>
        </w:rPr>
        <w:t xml:space="preserve">by seeking “help” from him. If someone can help others, this means he or she is strong, and by doing so, Alice strategically helps John to build confidence. It should be noted that Alice mentioned marks plummet when she realised anomaly of John’s </w:t>
      </w:r>
      <w:proofErr w:type="spellStart"/>
      <w:r w:rsidRPr="008C72D6">
        <w:rPr>
          <w:rFonts w:ascii="Times New Roman" w:hAnsi="Times New Roman" w:cs="Times New Roman"/>
          <w:color w:val="000000" w:themeColor="text1"/>
          <w:sz w:val="24"/>
          <w:szCs w:val="24"/>
        </w:rPr>
        <w:t>behaviour</w:t>
      </w:r>
      <w:proofErr w:type="spellEnd"/>
      <w:r w:rsidRPr="008C72D6">
        <w:rPr>
          <w:rFonts w:ascii="Times New Roman" w:hAnsi="Times New Roman" w:cs="Times New Roman"/>
          <w:color w:val="000000" w:themeColor="text1"/>
          <w:sz w:val="24"/>
          <w:szCs w:val="24"/>
        </w:rPr>
        <w:t xml:space="preserve">, which evidenced the subject position of examination orientation and will be subsequently explained.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second most frequently used subject position is “examination orientation”, which is a phrase of Chinese characteristics that has deeply rooted in ideologies of Chinese educational system and cannot be eliminated in a short time (Lu, Tang &amp; Luo, 2007). Under this subject position, teachers tend to associate their sense of achievement with examination marks and arrange their teaching surrounding the English knowledge points that are more likely to be tested in examinations.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According to positioning theory, people choose from an existing repertoire for expressions, which is an agentive choice that reflects their construction of identities. Exams, marks, or performance </w:t>
      </w:r>
      <w:r w:rsidR="00753BC6" w:rsidRPr="008C72D6">
        <w:rPr>
          <w:rFonts w:ascii="Times New Roman" w:hAnsi="Times New Roman" w:cs="Times New Roman"/>
          <w:color w:val="000000" w:themeColor="text1"/>
          <w:sz w:val="24"/>
          <w:szCs w:val="24"/>
        </w:rPr>
        <w:t>appeared frequently</w:t>
      </w:r>
      <w:r w:rsidRPr="008C72D6">
        <w:rPr>
          <w:rFonts w:ascii="Times New Roman" w:hAnsi="Times New Roman" w:cs="Times New Roman"/>
          <w:color w:val="000000" w:themeColor="text1"/>
          <w:sz w:val="24"/>
          <w:szCs w:val="24"/>
        </w:rPr>
        <w:t xml:space="preserve"> </w:t>
      </w:r>
      <w:r w:rsidR="00753BC6" w:rsidRPr="008C72D6">
        <w:rPr>
          <w:rFonts w:ascii="Times New Roman" w:hAnsi="Times New Roman" w:cs="Times New Roman"/>
          <w:color w:val="000000" w:themeColor="text1"/>
          <w:sz w:val="24"/>
          <w:szCs w:val="24"/>
        </w:rPr>
        <w:t>throughout the narrative data. F</w:t>
      </w:r>
      <w:r w:rsidRPr="008C72D6">
        <w:rPr>
          <w:rFonts w:ascii="Times New Roman" w:hAnsi="Times New Roman" w:cs="Times New Roman"/>
          <w:color w:val="000000" w:themeColor="text1"/>
          <w:sz w:val="24"/>
          <w:szCs w:val="24"/>
        </w:rPr>
        <w:t xml:space="preserve">or example, when Alice talked about John’s anomaly, she mentioned marks. In Michelle’s classroom teaching, she clearly marked some grammar points or vocabulary by stars, meaning the more stars some knowledge is awarded, the more likely it will appear in the examinations. Deontic modality such as “must remember” and “should know” is used in both Michelle and Alice’s class when talking about a grammar point that is going to be tested in examinations to show their significant commitment to the necessity (Jeffries, 2010). In addition, according to interview narratives, teachers’ performance appraisal “is directly linked with” (in Michelle’s interview) examination marks of their students. Here the highly relational transitivity choice (i.e. to be) in a parallel structure of “A is linked with B” syntactically lead to a textual construction of “equivalence” (Jeffries, 2010, p. 53). All these examples indicate </w:t>
      </w:r>
      <w:r w:rsidRPr="008C72D6">
        <w:rPr>
          <w:rFonts w:ascii="Times New Roman" w:hAnsi="Times New Roman" w:cs="Times New Roman"/>
          <w:color w:val="000000" w:themeColor="text1"/>
          <w:sz w:val="24"/>
          <w:szCs w:val="24"/>
        </w:rPr>
        <w:lastRenderedPageBreak/>
        <w:t xml:space="preserve">that examination is a crucial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xml:space="preserve"> in their repertoire and is central in constructing their identities, hence, confirmation of the subject position of examination orientation.</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it is worth noticing the seventh subject position concerns the nature of the profession of the participants and institutional settings. Specifically, they work in a public </w:t>
      </w:r>
      <w:proofErr w:type="spellStart"/>
      <w:r w:rsidRPr="008C72D6">
        <w:rPr>
          <w:rFonts w:ascii="Times New Roman" w:hAnsi="Times New Roman" w:cs="Times New Roman"/>
          <w:color w:val="000000" w:themeColor="text1"/>
          <w:sz w:val="24"/>
          <w:szCs w:val="24"/>
        </w:rPr>
        <w:t>subsidised</w:t>
      </w:r>
      <w:proofErr w:type="spellEnd"/>
      <w:r w:rsidRPr="008C72D6">
        <w:rPr>
          <w:rFonts w:ascii="Times New Roman" w:hAnsi="Times New Roman" w:cs="Times New Roman"/>
          <w:color w:val="000000" w:themeColor="text1"/>
          <w:sz w:val="24"/>
          <w:szCs w:val="24"/>
        </w:rPr>
        <w:t xml:space="preserve"> primary school which provides relatively better welfares and more stable working environment. Therefore, the teachers tend to be more stable and most wish</w:t>
      </w:r>
      <w:r w:rsidR="00EA24B5" w:rsidRPr="008C72D6">
        <w:rPr>
          <w:rFonts w:ascii="Times New Roman" w:hAnsi="Times New Roman" w:cs="Times New Roman"/>
          <w:color w:val="000000" w:themeColor="text1"/>
          <w:sz w:val="24"/>
          <w:szCs w:val="24"/>
        </w:rPr>
        <w:t xml:space="preserve"> to stay in the profession for</w:t>
      </w:r>
      <w:r w:rsidRPr="008C72D6">
        <w:rPr>
          <w:rFonts w:ascii="Times New Roman" w:hAnsi="Times New Roman" w:cs="Times New Roman"/>
          <w:color w:val="000000" w:themeColor="text1"/>
          <w:sz w:val="24"/>
          <w:szCs w:val="24"/>
        </w:rPr>
        <w:t xml:space="preserve"> stability. Only Michelle mentioned that she is certain to stay in this profession but not sure to stay in the same school for reasons that she does not wish to share. This subject position is dramatically different from the finding in Leigh (2019) – uncertainty to stay in the professio</w:t>
      </w:r>
      <w:r w:rsidR="00607403" w:rsidRPr="008C72D6">
        <w:rPr>
          <w:rFonts w:ascii="Times New Roman" w:hAnsi="Times New Roman" w:cs="Times New Roman"/>
          <w:color w:val="000000" w:themeColor="text1"/>
          <w:sz w:val="24"/>
          <w:szCs w:val="24"/>
        </w:rPr>
        <w:t xml:space="preserve">n due to the difference of the </w:t>
      </w:r>
      <w:r w:rsidRPr="008C72D6">
        <w:rPr>
          <w:rFonts w:ascii="Times New Roman" w:hAnsi="Times New Roman" w:cs="Times New Roman"/>
          <w:color w:val="000000" w:themeColor="text1"/>
          <w:sz w:val="24"/>
          <w:szCs w:val="24"/>
        </w:rPr>
        <w:t xml:space="preserve">working environment and participants.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above findings indicate that internal institution settings and external broader historical </w:t>
      </w:r>
      <w:r w:rsidR="002C6D88" w:rsidRPr="008C72D6">
        <w:rPr>
          <w:rFonts w:ascii="Times New Roman" w:hAnsi="Times New Roman" w:cs="Times New Roman"/>
          <w:color w:val="000000" w:themeColor="text1"/>
          <w:sz w:val="24"/>
          <w:szCs w:val="24"/>
        </w:rPr>
        <w:t>and social environments can</w:t>
      </w:r>
      <w:r w:rsidRPr="008C72D6">
        <w:rPr>
          <w:rFonts w:ascii="Times New Roman" w:hAnsi="Times New Roman" w:cs="Times New Roman"/>
          <w:color w:val="000000" w:themeColor="text1"/>
          <w:sz w:val="24"/>
          <w:szCs w:val="24"/>
        </w:rPr>
        <w:t xml:space="preserve"> affect teachers’ perceptions of their profession and who they are. Meanwhile, subject positions used by the teachers are similar, though with varied frequency. This finding echoes with what </w:t>
      </w:r>
      <w:proofErr w:type="spellStart"/>
      <w:r w:rsidRPr="008C72D6">
        <w:rPr>
          <w:rFonts w:ascii="Times New Roman" w:hAnsi="Times New Roman" w:cs="Times New Roman"/>
          <w:color w:val="000000" w:themeColor="text1"/>
          <w:sz w:val="24"/>
          <w:szCs w:val="24"/>
        </w:rPr>
        <w:t>Soreide</w:t>
      </w:r>
      <w:proofErr w:type="spellEnd"/>
      <w:r w:rsidRPr="008C72D6">
        <w:rPr>
          <w:rFonts w:ascii="Times New Roman" w:hAnsi="Times New Roman" w:cs="Times New Roman"/>
          <w:color w:val="000000" w:themeColor="text1"/>
          <w:sz w:val="24"/>
          <w:szCs w:val="24"/>
        </w:rPr>
        <w:t xml:space="preserve"> (2006) argued that institutional members share similar narrative patterns, but the way they understand and use these narrative resources to construct profession identities can vary according to circumstances and personal needs. Furthermore, the findings are consistent with what Holstein and </w:t>
      </w:r>
      <w:proofErr w:type="spellStart"/>
      <w:r w:rsidRPr="008C72D6">
        <w:rPr>
          <w:rFonts w:ascii="Times New Roman" w:hAnsi="Times New Roman" w:cs="Times New Roman"/>
          <w:color w:val="000000" w:themeColor="text1"/>
          <w:sz w:val="24"/>
          <w:szCs w:val="24"/>
        </w:rPr>
        <w:t>Gubrium’s</w:t>
      </w:r>
      <w:proofErr w:type="spellEnd"/>
      <w:r w:rsidRPr="008C72D6">
        <w:rPr>
          <w:rFonts w:ascii="Times New Roman" w:hAnsi="Times New Roman" w:cs="Times New Roman"/>
          <w:color w:val="000000" w:themeColor="text1"/>
          <w:sz w:val="24"/>
          <w:szCs w:val="24"/>
        </w:rPr>
        <w:t xml:space="preserve"> (2000) observed that participants chose from a relatively fixed repertoire of narrative resources such as storylines culturally available, but the ways they narrated their stories and present their own experiences vary.  </w:t>
      </w:r>
    </w:p>
    <w:p w:rsidR="006C74CA" w:rsidRPr="008C72D6" w:rsidRDefault="00A2622B" w:rsidP="008B7C99">
      <w:pPr>
        <w:spacing w:before="120" w:after="360" w:line="480" w:lineRule="auto"/>
        <w:jc w:val="both"/>
        <w:outlineLvl w:val="1"/>
        <w:rPr>
          <w:rFonts w:ascii="Times New Roman" w:hAnsi="Times New Roman" w:cs="Times New Roman"/>
          <w:b/>
          <w:color w:val="000000" w:themeColor="text1"/>
          <w:sz w:val="24"/>
          <w:szCs w:val="24"/>
        </w:rPr>
      </w:pPr>
      <w:bookmarkStart w:id="31" w:name="_Toc61121317"/>
      <w:r w:rsidRPr="008C72D6">
        <w:rPr>
          <w:rFonts w:ascii="Times New Roman" w:hAnsi="Times New Roman" w:cs="Times New Roman"/>
          <w:b/>
          <w:color w:val="000000" w:themeColor="text1"/>
          <w:sz w:val="24"/>
          <w:szCs w:val="24"/>
        </w:rPr>
        <w:t>4.2 Research Question 2: H</w:t>
      </w:r>
      <w:r w:rsidR="006C74CA" w:rsidRPr="008C72D6">
        <w:rPr>
          <w:rFonts w:ascii="Times New Roman" w:hAnsi="Times New Roman" w:cs="Times New Roman"/>
          <w:b/>
          <w:color w:val="000000" w:themeColor="text1"/>
          <w:sz w:val="24"/>
          <w:szCs w:val="24"/>
        </w:rPr>
        <w:t>ow these subject positions are used to construct identities</w:t>
      </w:r>
      <w:bookmarkEnd w:id="31"/>
      <w:r w:rsidR="006C74CA"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Having confirmed the subject positions used by the participants, I would then examine how these positions are used to construct professional identities accordingly. The data were inspected through </w:t>
      </w:r>
      <w:r w:rsidRPr="008C72D6">
        <w:rPr>
          <w:rFonts w:ascii="Times New Roman" w:hAnsi="Times New Roman" w:cs="Times New Roman"/>
          <w:color w:val="000000" w:themeColor="text1"/>
          <w:sz w:val="24"/>
          <w:szCs w:val="24"/>
        </w:rPr>
        <w:lastRenderedPageBreak/>
        <w:t xml:space="preserve">a combination of positioning analysis and discursive analysis with CDA, by which a relatively critical perspective is facilitated to unpack how the participants construct their professional identities. In other words, how the uses of such positioning resources relate to their sense of self-image, personal positioning and professional identities. CDA analysis tools such as modality, pronouns, nominal choices and </w:t>
      </w:r>
      <w:proofErr w:type="spellStart"/>
      <w:r w:rsidRPr="008C72D6">
        <w:rPr>
          <w:rFonts w:ascii="Times New Roman" w:hAnsi="Times New Roman" w:cs="Times New Roman"/>
          <w:color w:val="000000" w:themeColor="text1"/>
          <w:sz w:val="24"/>
          <w:szCs w:val="24"/>
        </w:rPr>
        <w:t>nominalisation</w:t>
      </w:r>
      <w:proofErr w:type="spellEnd"/>
      <w:r w:rsidRPr="008C72D6">
        <w:rPr>
          <w:rFonts w:ascii="Times New Roman" w:hAnsi="Times New Roman" w:cs="Times New Roman"/>
          <w:color w:val="000000" w:themeColor="text1"/>
          <w:sz w:val="24"/>
          <w:szCs w:val="24"/>
        </w:rPr>
        <w:t xml:space="preserve"> at </w:t>
      </w:r>
      <w:r w:rsidR="00BD3ECD"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textual level are adopted and CDA tools for teasing out discursive strategies such as equating, contrasting and </w:t>
      </w:r>
      <w:proofErr w:type="spellStart"/>
      <w:r w:rsidRPr="008C72D6">
        <w:rPr>
          <w:rFonts w:ascii="Times New Roman" w:hAnsi="Times New Roman" w:cs="Times New Roman"/>
          <w:color w:val="000000" w:themeColor="text1"/>
          <w:sz w:val="24"/>
          <w:szCs w:val="24"/>
        </w:rPr>
        <w:t>prioritising</w:t>
      </w:r>
      <w:proofErr w:type="spellEnd"/>
      <w:r w:rsidRPr="008C72D6">
        <w:rPr>
          <w:rFonts w:ascii="Times New Roman" w:hAnsi="Times New Roman" w:cs="Times New Roman"/>
          <w:color w:val="000000" w:themeColor="text1"/>
          <w:sz w:val="24"/>
          <w:szCs w:val="24"/>
        </w:rPr>
        <w:t xml:space="preserve"> are adopted. Enabled by positioning analysis, turn-structure, floor maintenance and different modes of positioning are deployed to qualitatively tease out the discursive identity construction at both textual and discursive strategies levels.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general, the subject positions are deployed in two main ways: establishing affiliation to certain subject positions through identification or difference and different modes of positioning. The positioning mechanism will be illustrated through four representative episodes. </w:t>
      </w:r>
    </w:p>
    <w:p w:rsidR="006C74CA" w:rsidRPr="008C72D6" w:rsidRDefault="006C74CA" w:rsidP="00CC6AE9">
      <w:pPr>
        <w:spacing w:before="120" w:after="360" w:line="480" w:lineRule="auto"/>
        <w:jc w:val="both"/>
        <w:outlineLvl w:val="2"/>
        <w:rPr>
          <w:rFonts w:ascii="Times New Roman" w:hAnsi="Times New Roman" w:cs="Times New Roman"/>
          <w:b/>
          <w:color w:val="000000" w:themeColor="text1"/>
          <w:sz w:val="24"/>
          <w:szCs w:val="24"/>
        </w:rPr>
      </w:pPr>
      <w:bookmarkStart w:id="32" w:name="_Toc61121318"/>
      <w:r w:rsidRPr="008C72D6">
        <w:rPr>
          <w:rFonts w:ascii="Times New Roman" w:hAnsi="Times New Roman" w:cs="Times New Roman"/>
          <w:b/>
          <w:color w:val="000000" w:themeColor="text1"/>
          <w:sz w:val="24"/>
          <w:szCs w:val="24"/>
        </w:rPr>
        <w:t>4.2.1 Establishing Affiliations to Subject Positions</w:t>
      </w:r>
      <w:bookmarkEnd w:id="32"/>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participants identify themselves with or distance from certain subject positions, corresponding with positive positioning and negative positioning </w:t>
      </w:r>
      <w:r w:rsidRPr="008C72D6">
        <w:rPr>
          <w:rFonts w:ascii="Times New Roman" w:hAnsi="Times New Roman" w:cs="Times New Roman"/>
          <w:iCs/>
          <w:color w:val="000000" w:themeColor="text1"/>
          <w:sz w:val="24"/>
          <w:szCs w:val="24"/>
        </w:rPr>
        <w:t xml:space="preserve">(Davies &amp; </w:t>
      </w:r>
      <w:proofErr w:type="spellStart"/>
      <w:r w:rsidRPr="008C72D6">
        <w:rPr>
          <w:rFonts w:ascii="Times New Roman" w:hAnsi="Times New Roman" w:cs="Times New Roman"/>
          <w:iCs/>
          <w:color w:val="000000" w:themeColor="text1"/>
          <w:sz w:val="24"/>
          <w:szCs w:val="24"/>
        </w:rPr>
        <w:t>Harre</w:t>
      </w:r>
      <w:proofErr w:type="spellEnd"/>
      <w:r w:rsidRPr="008C72D6">
        <w:rPr>
          <w:rFonts w:ascii="Times New Roman" w:hAnsi="Times New Roman" w:cs="Times New Roman"/>
          <w:iCs/>
          <w:color w:val="000000" w:themeColor="text1"/>
          <w:sz w:val="24"/>
          <w:szCs w:val="24"/>
        </w:rPr>
        <w:t>, 1990)</w:t>
      </w:r>
      <w:r w:rsidR="00672F39" w:rsidRPr="008C72D6">
        <w:rPr>
          <w:rFonts w:ascii="Times New Roman" w:hAnsi="Times New Roman" w:cs="Times New Roman"/>
          <w:color w:val="000000" w:themeColor="text1"/>
          <w:sz w:val="24"/>
          <w:szCs w:val="24"/>
        </w:rPr>
        <w:t xml:space="preserve"> </w:t>
      </w:r>
      <w:r w:rsidRPr="008C72D6">
        <w:rPr>
          <w:rFonts w:ascii="Times New Roman" w:hAnsi="Times New Roman" w:cs="Times New Roman"/>
          <w:color w:val="000000" w:themeColor="text1"/>
          <w:sz w:val="24"/>
          <w:szCs w:val="24"/>
        </w:rPr>
        <w:t xml:space="preserve">to affiliate themselves with specific ideologies, and hence construct the professional identities that they prefer.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My analysis at the textual level focused on modality, pronouns,</w:t>
      </w:r>
      <w:r w:rsidR="00F553DC" w:rsidRPr="008C72D6">
        <w:rPr>
          <w:rFonts w:ascii="Times New Roman" w:hAnsi="Times New Roman" w:cs="Times New Roman"/>
          <w:color w:val="000000" w:themeColor="text1"/>
          <w:sz w:val="24"/>
          <w:szCs w:val="24"/>
        </w:rPr>
        <w:t xml:space="preserve"> nominal choices or </w:t>
      </w:r>
      <w:proofErr w:type="spellStart"/>
      <w:r w:rsidR="00F553DC" w:rsidRPr="008C72D6">
        <w:rPr>
          <w:rFonts w:ascii="Times New Roman" w:hAnsi="Times New Roman" w:cs="Times New Roman"/>
          <w:color w:val="000000" w:themeColor="text1"/>
          <w:sz w:val="24"/>
          <w:szCs w:val="24"/>
        </w:rPr>
        <w:t>nominalisat</w:t>
      </w:r>
      <w:r w:rsidRPr="008C72D6">
        <w:rPr>
          <w:rFonts w:ascii="Times New Roman" w:hAnsi="Times New Roman" w:cs="Times New Roman"/>
          <w:color w:val="000000" w:themeColor="text1"/>
          <w:sz w:val="24"/>
          <w:szCs w:val="24"/>
        </w:rPr>
        <w:t>ion</w:t>
      </w:r>
      <w:proofErr w:type="spellEnd"/>
      <w:r w:rsidRPr="008C72D6">
        <w:rPr>
          <w:rFonts w:ascii="Times New Roman" w:hAnsi="Times New Roman" w:cs="Times New Roman"/>
          <w:color w:val="000000" w:themeColor="text1"/>
          <w:sz w:val="24"/>
          <w:szCs w:val="24"/>
        </w:rPr>
        <w:t>, as well as the transitivity choices. The analysis at the level of discursive strategies focuses on the establishment of equivalence and/or contrasting opposition. These will be explained in detail subsequently.</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First, affiliation can be ach</w:t>
      </w:r>
      <w:r w:rsidR="00FD7516" w:rsidRPr="008C72D6">
        <w:rPr>
          <w:rFonts w:ascii="Times New Roman" w:hAnsi="Times New Roman" w:cs="Times New Roman"/>
          <w:color w:val="000000" w:themeColor="text1"/>
          <w:sz w:val="24"/>
          <w:szCs w:val="24"/>
        </w:rPr>
        <w:t>ieved through equivalence. E</w:t>
      </w:r>
      <w:r w:rsidRPr="008C72D6">
        <w:rPr>
          <w:rFonts w:ascii="Times New Roman" w:hAnsi="Times New Roman" w:cs="Times New Roman"/>
          <w:color w:val="000000" w:themeColor="text1"/>
          <w:sz w:val="24"/>
          <w:szCs w:val="24"/>
        </w:rPr>
        <w:t xml:space="preserve">pisode 4 below is extracted from Alice’s interview narratives when talking about communication with parents, and it includes multiple subject positions including loving and caring, struggling with polarised academic performance and concerned with parents. </w:t>
      </w:r>
    </w:p>
    <w:p w:rsidR="006C74CA" w:rsidRPr="008C72D6" w:rsidRDefault="006C74CA" w:rsidP="00D56056">
      <w:pPr>
        <w:spacing w:before="120" w:after="360" w:line="240" w:lineRule="auto"/>
        <w:ind w:left="567" w:right="567"/>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Episode 4</w:t>
      </w:r>
    </w:p>
    <w:p w:rsidR="006C74CA" w:rsidRPr="008C72D6" w:rsidRDefault="006C74CA" w:rsidP="00D56056">
      <w:pPr>
        <w:spacing w:before="120" w:after="360" w:line="240" w:lineRule="auto"/>
        <w:ind w:left="567" w:right="567"/>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difficulty we face is students’ polarised academic performance mainly caused by the insufficient involvement of the left-behind children’s parents. Their absence in tutoring English homework in day-to-day English learning of the young learners with poor autonomies further strengthens the gap that requires additional teacher efforts to make up.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the above excerpt, adjectives of “polarised” and “insufficient” are added before nouns constituting noun modifications, which, as a “morphological technique” (Jeffries, 2010, p. 21), can ideologically form a proposition that is presupposed by the speaker. Similarly, </w:t>
      </w:r>
      <w:proofErr w:type="spellStart"/>
      <w:r w:rsidRPr="008C72D6">
        <w:rPr>
          <w:rFonts w:ascii="Times New Roman" w:hAnsi="Times New Roman" w:cs="Times New Roman"/>
          <w:color w:val="000000" w:themeColor="text1"/>
          <w:sz w:val="24"/>
          <w:szCs w:val="24"/>
        </w:rPr>
        <w:t>nominalisation</w:t>
      </w:r>
      <w:proofErr w:type="spellEnd"/>
      <w:r w:rsidRPr="008C72D6">
        <w:rPr>
          <w:rFonts w:ascii="Times New Roman" w:hAnsi="Times New Roman" w:cs="Times New Roman"/>
          <w:color w:val="000000" w:themeColor="text1"/>
          <w:sz w:val="24"/>
          <w:szCs w:val="24"/>
        </w:rPr>
        <w:t xml:space="preserve"> “involvement” is used to transform the process of a verb into a noun to establish it as a fact less available for questioning. Further, a transitivity choice of “to be” is used in the “A is B” structure to establish the relational structure of equivalence. Consequently, Alice manipulates hearers’ perception ideologically that she is stating a fact that the difficulty in her teaching is students’ polarised academic performance. In addition, the pronouns are worth noting. When Alice talks about the difficulty, she uses “we” to indicate that th</w:t>
      </w:r>
      <w:r w:rsidR="00DC112B" w:rsidRPr="008C72D6">
        <w:rPr>
          <w:rFonts w:ascii="Times New Roman" w:hAnsi="Times New Roman" w:cs="Times New Roman"/>
          <w:color w:val="000000" w:themeColor="text1"/>
          <w:sz w:val="24"/>
          <w:szCs w:val="24"/>
        </w:rPr>
        <w:t xml:space="preserve">is is not a problem she </w:t>
      </w:r>
      <w:r w:rsidRPr="008C72D6">
        <w:rPr>
          <w:rFonts w:ascii="Times New Roman" w:hAnsi="Times New Roman" w:cs="Times New Roman"/>
          <w:color w:val="000000" w:themeColor="text1"/>
          <w:sz w:val="24"/>
          <w:szCs w:val="24"/>
        </w:rPr>
        <w:t xml:space="preserve">faces, rather, a general phenomenon. When she talks about parents, she uses “their” to form a contrast with we, hence implicitly express her criticism of insufficient engagement of the parents.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Interestingly, there is another verb “require” hiding in the subordinate clause in episode 4 (a</w:t>
      </w:r>
      <w:r w:rsidR="00EB72EA" w:rsidRPr="008C72D6">
        <w:rPr>
          <w:rFonts w:ascii="Times New Roman" w:hAnsi="Times New Roman" w:cs="Times New Roman"/>
          <w:color w:val="000000" w:themeColor="text1"/>
          <w:sz w:val="24"/>
          <w:szCs w:val="24"/>
        </w:rPr>
        <w:t>l</w:t>
      </w:r>
      <w:r w:rsidRPr="008C72D6">
        <w:rPr>
          <w:rFonts w:ascii="Times New Roman" w:hAnsi="Times New Roman" w:cs="Times New Roman"/>
          <w:color w:val="000000" w:themeColor="text1"/>
          <w:sz w:val="24"/>
          <w:szCs w:val="24"/>
        </w:rPr>
        <w:t>s</w:t>
      </w:r>
      <w:r w:rsidR="00EB72EA" w:rsidRPr="008C72D6">
        <w:rPr>
          <w:rFonts w:ascii="Times New Roman" w:hAnsi="Times New Roman" w:cs="Times New Roman"/>
          <w:color w:val="000000" w:themeColor="text1"/>
          <w:sz w:val="24"/>
          <w:szCs w:val="24"/>
        </w:rPr>
        <w:t>o</w:t>
      </w:r>
      <w:r w:rsidRPr="008C72D6">
        <w:rPr>
          <w:rFonts w:ascii="Times New Roman" w:hAnsi="Times New Roman" w:cs="Times New Roman"/>
          <w:color w:val="000000" w:themeColor="text1"/>
          <w:sz w:val="24"/>
          <w:szCs w:val="24"/>
        </w:rPr>
        <w:t xml:space="preserve"> highlighted in the sentence structure below). The second long sentence in this episode follows a similar structure with the first sentence in Episode 4. It is a long sentence that includes further </w:t>
      </w:r>
      <w:r w:rsidRPr="008C72D6">
        <w:rPr>
          <w:rFonts w:ascii="Times New Roman" w:hAnsi="Times New Roman" w:cs="Times New Roman"/>
          <w:color w:val="000000" w:themeColor="text1"/>
          <w:sz w:val="24"/>
          <w:szCs w:val="24"/>
        </w:rPr>
        <w:lastRenderedPageBreak/>
        <w:t xml:space="preserve">subordinating levels, which is not indicated obviously. As argued by Jeffries (2010), the transitivity of </w:t>
      </w:r>
      <w:r w:rsidR="00AF0BA2"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subordinate clause is less open for debate. Therefore, the subordinating structure, together with the nominal units, subtly makes a presupposition which highlights her affiliation to the opinion that parents’ involvement is insufficient. The lowest level of the sentence contains the argument about the causal factor of the difficulty, which is actually the strongest part of her criticism of the disengagement of the parents. </w:t>
      </w:r>
    </w:p>
    <w:p w:rsidR="006C74CA" w:rsidRPr="008C72D6" w:rsidRDefault="006C74CA" w:rsidP="00FD57E5">
      <w:pPr>
        <w:spacing w:before="120" w:after="360" w:line="480" w:lineRule="auto"/>
        <w:ind w:left="432" w:right="432"/>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w:t>
      </w:r>
      <w:r w:rsidRPr="008C72D6">
        <w:rPr>
          <w:rFonts w:ascii="Times New Roman" w:hAnsi="Times New Roman" w:cs="Times New Roman"/>
          <w:color w:val="000000" w:themeColor="text1"/>
          <w:sz w:val="24"/>
          <w:szCs w:val="24"/>
          <w:u w:val="single"/>
        </w:rPr>
        <w:t>Subject</w:t>
      </w:r>
      <w:r w:rsidRPr="008C72D6">
        <w:rPr>
          <w:rFonts w:ascii="Times New Roman" w:hAnsi="Times New Roman" w:cs="Times New Roman"/>
          <w:color w:val="000000" w:themeColor="text1"/>
          <w:sz w:val="24"/>
          <w:szCs w:val="24"/>
          <w:u w:val="single"/>
        </w:rPr>
        <w:t>】</w:t>
      </w:r>
      <w:r w:rsidRPr="008C72D6">
        <w:rPr>
          <w:rFonts w:ascii="Times New Roman" w:hAnsi="Times New Roman" w:cs="Times New Roman"/>
          <w:color w:val="000000" w:themeColor="text1"/>
          <w:sz w:val="24"/>
          <w:szCs w:val="24"/>
          <w:u w:val="single"/>
        </w:rPr>
        <w:t>[Predicator</w:t>
      </w:r>
      <w:proofErr w:type="gramStart"/>
      <w:r w:rsidRPr="008C72D6">
        <w:rPr>
          <w:rFonts w:ascii="Times New Roman" w:hAnsi="Times New Roman" w:cs="Times New Roman"/>
          <w:color w:val="000000" w:themeColor="text1"/>
          <w:sz w:val="24"/>
          <w:szCs w:val="24"/>
          <w:u w:val="single"/>
        </w:rPr>
        <w:t>】</w:t>
      </w:r>
      <w:proofErr w:type="gramEnd"/>
      <w:r w:rsidRPr="008C72D6">
        <w:rPr>
          <w:rFonts w:ascii="Times New Roman" w:hAnsi="Times New Roman" w:cs="Times New Roman"/>
          <w:color w:val="000000" w:themeColor="text1"/>
          <w:sz w:val="24"/>
          <w:szCs w:val="24"/>
          <w:u w:val="single"/>
        </w:rPr>
        <w:t>【</w:t>
      </w:r>
      <w:r w:rsidRPr="008C72D6">
        <w:rPr>
          <w:rFonts w:ascii="Times New Roman" w:hAnsi="Times New Roman" w:cs="Times New Roman"/>
          <w:color w:val="000000" w:themeColor="text1"/>
          <w:sz w:val="24"/>
          <w:szCs w:val="24"/>
          <w:u w:val="single"/>
        </w:rPr>
        <w:t>Complement</w:t>
      </w:r>
      <w:r w:rsidRPr="008C72D6">
        <w:rPr>
          <w:rFonts w:ascii="Times New Roman" w:hAnsi="Times New Roman" w:cs="Times New Roman"/>
          <w:color w:val="000000" w:themeColor="text1"/>
          <w:sz w:val="24"/>
          <w:szCs w:val="24"/>
          <w:u w:val="single"/>
        </w:rPr>
        <w:t>】【</w:t>
      </w:r>
      <w:r w:rsidRPr="008C72D6">
        <w:rPr>
          <w:rFonts w:ascii="Times New Roman" w:hAnsi="Times New Roman" w:cs="Times New Roman"/>
          <w:b/>
          <w:i/>
          <w:color w:val="000000" w:themeColor="text1"/>
          <w:sz w:val="24"/>
          <w:szCs w:val="24"/>
          <w:u w:val="single"/>
        </w:rPr>
        <w:t>Subordinate clause</w:t>
      </w:r>
      <w:r w:rsidRPr="008C72D6">
        <w:rPr>
          <w:rFonts w:ascii="Times New Roman" w:hAnsi="Times New Roman" w:cs="Times New Roman"/>
          <w:i/>
          <w:color w:val="000000" w:themeColor="text1"/>
          <w:sz w:val="24"/>
          <w:szCs w:val="24"/>
          <w:u w:val="single"/>
        </w:rPr>
        <w:t>】</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Based on the above analys</w:t>
      </w:r>
      <w:r w:rsidR="002C3294" w:rsidRPr="008C72D6">
        <w:rPr>
          <w:rFonts w:ascii="Times New Roman" w:hAnsi="Times New Roman" w:cs="Times New Roman"/>
          <w:color w:val="000000" w:themeColor="text1"/>
          <w:sz w:val="24"/>
          <w:szCs w:val="24"/>
        </w:rPr>
        <w:t>is, Alice locates herself at a</w:t>
      </w:r>
      <w:r w:rsidRPr="008C72D6">
        <w:rPr>
          <w:rFonts w:ascii="Times New Roman" w:hAnsi="Times New Roman" w:cs="Times New Roman"/>
          <w:color w:val="000000" w:themeColor="text1"/>
          <w:sz w:val="24"/>
          <w:szCs w:val="24"/>
        </w:rPr>
        <w:t xml:space="preserve"> higher position in the power relation with the parents and she thinks she is the person who knows better about education. According to positioning theory, by </w:t>
      </w:r>
      <w:proofErr w:type="spellStart"/>
      <w:r w:rsidRPr="008C72D6">
        <w:rPr>
          <w:rFonts w:ascii="Times New Roman" w:hAnsi="Times New Roman" w:cs="Times New Roman"/>
          <w:color w:val="000000" w:themeColor="text1"/>
          <w:sz w:val="24"/>
          <w:szCs w:val="24"/>
        </w:rPr>
        <w:t>criticising</w:t>
      </w:r>
      <w:proofErr w:type="spellEnd"/>
      <w:r w:rsidRPr="008C72D6">
        <w:rPr>
          <w:rFonts w:ascii="Times New Roman" w:hAnsi="Times New Roman" w:cs="Times New Roman"/>
          <w:color w:val="000000" w:themeColor="text1"/>
          <w:sz w:val="24"/>
          <w:szCs w:val="24"/>
        </w:rPr>
        <w:t xml:space="preserve"> this </w:t>
      </w:r>
      <w:proofErr w:type="spellStart"/>
      <w:r w:rsidRPr="008C72D6">
        <w:rPr>
          <w:rFonts w:ascii="Times New Roman" w:hAnsi="Times New Roman" w:cs="Times New Roman"/>
          <w:color w:val="000000" w:themeColor="text1"/>
          <w:sz w:val="24"/>
          <w:szCs w:val="24"/>
        </w:rPr>
        <w:t>behaviour</w:t>
      </w:r>
      <w:proofErr w:type="spellEnd"/>
      <w:r w:rsidRPr="008C72D6">
        <w:rPr>
          <w:rFonts w:ascii="Times New Roman" w:hAnsi="Times New Roman" w:cs="Times New Roman"/>
          <w:color w:val="000000" w:themeColor="text1"/>
          <w:sz w:val="24"/>
          <w:szCs w:val="24"/>
        </w:rPr>
        <w:t xml:space="preserve"> of parents, Alice distanced herself from this phenomenon and achieved a different positioning that parents should be involved in children’s education with the position of “concerned with parents”. When she positioned parents as less knowledgeable about education, in turn, she strategically positioned herself as someone more knowledgeable. Therefore, through this positioning act, she constructed her professional identity as an educator who </w:t>
      </w:r>
      <w:r w:rsidR="0069517C" w:rsidRPr="008C72D6">
        <w:rPr>
          <w:rFonts w:ascii="Times New Roman" w:hAnsi="Times New Roman" w:cs="Times New Roman"/>
          <w:color w:val="000000" w:themeColor="text1"/>
          <w:sz w:val="24"/>
          <w:szCs w:val="24"/>
        </w:rPr>
        <w:t>cares not only teaching English</w:t>
      </w:r>
      <w:r w:rsidRPr="008C72D6">
        <w:rPr>
          <w:rFonts w:ascii="Times New Roman" w:hAnsi="Times New Roman" w:cs="Times New Roman"/>
          <w:color w:val="000000" w:themeColor="text1"/>
          <w:sz w:val="24"/>
          <w:szCs w:val="24"/>
        </w:rPr>
        <w:t xml:space="preserve"> but also </w:t>
      </w:r>
      <w:r w:rsidR="0069517C"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engagement of different stakeholders of education including parents.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Another example is from Alice’s interview comments when she talked about how they helped a boy named John who did not want to continue schooling when he suddenly lost his mother. The equivalence logic that “subverts existing differences and divisions” (Fairclough, 2003, p. 100) has been deployed to achieve the affiliation to the opinion. </w:t>
      </w:r>
    </w:p>
    <w:p w:rsidR="006C74CA" w:rsidRPr="008C72D6" w:rsidRDefault="006C74CA" w:rsidP="00483A28">
      <w:pPr>
        <w:spacing w:before="120" w:after="360" w:line="240" w:lineRule="auto"/>
        <w:ind w:left="567" w:right="567"/>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Episode 5</w:t>
      </w:r>
    </w:p>
    <w:p w:rsidR="006C74CA" w:rsidRPr="008C72D6" w:rsidRDefault="006C74CA" w:rsidP="00483A28">
      <w:pPr>
        <w:spacing w:before="120" w:after="360" w:line="240" w:lineRule="auto"/>
        <w:ind w:left="567" w:right="567"/>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 xml:space="preserve">No matter he learns or not learns is ok, or learn Chinese, or learn mathematics or learn English. It is not my biggest concern at all regarding </w:t>
      </w:r>
      <w:r w:rsidR="00380D2E" w:rsidRPr="008C72D6">
        <w:rPr>
          <w:rFonts w:ascii="Times New Roman" w:hAnsi="Times New Roman" w:cs="Times New Roman"/>
          <w:color w:val="000000" w:themeColor="text1"/>
          <w:sz w:val="24"/>
          <w:szCs w:val="24"/>
        </w:rPr>
        <w:t xml:space="preserve">to </w:t>
      </w:r>
      <w:r w:rsidRPr="008C72D6">
        <w:rPr>
          <w:rFonts w:ascii="Times New Roman" w:hAnsi="Times New Roman" w:cs="Times New Roman"/>
          <w:color w:val="000000" w:themeColor="text1"/>
          <w:sz w:val="24"/>
          <w:szCs w:val="24"/>
        </w:rPr>
        <w:t xml:space="preserve">what degree he learns. What my ultimate concern is to bring this child to a normal track, to a normal mindset. I do not want him to be an unhealthy person. I do not want this thing to bring big pressure to his future learning, his future development or cause unhealthy impact to him. That is all. </w:t>
      </w:r>
    </w:p>
    <w:p w:rsidR="006C74CA" w:rsidRPr="008C72D6" w:rsidRDefault="006C74CA" w:rsidP="00FD57E5">
      <w:pPr>
        <w:spacing w:before="120" w:after="360" w:line="480" w:lineRule="auto"/>
        <w:ind w:right="72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The ex</w:t>
      </w:r>
      <w:r w:rsidR="006A23EC" w:rsidRPr="008C72D6">
        <w:rPr>
          <w:rFonts w:ascii="Times New Roman" w:hAnsi="Times New Roman" w:cs="Times New Roman"/>
          <w:color w:val="000000" w:themeColor="text1"/>
          <w:sz w:val="24"/>
          <w:szCs w:val="24"/>
        </w:rPr>
        <w:t>cerpt above includes a two-part</w:t>
      </w:r>
      <w:r w:rsidRPr="008C72D6">
        <w:rPr>
          <w:rFonts w:ascii="Times New Roman" w:hAnsi="Times New Roman" w:cs="Times New Roman"/>
          <w:color w:val="000000" w:themeColor="text1"/>
          <w:sz w:val="24"/>
          <w:szCs w:val="24"/>
        </w:rPr>
        <w:t xml:space="preserve"> list of “learn or not learn” and a three-party list of “learn Chinese, or learn mathematic</w:t>
      </w:r>
      <w:r w:rsidR="00CB3427"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or learn English”. The two-party structure lists the opposites and the three-party list further provides an impression of completeness to the intuitiveness of the hearers. By using “exemplifying” and “enumerating” (Jeffries, 2010, p. 66) here, Alice, consciously or unconsciously, was </w:t>
      </w:r>
      <w:proofErr w:type="spellStart"/>
      <w:r w:rsidRPr="008C72D6">
        <w:rPr>
          <w:rFonts w:ascii="Times New Roman" w:hAnsi="Times New Roman" w:cs="Times New Roman"/>
          <w:color w:val="000000" w:themeColor="text1"/>
          <w:sz w:val="24"/>
          <w:szCs w:val="24"/>
        </w:rPr>
        <w:t>emphasising</w:t>
      </w:r>
      <w:proofErr w:type="spellEnd"/>
      <w:r w:rsidRPr="008C72D6">
        <w:rPr>
          <w:rFonts w:ascii="Times New Roman" w:hAnsi="Times New Roman" w:cs="Times New Roman"/>
          <w:color w:val="000000" w:themeColor="text1"/>
          <w:sz w:val="24"/>
          <w:szCs w:val="24"/>
        </w:rPr>
        <w:t xml:space="preserve"> their focus is not study but John’s wellbeing. Therefore, the subject positions of caring and loving and teaching more than English have been achieved. Meanwhile, the logic of equivalence is made by excluding all the cases other than focusing on John’s wellbeing to highlight their ultimate attention and indicate the affiliation to the ideologies that are underlined by these two subject positions. To conclude, this has successfully form</w:t>
      </w:r>
      <w:r w:rsidR="00BE546D" w:rsidRPr="008C72D6">
        <w:rPr>
          <w:rFonts w:ascii="Times New Roman" w:hAnsi="Times New Roman" w:cs="Times New Roman"/>
          <w:color w:val="000000" w:themeColor="text1"/>
          <w:sz w:val="24"/>
          <w:szCs w:val="24"/>
        </w:rPr>
        <w:t>ed</w:t>
      </w:r>
      <w:r w:rsidRPr="008C72D6">
        <w:rPr>
          <w:rFonts w:ascii="Times New Roman" w:hAnsi="Times New Roman" w:cs="Times New Roman"/>
          <w:color w:val="000000" w:themeColor="text1"/>
          <w:sz w:val="24"/>
          <w:szCs w:val="24"/>
        </w:rPr>
        <w:t xml:space="preserve"> the identification with the two positions through the strategy of positive positioning and hence portrayed the image of a</w:t>
      </w:r>
      <w:r w:rsidR="00BE546D" w:rsidRPr="008C72D6">
        <w:rPr>
          <w:rFonts w:ascii="Times New Roman" w:hAnsi="Times New Roman" w:cs="Times New Roman"/>
          <w:color w:val="000000" w:themeColor="text1"/>
          <w:sz w:val="24"/>
          <w:szCs w:val="24"/>
        </w:rPr>
        <w:t>n</w:t>
      </w:r>
      <w:r w:rsidRPr="008C72D6">
        <w:rPr>
          <w:rFonts w:ascii="Times New Roman" w:hAnsi="Times New Roman" w:cs="Times New Roman"/>
          <w:color w:val="000000" w:themeColor="text1"/>
          <w:sz w:val="24"/>
          <w:szCs w:val="24"/>
        </w:rPr>
        <w:t xml:space="preserve"> EFL teacher who cares and loves her students and whose cares do not limit to teaching English only but go beyond.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Second, affiliation can also be achieved through establishing an opposition (Jeffries, 2010) according to the logic of difference (Fairclough, 2003) which is a strategy that can be used to reflect speaker’s positioning in social classification by establishing the</w:t>
      </w:r>
      <w:r w:rsidR="00BE546D" w:rsidRPr="008C72D6">
        <w:rPr>
          <w:rFonts w:ascii="Times New Roman" w:hAnsi="Times New Roman" w:cs="Times New Roman"/>
          <w:color w:val="000000" w:themeColor="text1"/>
          <w:sz w:val="24"/>
          <w:szCs w:val="24"/>
        </w:rPr>
        <w:t xml:space="preserve"> difference and divisions. E</w:t>
      </w:r>
      <w:r w:rsidRPr="008C72D6">
        <w:rPr>
          <w:rFonts w:ascii="Times New Roman" w:hAnsi="Times New Roman" w:cs="Times New Roman"/>
          <w:color w:val="000000" w:themeColor="text1"/>
          <w:sz w:val="24"/>
          <w:szCs w:val="24"/>
        </w:rPr>
        <w:t xml:space="preserve">pisode </w:t>
      </w:r>
      <w:r w:rsidR="00BE546D" w:rsidRPr="008C72D6">
        <w:rPr>
          <w:rFonts w:ascii="Times New Roman" w:hAnsi="Times New Roman" w:cs="Times New Roman"/>
          <w:color w:val="000000" w:themeColor="text1"/>
          <w:sz w:val="24"/>
          <w:szCs w:val="24"/>
        </w:rPr>
        <w:t>6</w:t>
      </w:r>
      <w:r w:rsidRPr="008C72D6">
        <w:rPr>
          <w:rFonts w:ascii="Times New Roman" w:hAnsi="Times New Roman" w:cs="Times New Roman"/>
          <w:color w:val="000000" w:themeColor="text1"/>
          <w:sz w:val="24"/>
          <w:szCs w:val="24"/>
        </w:rPr>
        <w:t xml:space="preserve"> below is extracted from Nancy’s reply to the question of teaching style in the questionnaire: </w:t>
      </w:r>
    </w:p>
    <w:p w:rsidR="006C74CA" w:rsidRPr="008C72D6" w:rsidRDefault="006C74CA" w:rsidP="00C33770">
      <w:pPr>
        <w:spacing w:before="120" w:after="360" w:line="240" w:lineRule="auto"/>
        <w:ind w:left="567" w:right="567"/>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Episode 6</w:t>
      </w:r>
    </w:p>
    <w:p w:rsidR="006C74CA" w:rsidRPr="008C72D6" w:rsidRDefault="006C74CA" w:rsidP="00C33770">
      <w:pPr>
        <w:spacing w:before="120" w:after="360" w:line="240" w:lineRule="auto"/>
        <w:ind w:left="567" w:right="567"/>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 xml:space="preserve">I am </w:t>
      </w:r>
      <w:r w:rsidR="007E37F2" w:rsidRPr="008C72D6">
        <w:rPr>
          <w:rFonts w:ascii="Times New Roman" w:hAnsi="Times New Roman" w:cs="Times New Roman"/>
          <w:color w:val="000000" w:themeColor="text1"/>
          <w:sz w:val="24"/>
          <w:szCs w:val="24"/>
        </w:rPr>
        <w:t xml:space="preserve">an </w:t>
      </w:r>
      <w:r w:rsidRPr="008C72D6">
        <w:rPr>
          <w:rFonts w:ascii="Times New Roman" w:hAnsi="Times New Roman" w:cs="Times New Roman"/>
          <w:color w:val="000000" w:themeColor="text1"/>
          <w:sz w:val="24"/>
          <w:szCs w:val="24"/>
        </w:rPr>
        <w:t xml:space="preserve">earnest and practical teacher. I teach every lesson carefully and teach every child carefully. Nowadays, there are too many irresponsible teachers in social news. They do not care </w:t>
      </w:r>
      <w:r w:rsidR="0057793C" w:rsidRPr="008C72D6">
        <w:rPr>
          <w:rFonts w:ascii="Times New Roman" w:hAnsi="Times New Roman" w:cs="Times New Roman"/>
          <w:color w:val="000000" w:themeColor="text1"/>
          <w:sz w:val="24"/>
          <w:szCs w:val="24"/>
        </w:rPr>
        <w:t xml:space="preserve">for </w:t>
      </w:r>
      <w:r w:rsidRPr="008C72D6">
        <w:rPr>
          <w:rFonts w:ascii="Times New Roman" w:hAnsi="Times New Roman" w:cs="Times New Roman"/>
          <w:color w:val="000000" w:themeColor="text1"/>
          <w:sz w:val="24"/>
          <w:szCs w:val="24"/>
        </w:rPr>
        <w:t xml:space="preserve">students at all. I do not want to be like them. I have only worked for two years. The most important thing is that I should establish </w:t>
      </w:r>
      <w:r w:rsidR="0006097B" w:rsidRPr="008C72D6">
        <w:rPr>
          <w:rFonts w:ascii="Times New Roman" w:hAnsi="Times New Roman" w:cs="Times New Roman"/>
          <w:color w:val="000000" w:themeColor="text1"/>
          <w:sz w:val="24"/>
          <w:szCs w:val="24"/>
        </w:rPr>
        <w:t>a</w:t>
      </w:r>
      <w:r w:rsidRPr="008C72D6">
        <w:rPr>
          <w:rFonts w:ascii="Times New Roman" w:hAnsi="Times New Roman" w:cs="Times New Roman"/>
          <w:color w:val="000000" w:themeColor="text1"/>
          <w:sz w:val="24"/>
          <w:szCs w:val="24"/>
        </w:rPr>
        <w:t xml:space="preserve"> sense of responsibility and trust, and work hard to form my own unique teaching style.</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Episode 6, in addition to the nominal units and the pronouns as discussed when </w:t>
      </w:r>
      <w:proofErr w:type="spellStart"/>
      <w:r w:rsidRPr="008C72D6">
        <w:rPr>
          <w:rFonts w:ascii="Times New Roman" w:hAnsi="Times New Roman" w:cs="Times New Roman"/>
          <w:color w:val="000000" w:themeColor="text1"/>
          <w:sz w:val="24"/>
          <w:szCs w:val="24"/>
        </w:rPr>
        <w:t>analysing</w:t>
      </w:r>
      <w:proofErr w:type="spellEnd"/>
      <w:r w:rsidRPr="008C72D6">
        <w:rPr>
          <w:rFonts w:ascii="Times New Roman" w:hAnsi="Times New Roman" w:cs="Times New Roman"/>
          <w:color w:val="000000" w:themeColor="text1"/>
          <w:sz w:val="24"/>
          <w:szCs w:val="24"/>
        </w:rPr>
        <w:t xml:space="preserve"> Episode 1, modality is inspected. The word “too many” is used when talking about teachers in social news, which is an amplifying way of epistemic modality indicating Nancy’s strong commitment to the opinion she is making. In a similar vein, “most important” is used when she talks about what she “should” do, noting that “should” here is also a modality, but a deontic modality to show her commitment to this obligation (Jeffries, 2010).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According to positioning theory, the participants choose to identify with subject positions available, which is positive positioning, or they can reject, deny or distance themselves from subject positions and hence refuse the rights and duties that assigned by these positions. The “irresponsible teacher” is a negative image portrayed by Nancy and she opposed herself from this image by saying that she does not agree and would like to build an opposite imag</w:t>
      </w:r>
      <w:r w:rsidR="00CA03CA" w:rsidRPr="008C72D6">
        <w:rPr>
          <w:rFonts w:ascii="Times New Roman" w:hAnsi="Times New Roman" w:cs="Times New Roman"/>
          <w:color w:val="000000" w:themeColor="text1"/>
          <w:sz w:val="24"/>
          <w:szCs w:val="24"/>
        </w:rPr>
        <w:t>e of “responsible teacher”</w:t>
      </w:r>
      <w:r w:rsidRPr="008C72D6">
        <w:rPr>
          <w:rFonts w:ascii="Times New Roman" w:hAnsi="Times New Roman" w:cs="Times New Roman"/>
          <w:color w:val="000000" w:themeColor="text1"/>
          <w:sz w:val="24"/>
          <w:szCs w:val="24"/>
        </w:rPr>
        <w:t xml:space="preserve"> to establish a difference. Therefore, she constructed her i</w:t>
      </w:r>
      <w:r w:rsidR="00F20DE4" w:rsidRPr="008C72D6">
        <w:rPr>
          <w:rFonts w:ascii="Times New Roman" w:hAnsi="Times New Roman" w:cs="Times New Roman"/>
          <w:color w:val="000000" w:themeColor="text1"/>
          <w:sz w:val="24"/>
          <w:szCs w:val="24"/>
        </w:rPr>
        <w:t>dentities by</w:t>
      </w:r>
      <w:r w:rsidRPr="008C72D6">
        <w:rPr>
          <w:rFonts w:ascii="Times New Roman" w:hAnsi="Times New Roman" w:cs="Times New Roman"/>
          <w:color w:val="000000" w:themeColor="text1"/>
          <w:sz w:val="24"/>
          <w:szCs w:val="24"/>
        </w:rPr>
        <w:t xml:space="preserve"> evaluating different others and distancing from the negative image.</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short, teachers construct their professional identities by highlighting affiliations with these subject positions through equivalence or difference. </w:t>
      </w:r>
    </w:p>
    <w:p w:rsidR="006C74CA" w:rsidRPr="008C72D6" w:rsidRDefault="008C72D6" w:rsidP="00FD47EE">
      <w:pPr>
        <w:spacing w:before="120" w:after="360" w:line="480" w:lineRule="auto"/>
        <w:jc w:val="both"/>
        <w:outlineLvl w:val="2"/>
        <w:rPr>
          <w:rFonts w:ascii="Times New Roman" w:hAnsi="Times New Roman" w:cs="Times New Roman"/>
          <w:b/>
          <w:color w:val="000000" w:themeColor="text1"/>
          <w:sz w:val="24"/>
          <w:szCs w:val="24"/>
        </w:rPr>
      </w:pPr>
      <w:bookmarkStart w:id="33" w:name="_Toc61121319"/>
      <w:r w:rsidRPr="008C72D6">
        <w:rPr>
          <w:rFonts w:ascii="Times New Roman" w:hAnsi="Times New Roman" w:cs="Times New Roman"/>
          <w:b/>
          <w:color w:val="000000" w:themeColor="text1"/>
          <w:sz w:val="24"/>
          <w:szCs w:val="24"/>
        </w:rPr>
        <w:t>4.2.2</w:t>
      </w:r>
      <w:r w:rsidR="006C74CA" w:rsidRPr="008C72D6">
        <w:rPr>
          <w:rFonts w:ascii="Times New Roman" w:hAnsi="Times New Roman" w:cs="Times New Roman"/>
          <w:b/>
          <w:color w:val="000000" w:themeColor="text1"/>
          <w:sz w:val="24"/>
          <w:szCs w:val="24"/>
        </w:rPr>
        <w:t xml:space="preserve"> Different Modes of Positioning</w:t>
      </w:r>
      <w:bookmarkEnd w:id="33"/>
      <w:r w:rsidR="006C74CA"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to affiliations, participants are found to construct their identities through different modes of positioning, especially in classroom interactions.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 xml:space="preserve">Episode 7 below is extracted from a classroom conversation where different modes of positioning are used in the teacher-student dialogue and power struggle between them can also be shown more clearly in real-time interactions. The conversation is transcribed according to </w:t>
      </w:r>
      <w:r w:rsidRPr="008C72D6">
        <w:rPr>
          <w:rFonts w:ascii="Times New Roman" w:hAnsi="Times New Roman" w:cs="Times New Roman"/>
          <w:color w:val="000000" w:themeColor="text1"/>
          <w:sz w:val="24"/>
          <w:szCs w:val="24"/>
          <w:shd w:val="clear" w:color="auto" w:fill="FFFFFF"/>
        </w:rPr>
        <w:t>Jefferson (2004)</w:t>
      </w:r>
      <w:r w:rsidRPr="008C72D6">
        <w:rPr>
          <w:rFonts w:ascii="Times New Roman" w:hAnsi="Times New Roman" w:cs="Times New Roman"/>
          <w:color w:val="000000" w:themeColor="text1"/>
          <w:sz w:val="24"/>
          <w:szCs w:val="24"/>
        </w:rPr>
        <w:t xml:space="preserve">: “,” means pause, “-”means interrupted, “(()) means comments from </w:t>
      </w:r>
      <w:r w:rsidR="0020786A"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transcriber, “?” means interrogative tone. This is a conversation after the </w:t>
      </w:r>
      <w:r w:rsidR="009B07DE" w:rsidRPr="008C72D6">
        <w:rPr>
          <w:rFonts w:ascii="Times New Roman" w:hAnsi="Times New Roman" w:cs="Times New Roman"/>
          <w:color w:val="000000" w:themeColor="text1"/>
          <w:sz w:val="24"/>
          <w:szCs w:val="24"/>
        </w:rPr>
        <w:t>teacher explains there must be</w:t>
      </w:r>
      <w:r w:rsidRPr="008C72D6">
        <w:rPr>
          <w:rFonts w:ascii="Times New Roman" w:hAnsi="Times New Roman" w:cs="Times New Roman"/>
          <w:color w:val="000000" w:themeColor="text1"/>
          <w:sz w:val="24"/>
          <w:szCs w:val="24"/>
        </w:rPr>
        <w:t xml:space="preserve"> “the” before ordinal numbers such as first and second in a revision lesson after a monthly examination. </w:t>
      </w:r>
    </w:p>
    <w:p w:rsidR="006C74CA" w:rsidRPr="008C72D6" w:rsidRDefault="006C74CA" w:rsidP="00AD6A29">
      <w:pPr>
        <w:spacing w:before="120" w:after="360" w:line="240" w:lineRule="auto"/>
        <w:ind w:left="567" w:right="567"/>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rPr>
        <w:tab/>
      </w:r>
      <w:r w:rsidRPr="008C72D6">
        <w:rPr>
          <w:rFonts w:ascii="Times New Roman" w:hAnsi="Times New Roman" w:cs="Times New Roman"/>
          <w:color w:val="000000" w:themeColor="text1"/>
          <w:sz w:val="24"/>
          <w:szCs w:val="24"/>
          <w:u w:val="single"/>
        </w:rPr>
        <w:t xml:space="preserve">Episode 7 </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S1: ((hands up)) </w:t>
      </w:r>
    </w:p>
    <w:p w:rsidR="006C74CA" w:rsidRPr="008C72D6" w:rsidRDefault="00325E18" w:rsidP="00AD6A29">
      <w:pPr>
        <w:spacing w:before="120" w:after="360" w:line="240" w:lineRule="auto"/>
        <w:ind w:left="567" w:right="567" w:firstLine="720"/>
        <w:rPr>
          <w:rFonts w:ascii="Times New Roman" w:hAnsi="Times New Roman" w:cs="Times New Roman"/>
          <w:color w:val="000000" w:themeColor="text1"/>
          <w:sz w:val="24"/>
          <w:szCs w:val="24"/>
          <w:u w:val="single"/>
        </w:rPr>
      </w:pPr>
      <w:r w:rsidRPr="00EE04D0">
        <w:rPr>
          <w:rFonts w:ascii="Times New Roman" w:hAnsi="Times New Roman" w:cs="Times New Roman"/>
          <w:i/>
          <w:color w:val="000000" w:themeColor="text1"/>
          <w:sz w:val="24"/>
          <w:szCs w:val="24"/>
          <w:u w:val="single"/>
        </w:rPr>
        <w:t>Author’s coding</w:t>
      </w:r>
      <w:r w:rsidR="006C74CA" w:rsidRPr="00EE04D0">
        <w:rPr>
          <w:rFonts w:ascii="Times New Roman" w:hAnsi="Times New Roman" w:cs="Times New Roman"/>
          <w:i/>
          <w:color w:val="000000" w:themeColor="text1"/>
          <w:sz w:val="24"/>
          <w:szCs w:val="24"/>
          <w:u w:val="single"/>
        </w:rPr>
        <w:t xml:space="preserve"> </w:t>
      </w:r>
      <w:r w:rsidR="006C74CA" w:rsidRPr="00BE0063">
        <w:rPr>
          <w:rFonts w:ascii="Times New Roman" w:hAnsi="Times New Roman" w:cs="Times New Roman"/>
          <w:i/>
          <w:color w:val="000000" w:themeColor="text1"/>
          <w:sz w:val="24"/>
          <w:szCs w:val="24"/>
          <w:u w:val="single"/>
        </w:rPr>
        <w:t>notes: Applying for permission</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 ((nodding)) </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rPr>
        <w:t xml:space="preserve"> </w:t>
      </w:r>
      <w:r w:rsidRPr="008C72D6">
        <w:rPr>
          <w:rFonts w:ascii="Times New Roman" w:hAnsi="Times New Roman" w:cs="Times New Roman"/>
          <w:color w:val="000000" w:themeColor="text1"/>
          <w:sz w:val="24"/>
          <w:szCs w:val="24"/>
        </w:rPr>
        <w:tab/>
      </w:r>
      <w:r w:rsidRPr="008C72D6">
        <w:rPr>
          <w:rFonts w:ascii="Times New Roman" w:hAnsi="Times New Roman" w:cs="Times New Roman"/>
          <w:i/>
          <w:color w:val="000000" w:themeColor="text1"/>
          <w:sz w:val="24"/>
          <w:szCs w:val="24"/>
          <w:u w:val="single"/>
        </w:rPr>
        <w:t xml:space="preserve">Approval-superior in </w:t>
      </w:r>
      <w:r w:rsidR="00DE2FF5" w:rsidRPr="008C72D6">
        <w:rPr>
          <w:rFonts w:ascii="Times New Roman" w:hAnsi="Times New Roman" w:cs="Times New Roman"/>
          <w:i/>
          <w:color w:val="000000" w:themeColor="text1"/>
          <w:sz w:val="24"/>
          <w:szCs w:val="24"/>
          <w:u w:val="single"/>
        </w:rPr>
        <w:t xml:space="preserve">the </w:t>
      </w:r>
      <w:r w:rsidRPr="008C72D6">
        <w:rPr>
          <w:rFonts w:ascii="Times New Roman" w:hAnsi="Times New Roman" w:cs="Times New Roman"/>
          <w:i/>
          <w:color w:val="000000" w:themeColor="text1"/>
          <w:sz w:val="24"/>
          <w:szCs w:val="24"/>
          <w:u w:val="single"/>
        </w:rPr>
        <w:t>power relation</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S1: Teacher, why must have “the”? </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u w:val="single"/>
        </w:rPr>
        <w:t xml:space="preserve"> Position of the teacher: advanced grammar knowledge holder; his reflexive positioning: help requester</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 What do you mean? People of course wear clothes when going out ((Alice previously compared “the” as the clothes of the ordinal numbers)).</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color w:val="000000" w:themeColor="text1"/>
          <w:sz w:val="24"/>
          <w:szCs w:val="24"/>
        </w:rPr>
        <w:tab/>
      </w:r>
      <w:r w:rsidRPr="008C72D6">
        <w:rPr>
          <w:rFonts w:ascii="Times New Roman" w:hAnsi="Times New Roman" w:cs="Times New Roman"/>
          <w:i/>
          <w:color w:val="000000" w:themeColor="text1"/>
          <w:sz w:val="24"/>
          <w:szCs w:val="24"/>
          <w:u w:val="single"/>
        </w:rPr>
        <w:t>Confusion of the question.</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proofErr w:type="spellStart"/>
      <w:r w:rsidRPr="008C72D6">
        <w:rPr>
          <w:rFonts w:ascii="Times New Roman" w:hAnsi="Times New Roman" w:cs="Times New Roman"/>
          <w:color w:val="000000" w:themeColor="text1"/>
          <w:sz w:val="24"/>
          <w:szCs w:val="24"/>
        </w:rPr>
        <w:t>Ss</w:t>
      </w:r>
      <w:proofErr w:type="spellEnd"/>
      <w:r w:rsidRPr="008C72D6">
        <w:rPr>
          <w:rFonts w:ascii="Times New Roman" w:hAnsi="Times New Roman" w:cs="Times New Roman"/>
          <w:color w:val="000000" w:themeColor="text1"/>
          <w:sz w:val="24"/>
          <w:szCs w:val="24"/>
        </w:rPr>
        <w:t>: ((other students laugh))</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rPr>
        <w:tab/>
      </w:r>
      <w:r w:rsidRPr="008C72D6">
        <w:rPr>
          <w:rFonts w:ascii="Times New Roman" w:hAnsi="Times New Roman" w:cs="Times New Roman"/>
          <w:i/>
          <w:color w:val="000000" w:themeColor="text1"/>
          <w:sz w:val="24"/>
          <w:szCs w:val="24"/>
          <w:u w:val="single"/>
        </w:rPr>
        <w:t>Class assign this student a problematic position</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S1: I mean- ((paraphrasing his question))</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rPr>
        <w:tab/>
      </w:r>
      <w:r w:rsidRPr="008C72D6">
        <w:rPr>
          <w:rFonts w:ascii="Times New Roman" w:hAnsi="Times New Roman" w:cs="Times New Roman"/>
          <w:i/>
          <w:color w:val="000000" w:themeColor="text1"/>
          <w:sz w:val="24"/>
          <w:szCs w:val="24"/>
          <w:u w:val="single"/>
        </w:rPr>
        <w:t>Reflexive positioning: legitimate student eligible to ask questions</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 I have explained this. This is a fixed connotation, right?</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u w:val="single"/>
        </w:rPr>
        <w:t xml:space="preserve">Better grammar competence, confidence, and superiority in </w:t>
      </w:r>
      <w:r w:rsidR="00DE2FF5" w:rsidRPr="008C72D6">
        <w:rPr>
          <w:rFonts w:ascii="Times New Roman" w:hAnsi="Times New Roman" w:cs="Times New Roman"/>
          <w:i/>
          <w:color w:val="000000" w:themeColor="text1"/>
          <w:sz w:val="24"/>
          <w:szCs w:val="24"/>
          <w:u w:val="single"/>
        </w:rPr>
        <w:t xml:space="preserve">the </w:t>
      </w:r>
      <w:r w:rsidRPr="008C72D6">
        <w:rPr>
          <w:rFonts w:ascii="Times New Roman" w:hAnsi="Times New Roman" w:cs="Times New Roman"/>
          <w:i/>
          <w:color w:val="000000" w:themeColor="text1"/>
          <w:sz w:val="24"/>
          <w:szCs w:val="24"/>
          <w:u w:val="single"/>
        </w:rPr>
        <w:t>power relation</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S1: ((lowering his head, face blushed))</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u w:val="single"/>
        </w:rPr>
        <w:t>Embarrassing body gesture, reflexive positioning: inappropriate question maker</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 It doesn’t matter. Nobody laughs at him. Let’s figure out what his question is ((waving to the class asking them to be quiet)).</w:t>
      </w:r>
    </w:p>
    <w:p w:rsidR="006C74CA" w:rsidRPr="008C72D6" w:rsidRDefault="00A460A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u w:val="single"/>
        </w:rPr>
        <w:t>Encouragement of</w:t>
      </w:r>
      <w:r w:rsidR="006C74CA" w:rsidRPr="008C72D6">
        <w:rPr>
          <w:rFonts w:ascii="Times New Roman" w:hAnsi="Times New Roman" w:cs="Times New Roman"/>
          <w:i/>
          <w:color w:val="000000" w:themeColor="text1"/>
          <w:sz w:val="24"/>
          <w:szCs w:val="24"/>
          <w:u w:val="single"/>
        </w:rPr>
        <w:t xml:space="preserve"> student’s reflexive positioning as a legitimate students; denial of his reflexive positioning as a problematic student</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S1: I actually, actually want to know why this is a fixed connotation. </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u w:val="single"/>
        </w:rPr>
        <w:t>Clarification of his question, repositioning himself as a legitimate student</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 I understand it now. Now everybody, who can answer this question? </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u w:val="single"/>
        </w:rPr>
        <w:t>Acknowledge the student’s positioning; position herself as a facilitator, by asking the class instead of providing answers directly, and reflexively positions the students as agentive</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proofErr w:type="spellStart"/>
      <w:r w:rsidRPr="008C72D6">
        <w:rPr>
          <w:rFonts w:ascii="Times New Roman" w:hAnsi="Times New Roman" w:cs="Times New Roman"/>
          <w:color w:val="000000" w:themeColor="text1"/>
          <w:sz w:val="24"/>
          <w:szCs w:val="24"/>
        </w:rPr>
        <w:t>Ss</w:t>
      </w:r>
      <w:proofErr w:type="spellEnd"/>
      <w:r w:rsidRPr="008C72D6">
        <w:rPr>
          <w:rFonts w:ascii="Times New Roman" w:hAnsi="Times New Roman" w:cs="Times New Roman"/>
          <w:color w:val="000000" w:themeColor="text1"/>
          <w:sz w:val="24"/>
          <w:szCs w:val="24"/>
        </w:rPr>
        <w:t>: ((many</w:t>
      </w:r>
      <w:r w:rsidR="00281488" w:rsidRPr="008C72D6">
        <w:rPr>
          <w:rFonts w:ascii="Times New Roman" w:hAnsi="Times New Roman" w:cs="Times New Roman"/>
          <w:color w:val="000000" w:themeColor="text1"/>
          <w:sz w:val="24"/>
          <w:szCs w:val="24"/>
        </w:rPr>
        <w:t xml:space="preserve"> students</w:t>
      </w:r>
      <w:r w:rsidRPr="008C72D6">
        <w:rPr>
          <w:rFonts w:ascii="Times New Roman" w:hAnsi="Times New Roman" w:cs="Times New Roman"/>
          <w:color w:val="000000" w:themeColor="text1"/>
          <w:sz w:val="24"/>
          <w:szCs w:val="24"/>
        </w:rPr>
        <w:t xml:space="preserve"> say at the same time)) refer specifically</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 OK, listen</w:t>
      </w:r>
      <w:r w:rsidR="009800CB" w:rsidRPr="008C72D6">
        <w:rPr>
          <w:rFonts w:ascii="Times New Roman" w:hAnsi="Times New Roman" w:cs="Times New Roman"/>
          <w:color w:val="000000" w:themeColor="text1"/>
          <w:sz w:val="24"/>
          <w:szCs w:val="24"/>
        </w:rPr>
        <w:t>,</w:t>
      </w:r>
      <w:r w:rsidRPr="008C72D6">
        <w:rPr>
          <w:rFonts w:ascii="Times New Roman" w:hAnsi="Times New Roman" w:cs="Times New Roman"/>
          <w:color w:val="000000" w:themeColor="text1"/>
          <w:sz w:val="24"/>
          <w:szCs w:val="24"/>
        </w:rPr>
        <w:t xml:space="preserve"> everybody. When we talk about “the”, it means it refers to a specific one, not any one. For example</w:t>
      </w:r>
      <w:r w:rsidR="009800CB" w:rsidRPr="008C72D6">
        <w:rPr>
          <w:rFonts w:ascii="Times New Roman" w:hAnsi="Times New Roman" w:cs="Times New Roman"/>
          <w:color w:val="000000" w:themeColor="text1"/>
          <w:sz w:val="24"/>
          <w:szCs w:val="24"/>
        </w:rPr>
        <w:t xml:space="preserve">, the first floor refers to </w:t>
      </w:r>
      <w:r w:rsidRPr="008C72D6">
        <w:rPr>
          <w:rFonts w:ascii="Times New Roman" w:hAnsi="Times New Roman" w:cs="Times New Roman"/>
          <w:color w:val="000000" w:themeColor="text1"/>
          <w:sz w:val="24"/>
          <w:szCs w:val="24"/>
        </w:rPr>
        <w:t>floor 1, not any other floors… ((</w:t>
      </w:r>
      <w:proofErr w:type="gramStart"/>
      <w:r w:rsidRPr="008C72D6">
        <w:rPr>
          <w:rFonts w:ascii="Times New Roman" w:hAnsi="Times New Roman" w:cs="Times New Roman"/>
          <w:color w:val="000000" w:themeColor="text1"/>
          <w:sz w:val="24"/>
          <w:szCs w:val="24"/>
        </w:rPr>
        <w:t>more</w:t>
      </w:r>
      <w:proofErr w:type="gramEnd"/>
      <w:r w:rsidRPr="008C72D6">
        <w:rPr>
          <w:rFonts w:ascii="Times New Roman" w:hAnsi="Times New Roman" w:cs="Times New Roman"/>
          <w:color w:val="000000" w:themeColor="text1"/>
          <w:sz w:val="24"/>
          <w:szCs w:val="24"/>
        </w:rPr>
        <w:t xml:space="preserve"> examples to illustrate in Chinese)). Do you understand now ((to the student))? </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Detailed explanations and examples illustration; interactively positioning the student as a legitimate student or acknowledge the student’s positioning of a legitimate student</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S1: Yes. </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He achieves his positioning as a legitimate student; earns himself the learning opportunity</w:t>
      </w:r>
    </w:p>
    <w:p w:rsidR="006C74CA" w:rsidRPr="008C72D6" w:rsidRDefault="006C74CA" w:rsidP="00FD57E5">
      <w:pPr>
        <w:spacing w:before="120" w:after="360" w:line="480" w:lineRule="auto"/>
        <w:ind w:right="72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According to positioning analysis, turn structure and different modes of positioning are first </w:t>
      </w:r>
      <w:proofErr w:type="spellStart"/>
      <w:r w:rsidRPr="008C72D6">
        <w:rPr>
          <w:rFonts w:ascii="Times New Roman" w:hAnsi="Times New Roman" w:cs="Times New Roman"/>
          <w:color w:val="000000" w:themeColor="text1"/>
          <w:sz w:val="24"/>
          <w:szCs w:val="24"/>
        </w:rPr>
        <w:t>analysed</w:t>
      </w:r>
      <w:proofErr w:type="spellEnd"/>
      <w:r w:rsidRPr="008C72D6">
        <w:rPr>
          <w:rFonts w:ascii="Times New Roman" w:hAnsi="Times New Roman" w:cs="Times New Roman"/>
          <w:color w:val="000000" w:themeColor="text1"/>
          <w:sz w:val="24"/>
          <w:szCs w:val="24"/>
        </w:rPr>
        <w:t xml:space="preserve">. Having a glance at the conversation, it can be easily found that the teacher and the student appear to have equal participation just that the student seems to be very persistent to raising his question. However, after preliminary analysis, </w:t>
      </w:r>
      <w:r w:rsidR="000955A0" w:rsidRPr="008C72D6">
        <w:rPr>
          <w:rFonts w:ascii="Times New Roman" w:hAnsi="Times New Roman" w:cs="Times New Roman"/>
          <w:color w:val="000000" w:themeColor="text1"/>
          <w:sz w:val="24"/>
          <w:szCs w:val="24"/>
        </w:rPr>
        <w:t xml:space="preserve">corresponding notes </w:t>
      </w:r>
      <w:r w:rsidR="000955A0" w:rsidRPr="008C72D6">
        <w:rPr>
          <w:rFonts w:ascii="Times New Roman" w:hAnsi="Times New Roman" w:cs="Times New Roman"/>
          <w:color w:val="000000" w:themeColor="text1"/>
          <w:sz w:val="24"/>
          <w:szCs w:val="24"/>
        </w:rPr>
        <w:lastRenderedPageBreak/>
        <w:t xml:space="preserve">to understand their conversation and </w:t>
      </w:r>
      <w:r w:rsidRPr="008C72D6">
        <w:rPr>
          <w:rFonts w:ascii="Times New Roman" w:hAnsi="Times New Roman" w:cs="Times New Roman"/>
          <w:color w:val="000000" w:themeColor="text1"/>
          <w:sz w:val="24"/>
          <w:szCs w:val="24"/>
        </w:rPr>
        <w:t>a range of positions have been add</w:t>
      </w:r>
      <w:r w:rsidR="000955A0" w:rsidRPr="008C72D6">
        <w:rPr>
          <w:rFonts w:ascii="Times New Roman" w:hAnsi="Times New Roman" w:cs="Times New Roman"/>
          <w:color w:val="000000" w:themeColor="text1"/>
          <w:sz w:val="24"/>
          <w:szCs w:val="24"/>
        </w:rPr>
        <w:t>ed after each conversation line</w:t>
      </w:r>
      <w:r w:rsidRPr="008C72D6">
        <w:rPr>
          <w:rFonts w:ascii="Times New Roman" w:hAnsi="Times New Roman" w:cs="Times New Roman"/>
          <w:color w:val="000000" w:themeColor="text1"/>
          <w:sz w:val="24"/>
          <w:szCs w:val="24"/>
        </w:rPr>
        <w:t xml:space="preserve">. </w:t>
      </w:r>
    </w:p>
    <w:p w:rsidR="006C74CA" w:rsidRPr="008C72D6" w:rsidRDefault="006C74CA" w:rsidP="00FD57E5">
      <w:pPr>
        <w:spacing w:before="120" w:after="360" w:line="480" w:lineRule="auto"/>
        <w:ind w:right="72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First,</w:t>
      </w:r>
      <w:r w:rsidR="006023A2" w:rsidRPr="008C72D6">
        <w:rPr>
          <w:rFonts w:ascii="Times New Roman" w:hAnsi="Times New Roman" w:cs="Times New Roman"/>
          <w:color w:val="000000" w:themeColor="text1"/>
          <w:sz w:val="24"/>
          <w:szCs w:val="24"/>
        </w:rPr>
        <w:t xml:space="preserve"> the student raised his hand </w:t>
      </w:r>
      <w:r w:rsidRPr="008C72D6">
        <w:rPr>
          <w:rFonts w:ascii="Times New Roman" w:hAnsi="Times New Roman" w:cs="Times New Roman"/>
          <w:color w:val="000000" w:themeColor="text1"/>
          <w:sz w:val="24"/>
          <w:szCs w:val="24"/>
        </w:rPr>
        <w:t>asking for permission to say his question, and the teacher nodded her head and allowed him to take the floor, indicating Alice’s superiority in their power relation. The initial question was kind of treated as miscommunication rather than a proper question and Alice was surprised by asking “what do you mean?</w:t>
      </w:r>
      <w:proofErr w:type="gramStart"/>
      <w:r w:rsidRPr="008C72D6">
        <w:rPr>
          <w:rFonts w:ascii="Times New Roman" w:hAnsi="Times New Roman" w:cs="Times New Roman"/>
          <w:color w:val="000000" w:themeColor="text1"/>
          <w:sz w:val="24"/>
          <w:szCs w:val="24"/>
        </w:rPr>
        <w:t>”.</w:t>
      </w:r>
      <w:proofErr w:type="gramEnd"/>
      <w:r w:rsidRPr="008C72D6">
        <w:rPr>
          <w:rFonts w:ascii="Times New Roman" w:hAnsi="Times New Roman" w:cs="Times New Roman"/>
          <w:color w:val="000000" w:themeColor="text1"/>
          <w:sz w:val="24"/>
          <w:szCs w:val="24"/>
        </w:rPr>
        <w:t xml:space="preserve">  Alice’s question here assigned this student a positioning of problematic question owner. Reflexively, she positioned the student as a less powerful help seeker. Next, the student tried to re-state his question as well as trying to let other students know what he asked is a good question. However, he couldn’t provide an accurate expression of the question. Meanwhile, his classmates laughed at him, which made him embarrassed and lower his head. By doing so, he displayed the reflexive positioning of </w:t>
      </w:r>
      <w:r w:rsidR="00DB4CEE" w:rsidRPr="008C72D6">
        <w:rPr>
          <w:rFonts w:ascii="Times New Roman" w:hAnsi="Times New Roman" w:cs="Times New Roman"/>
          <w:color w:val="000000" w:themeColor="text1"/>
          <w:sz w:val="24"/>
          <w:szCs w:val="24"/>
        </w:rPr>
        <w:t xml:space="preserve">an </w:t>
      </w:r>
      <w:r w:rsidRPr="008C72D6">
        <w:rPr>
          <w:rFonts w:ascii="Times New Roman" w:hAnsi="Times New Roman" w:cs="Times New Roman"/>
          <w:color w:val="000000" w:themeColor="text1"/>
          <w:sz w:val="24"/>
          <w:szCs w:val="24"/>
        </w:rPr>
        <w:t>inappropriate question maker. The laugh reinforced Alice’s positioning of the student as a problematic question</w:t>
      </w:r>
      <w:r w:rsidR="00DB4CEE" w:rsidRPr="008C72D6">
        <w:rPr>
          <w:rFonts w:ascii="Times New Roman" w:hAnsi="Times New Roman" w:cs="Times New Roman"/>
          <w:color w:val="000000" w:themeColor="text1"/>
          <w:sz w:val="24"/>
          <w:szCs w:val="24"/>
        </w:rPr>
        <w:t xml:space="preserve"> owner and Alice’s statement </w:t>
      </w:r>
      <w:r w:rsidRPr="008C72D6">
        <w:rPr>
          <w:rFonts w:ascii="Times New Roman" w:hAnsi="Times New Roman" w:cs="Times New Roman"/>
          <w:color w:val="000000" w:themeColor="text1"/>
          <w:sz w:val="24"/>
          <w:szCs w:val="24"/>
        </w:rPr>
        <w:t xml:space="preserve">that she had taught this before confirmed her superior position. Having realised his embarrassment, Alice then encouraged him to ask the question and ask the class to be quiet by body language. By doing this, Alice showed her resistance to the positioning of the student as a problematic question maker. Finally, Alice further confirmed the student’s positioning himself as a legitimate student with detailed explanations after understanding the question. </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color w:val="000000" w:themeColor="text1"/>
          <w:sz w:val="24"/>
          <w:szCs w:val="24"/>
        </w:rPr>
        <w:t xml:space="preserve">This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xml:space="preserve"> demonstrates vigorous diversity in actual uses of various modes of positioning and the power relations in classroom discourse. According to the turn-taking structure, neither the teacher nor the student gave up keeping the conversational floor. Despite the struggle with expression, the student persisted finding an answer, which is worth noticing. This helped the </w:t>
      </w:r>
      <w:r w:rsidRPr="008C72D6">
        <w:rPr>
          <w:rFonts w:ascii="Times New Roman" w:hAnsi="Times New Roman" w:cs="Times New Roman"/>
          <w:color w:val="000000" w:themeColor="text1"/>
          <w:sz w:val="24"/>
          <w:szCs w:val="24"/>
        </w:rPr>
        <w:lastRenderedPageBreak/>
        <w:t xml:space="preserve">student construct his legitimate member of the classroom and obtain the learning opportunity in the momentary interactions. On the contrary, if the student did not try to reposition himself in the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he could not have received the answer, and therefore his positioning acts have won him a learning opportunity and potentially reformed other student</w:t>
      </w:r>
      <w:r w:rsidR="007F4B07" w:rsidRPr="008C72D6">
        <w:rPr>
          <w:rFonts w:ascii="Times New Roman" w:hAnsi="Times New Roman" w:cs="Times New Roman"/>
          <w:color w:val="000000" w:themeColor="text1"/>
          <w:sz w:val="24"/>
          <w:szCs w:val="24"/>
        </w:rPr>
        <w:t>s’ perception of the interactive</w:t>
      </w:r>
      <w:r w:rsidRPr="008C72D6">
        <w:rPr>
          <w:rFonts w:ascii="Times New Roman" w:hAnsi="Times New Roman" w:cs="Times New Roman"/>
          <w:color w:val="000000" w:themeColor="text1"/>
          <w:sz w:val="24"/>
          <w:szCs w:val="24"/>
        </w:rPr>
        <w:t xml:space="preserve"> nature of their classroom. Therefore, I would argue that this is a crucial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xml:space="preserve"> that can help better understand the teacher, students and their classroom interactions, hence identities construction of both the teacher and students. Furthermore, it would be necessary to have a larger scale discourse analysis of this kind based longitudinal observations to enable further understanding of the impact of crucial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I would agree with </w:t>
      </w:r>
      <w:proofErr w:type="spellStart"/>
      <w:r w:rsidRPr="008C72D6">
        <w:rPr>
          <w:rFonts w:ascii="Times New Roman" w:hAnsi="Times New Roman" w:cs="Times New Roman"/>
          <w:iCs/>
          <w:color w:val="000000" w:themeColor="text1"/>
          <w:sz w:val="24"/>
          <w:szCs w:val="24"/>
        </w:rPr>
        <w:t>Kayı-Aydar</w:t>
      </w:r>
      <w:proofErr w:type="spellEnd"/>
      <w:r w:rsidRPr="008C72D6">
        <w:rPr>
          <w:rFonts w:ascii="Times New Roman" w:hAnsi="Times New Roman" w:cs="Times New Roman"/>
          <w:iCs/>
          <w:color w:val="000000" w:themeColor="text1"/>
          <w:sz w:val="24"/>
          <w:szCs w:val="24"/>
        </w:rPr>
        <w:t xml:space="preserve"> (2015b) and Vetter (2010) that </w:t>
      </w:r>
      <w:proofErr w:type="spellStart"/>
      <w:r w:rsidRPr="008C72D6">
        <w:rPr>
          <w:rFonts w:ascii="Times New Roman" w:hAnsi="Times New Roman" w:cs="Times New Roman"/>
          <w:iCs/>
          <w:color w:val="000000" w:themeColor="text1"/>
          <w:sz w:val="24"/>
          <w:szCs w:val="24"/>
        </w:rPr>
        <w:t>analysing</w:t>
      </w:r>
      <w:proofErr w:type="spellEnd"/>
      <w:r w:rsidRPr="008C72D6">
        <w:rPr>
          <w:rFonts w:ascii="Times New Roman" w:hAnsi="Times New Roman" w:cs="Times New Roman"/>
          <w:iCs/>
          <w:color w:val="000000" w:themeColor="text1"/>
          <w:sz w:val="24"/>
          <w:szCs w:val="24"/>
        </w:rPr>
        <w:t xml:space="preserve"> classroom interactions can help better understand teachers’ professional identities and dynamics in classrooms. This type of analysis can potentially provide rich insights for how to reform a different or enhanced relationship with students through implementing “successful </w:t>
      </w:r>
      <w:proofErr w:type="spellStart"/>
      <w:r w:rsidRPr="008C72D6">
        <w:rPr>
          <w:rFonts w:ascii="Times New Roman" w:hAnsi="Times New Roman" w:cs="Times New Roman"/>
          <w:iCs/>
          <w:color w:val="000000" w:themeColor="text1"/>
          <w:sz w:val="24"/>
          <w:szCs w:val="24"/>
        </w:rPr>
        <w:t>positionings</w:t>
      </w:r>
      <w:proofErr w:type="spellEnd"/>
      <w:r w:rsidRPr="008C72D6">
        <w:rPr>
          <w:rFonts w:ascii="Times New Roman" w:hAnsi="Times New Roman" w:cs="Times New Roman"/>
          <w:iCs/>
          <w:color w:val="000000" w:themeColor="text1"/>
          <w:sz w:val="24"/>
          <w:szCs w:val="24"/>
        </w:rPr>
        <w:t xml:space="preserve">” (Vetter, 2010, p. 39) so that the role </w:t>
      </w:r>
      <w:r w:rsidR="007447D9" w:rsidRPr="008C72D6">
        <w:rPr>
          <w:rFonts w:ascii="Times New Roman" w:hAnsi="Times New Roman" w:cs="Times New Roman"/>
          <w:iCs/>
          <w:color w:val="000000" w:themeColor="text1"/>
          <w:sz w:val="24"/>
          <w:szCs w:val="24"/>
        </w:rPr>
        <w:t xml:space="preserve">of students can shift towards the </w:t>
      </w:r>
      <w:r w:rsidRPr="008C72D6">
        <w:rPr>
          <w:rFonts w:ascii="Times New Roman" w:hAnsi="Times New Roman" w:cs="Times New Roman"/>
          <w:iCs/>
          <w:color w:val="000000" w:themeColor="text1"/>
          <w:sz w:val="24"/>
          <w:szCs w:val="24"/>
        </w:rPr>
        <w:t xml:space="preserve">desired direction, for example from passive to active learners. </w:t>
      </w:r>
    </w:p>
    <w:p w:rsidR="006C74CA" w:rsidRPr="008C72D6" w:rsidRDefault="006C74CA" w:rsidP="00DE5238">
      <w:pPr>
        <w:spacing w:before="120" w:after="360" w:line="480" w:lineRule="auto"/>
        <w:jc w:val="both"/>
        <w:outlineLvl w:val="1"/>
        <w:rPr>
          <w:rFonts w:ascii="Times New Roman" w:hAnsi="Times New Roman" w:cs="Times New Roman"/>
          <w:b/>
          <w:color w:val="000000" w:themeColor="text1"/>
          <w:sz w:val="24"/>
          <w:szCs w:val="24"/>
        </w:rPr>
      </w:pPr>
      <w:bookmarkStart w:id="34" w:name="_Toc61121320"/>
      <w:r w:rsidRPr="008C72D6">
        <w:rPr>
          <w:rFonts w:ascii="Times New Roman" w:hAnsi="Times New Roman" w:cs="Times New Roman"/>
          <w:b/>
          <w:color w:val="000000" w:themeColor="text1"/>
          <w:sz w:val="24"/>
          <w:szCs w:val="24"/>
        </w:rPr>
        <w:t>4.3 Three Major Professional Identities</w:t>
      </w:r>
      <w:bookmarkEnd w:id="34"/>
      <w:r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By the aforementioned positioning mechanism, the participants constructed the following three major professional identities: EFL teachers as educators, EFL teachers struggling with polarised academic performance and EFL teachers providing positive experience</w:t>
      </w:r>
      <w:r w:rsidR="00265DC9"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The nine subject positions serve as the fundamental narrative resources and carrier of various ideologies that are deployed following the mechanisms for identity constructions.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First, the educator identity unpacked as participants demonstrate their care and love to the students and their concerns about aspects other than English language teaching and learning. In other words, </w:t>
      </w:r>
      <w:r w:rsidRPr="008C72D6">
        <w:rPr>
          <w:rFonts w:ascii="Times New Roman" w:hAnsi="Times New Roman" w:cs="Times New Roman"/>
          <w:color w:val="000000" w:themeColor="text1"/>
          <w:sz w:val="24"/>
          <w:szCs w:val="24"/>
        </w:rPr>
        <w:lastRenderedPageBreak/>
        <w:t>the participants have engaged themselves in students’ general development, happiness and future success in addition to teaching English, hence</w:t>
      </w:r>
      <w:r w:rsidR="00265DC9" w:rsidRPr="008C72D6">
        <w:rPr>
          <w:rFonts w:ascii="Times New Roman" w:hAnsi="Times New Roman" w:cs="Times New Roman"/>
          <w:color w:val="000000" w:themeColor="text1"/>
          <w:sz w:val="24"/>
          <w:szCs w:val="24"/>
        </w:rPr>
        <w:t xml:space="preserve"> educators. This is partially</w:t>
      </w:r>
      <w:r w:rsidRPr="008C72D6">
        <w:rPr>
          <w:rFonts w:ascii="Times New Roman" w:hAnsi="Times New Roman" w:cs="Times New Roman"/>
          <w:color w:val="000000" w:themeColor="text1"/>
          <w:sz w:val="24"/>
          <w:szCs w:val="24"/>
        </w:rPr>
        <w:t xml:space="preserve"> consistent with what Leigh (2019) finds that the foreign teachers show </w:t>
      </w:r>
      <w:r w:rsidR="00C250C7"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subject position of teaching more than just English. Second, all the p</w:t>
      </w:r>
      <w:r w:rsidR="00C250C7" w:rsidRPr="008C72D6">
        <w:rPr>
          <w:rFonts w:ascii="Times New Roman" w:hAnsi="Times New Roman" w:cs="Times New Roman"/>
          <w:color w:val="000000" w:themeColor="text1"/>
          <w:sz w:val="24"/>
          <w:szCs w:val="24"/>
        </w:rPr>
        <w:t>articipants showed concerns about</w:t>
      </w:r>
      <w:r w:rsidRPr="008C72D6">
        <w:rPr>
          <w:rFonts w:ascii="Times New Roman" w:hAnsi="Times New Roman" w:cs="Times New Roman"/>
          <w:color w:val="000000" w:themeColor="text1"/>
          <w:sz w:val="24"/>
          <w:szCs w:val="24"/>
        </w:rPr>
        <w:t xml:space="preserve"> the insufficient engagement of parents and polarised student performance. The teachers attribute the performance imbalance issue to insufficient involvement of parents, and this can lead to extra workload for them. This struggle is evident in the narrative data as well as in classroom instructions: an interesting example is that three </w:t>
      </w:r>
      <w:r w:rsidRPr="008C72D6">
        <w:rPr>
          <w:rFonts w:ascii="Times New Roman" w:hAnsi="Times New Roman" w:cs="Times New Roman"/>
          <w:i/>
          <w:color w:val="000000" w:themeColor="text1"/>
          <w:sz w:val="24"/>
          <w:szCs w:val="24"/>
        </w:rPr>
        <w:t>sighs</w:t>
      </w:r>
      <w:r w:rsidRPr="008C72D6">
        <w:rPr>
          <w:rFonts w:ascii="Times New Roman" w:hAnsi="Times New Roman" w:cs="Times New Roman"/>
          <w:color w:val="000000" w:themeColor="text1"/>
          <w:sz w:val="24"/>
          <w:szCs w:val="24"/>
        </w:rPr>
        <w:t xml:space="preserve"> were recorded in the field notes when observing Angela’s class and some students could not answer very simple questions. Third, despite the struggle and pressure from examinations, the teachers aim to provide positive learning experiences by engaging students with more fun teaching design and incorporating contents of both English language and the target culture through stories or movies. This echoes with the same finding in Leigh (2019) and the similar subject position of “kind teacher” in </w:t>
      </w:r>
      <w:proofErr w:type="spellStart"/>
      <w:r w:rsidRPr="008C72D6">
        <w:rPr>
          <w:rFonts w:ascii="Times New Roman" w:hAnsi="Times New Roman" w:cs="Times New Roman"/>
          <w:color w:val="000000" w:themeColor="text1"/>
          <w:sz w:val="24"/>
          <w:szCs w:val="24"/>
        </w:rPr>
        <w:t>Soreide</w:t>
      </w:r>
      <w:proofErr w:type="spellEnd"/>
      <w:r w:rsidRPr="008C72D6">
        <w:rPr>
          <w:rFonts w:ascii="Times New Roman" w:hAnsi="Times New Roman" w:cs="Times New Roman"/>
          <w:color w:val="000000" w:themeColor="text1"/>
          <w:sz w:val="24"/>
          <w:szCs w:val="24"/>
        </w:rPr>
        <w:t xml:space="preserve"> (2006), both of which aim to provide positive language learning experiences to their students.</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p>
    <w:p w:rsidR="006C74CA" w:rsidRPr="008C72D6" w:rsidRDefault="006C74CA" w:rsidP="00FD57E5">
      <w:pPr>
        <w:spacing w:before="120" w:after="360" w:line="360" w:lineRule="auto"/>
        <w:jc w:val="both"/>
        <w:rPr>
          <w:rFonts w:ascii="Times New Roman" w:hAnsi="Times New Roman" w:cs="Times New Roman"/>
          <w:color w:val="000000" w:themeColor="text1"/>
        </w:rPr>
      </w:pPr>
    </w:p>
    <w:p w:rsidR="00411686" w:rsidRDefault="00411686">
      <w:pPr>
        <w:rPr>
          <w:rFonts w:ascii="Times New Roman" w:hAnsi="Times New Roman" w:cs="Times New Roman"/>
          <w:color w:val="000000" w:themeColor="text1"/>
        </w:rPr>
      </w:pPr>
      <w:r>
        <w:rPr>
          <w:rFonts w:ascii="Times New Roman" w:hAnsi="Times New Roman" w:cs="Times New Roman"/>
          <w:color w:val="000000" w:themeColor="text1"/>
        </w:rPr>
        <w:br w:type="page"/>
      </w:r>
    </w:p>
    <w:p w:rsidR="0048088C" w:rsidRPr="008C72D6" w:rsidRDefault="0048088C" w:rsidP="00FD57E5">
      <w:pPr>
        <w:spacing w:before="120" w:after="360"/>
        <w:rPr>
          <w:rStyle w:val="a6"/>
          <w:rFonts w:ascii="Times New Roman" w:hAnsi="Times New Roman" w:cs="Times New Roman"/>
          <w:i w:val="0"/>
          <w:color w:val="000000" w:themeColor="text1"/>
        </w:rPr>
      </w:pPr>
    </w:p>
    <w:p w:rsidR="006C74CA" w:rsidRPr="008C72D6" w:rsidRDefault="006C74CA" w:rsidP="00B02C90">
      <w:pPr>
        <w:spacing w:before="120" w:after="360" w:line="480" w:lineRule="auto"/>
        <w:jc w:val="center"/>
        <w:outlineLvl w:val="0"/>
        <w:rPr>
          <w:rFonts w:ascii="Times New Roman" w:hAnsi="Times New Roman" w:cs="Times New Roman"/>
          <w:b/>
          <w:color w:val="000000" w:themeColor="text1"/>
          <w:sz w:val="28"/>
          <w:szCs w:val="24"/>
        </w:rPr>
      </w:pPr>
      <w:bookmarkStart w:id="35" w:name="_Toc61121321"/>
      <w:r w:rsidRPr="008C72D6">
        <w:rPr>
          <w:rFonts w:ascii="Times New Roman" w:hAnsi="Times New Roman" w:cs="Times New Roman"/>
          <w:b/>
          <w:color w:val="000000" w:themeColor="text1"/>
          <w:sz w:val="28"/>
          <w:szCs w:val="24"/>
        </w:rPr>
        <w:t>Chapter 5. Discussion and Implications</w:t>
      </w:r>
      <w:bookmarkEnd w:id="35"/>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This Chapter discusses the findings from three aspects: the narrative environment of subject positions for primary EFL teachers, their positioning mechanisms, and the implications for teacher development and management. </w:t>
      </w:r>
    </w:p>
    <w:p w:rsidR="006C74CA" w:rsidRPr="008C72D6" w:rsidRDefault="006C74CA" w:rsidP="00121558">
      <w:pPr>
        <w:pStyle w:val="Default"/>
        <w:spacing w:before="120" w:after="360" w:line="480" w:lineRule="auto"/>
        <w:jc w:val="both"/>
        <w:outlineLvl w:val="1"/>
        <w:rPr>
          <w:rFonts w:ascii="Times New Roman" w:hAnsi="Times New Roman" w:cs="Times New Roman"/>
          <w:b/>
          <w:iCs/>
          <w:color w:val="000000" w:themeColor="text1"/>
        </w:rPr>
      </w:pPr>
      <w:bookmarkStart w:id="36" w:name="_Toc61121322"/>
      <w:r w:rsidRPr="008C72D6">
        <w:rPr>
          <w:rFonts w:ascii="Times New Roman" w:hAnsi="Times New Roman" w:cs="Times New Roman"/>
          <w:b/>
          <w:iCs/>
          <w:color w:val="000000" w:themeColor="text1"/>
        </w:rPr>
        <w:t>5.1 Primary EFL Teachers’ Narrative Environment</w:t>
      </w:r>
      <w:bookmarkEnd w:id="36"/>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Subject positions in the narrative environment for the participants are crucial for constructing professional identities, which will be explained from </w:t>
      </w:r>
      <w:r w:rsidR="00E547C3" w:rsidRPr="008C72D6">
        <w:rPr>
          <w:rFonts w:ascii="Times New Roman" w:hAnsi="Times New Roman" w:cs="Times New Roman"/>
          <w:iCs/>
          <w:color w:val="000000" w:themeColor="text1"/>
        </w:rPr>
        <w:t xml:space="preserve">the </w:t>
      </w:r>
      <w:r w:rsidRPr="008C72D6">
        <w:rPr>
          <w:rFonts w:ascii="Times New Roman" w:hAnsi="Times New Roman" w:cs="Times New Roman"/>
          <w:iCs/>
          <w:color w:val="000000" w:themeColor="text1"/>
        </w:rPr>
        <w:t xml:space="preserve">following two aspects. </w:t>
      </w:r>
    </w:p>
    <w:p w:rsidR="006C74CA" w:rsidRPr="008C72D6" w:rsidRDefault="006C74CA" w:rsidP="009C023B">
      <w:pPr>
        <w:spacing w:before="120" w:after="360" w:line="480" w:lineRule="auto"/>
        <w:jc w:val="both"/>
        <w:outlineLvl w:val="2"/>
        <w:rPr>
          <w:rFonts w:ascii="Times New Roman" w:hAnsi="Times New Roman" w:cs="Times New Roman"/>
          <w:b/>
          <w:color w:val="000000" w:themeColor="text1"/>
          <w:sz w:val="24"/>
          <w:szCs w:val="24"/>
        </w:rPr>
      </w:pPr>
      <w:bookmarkStart w:id="37" w:name="_Toc61121323"/>
      <w:r w:rsidRPr="008C72D6">
        <w:rPr>
          <w:rFonts w:ascii="Times New Roman" w:hAnsi="Times New Roman" w:cs="Times New Roman"/>
          <w:b/>
          <w:color w:val="000000" w:themeColor="text1"/>
          <w:sz w:val="24"/>
          <w:szCs w:val="24"/>
        </w:rPr>
        <w:t>5.1.1 Subject Positions in Interview and Questionnaire</w:t>
      </w:r>
      <w:bookmarkEnd w:id="37"/>
      <w:r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First, the participants in this study tend to deploy similar subject positions, which echoes with what </w:t>
      </w:r>
      <w:proofErr w:type="spellStart"/>
      <w:r w:rsidRPr="008C72D6">
        <w:rPr>
          <w:rFonts w:ascii="Times New Roman" w:hAnsi="Times New Roman" w:cs="Times New Roman"/>
          <w:color w:val="000000" w:themeColor="text1"/>
          <w:sz w:val="24"/>
          <w:szCs w:val="24"/>
        </w:rPr>
        <w:t>Soreide</w:t>
      </w:r>
      <w:proofErr w:type="spellEnd"/>
      <w:r w:rsidRPr="008C72D6">
        <w:rPr>
          <w:rFonts w:ascii="Times New Roman" w:hAnsi="Times New Roman" w:cs="Times New Roman"/>
          <w:color w:val="000000" w:themeColor="text1"/>
          <w:sz w:val="24"/>
          <w:szCs w:val="24"/>
        </w:rPr>
        <w:t xml:space="preserve"> (2006) argues that teachers use a relatively fixed existing pool of narrative resources that are available in the same institution but their use varies. In this study, nine most frequently used subject positions have been reported: loving and caring, examination orientation, facilitating teacher, authoritative teacher, fun teacher, teaching more than just English, certainty to stay in the profession for the stability, concerned with parents, and struggling with polarised performance. Following the mechanisms of establishing affiliation or different modes of positioning, these narrative resources of subject positions help portray self-images the participants hold, and in turn support the hypothesis they have assumed for professional identities.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to confirmation of </w:t>
      </w:r>
      <w:proofErr w:type="spellStart"/>
      <w:r w:rsidRPr="008C72D6">
        <w:rPr>
          <w:rFonts w:ascii="Times New Roman" w:hAnsi="Times New Roman" w:cs="Times New Roman"/>
          <w:color w:val="000000" w:themeColor="text1"/>
          <w:sz w:val="24"/>
          <w:szCs w:val="24"/>
        </w:rPr>
        <w:t>Soreide’s</w:t>
      </w:r>
      <w:proofErr w:type="spellEnd"/>
      <w:r w:rsidRPr="008C72D6">
        <w:rPr>
          <w:rFonts w:ascii="Times New Roman" w:hAnsi="Times New Roman" w:cs="Times New Roman"/>
          <w:color w:val="000000" w:themeColor="text1"/>
          <w:sz w:val="24"/>
          <w:szCs w:val="24"/>
        </w:rPr>
        <w:t xml:space="preserve"> argument, the narrative environment plays a central role in constructing professional identities. The narrative resources not only empower the expressions </w:t>
      </w:r>
      <w:r w:rsidRPr="008C72D6">
        <w:rPr>
          <w:rFonts w:ascii="Times New Roman" w:hAnsi="Times New Roman" w:cs="Times New Roman"/>
          <w:color w:val="000000" w:themeColor="text1"/>
          <w:sz w:val="24"/>
          <w:szCs w:val="24"/>
        </w:rPr>
        <w:lastRenderedPageBreak/>
        <w:t xml:space="preserve">of stories and </w:t>
      </w:r>
      <w:r w:rsidR="00DD1DEA" w:rsidRPr="008C72D6">
        <w:rPr>
          <w:rFonts w:ascii="Times New Roman" w:hAnsi="Times New Roman" w:cs="Times New Roman"/>
          <w:color w:val="000000" w:themeColor="text1"/>
          <w:sz w:val="24"/>
          <w:szCs w:val="24"/>
        </w:rPr>
        <w:t>experiences of the participants</w:t>
      </w:r>
      <w:r w:rsidRPr="008C72D6">
        <w:rPr>
          <w:rFonts w:ascii="Times New Roman" w:hAnsi="Times New Roman" w:cs="Times New Roman"/>
          <w:color w:val="000000" w:themeColor="text1"/>
          <w:sz w:val="24"/>
          <w:szCs w:val="24"/>
        </w:rPr>
        <w:t xml:space="preserve"> but also enable mutual understandings of the members and the common features of their professional identities such as those portrayed by the nine subject positions. In other words, the findings indicate that there exists a powerful narrative environment connecting their experiences, teaching and working norms and corresponding perceptions. Therefore this narrative environment helps teachers understand their context and their </w:t>
      </w:r>
      <w:proofErr w:type="spellStart"/>
      <w:r w:rsidRPr="008C72D6">
        <w:rPr>
          <w:rFonts w:ascii="Times New Roman" w:hAnsi="Times New Roman" w:cs="Times New Roman"/>
          <w:color w:val="000000" w:themeColor="text1"/>
          <w:sz w:val="24"/>
          <w:szCs w:val="24"/>
        </w:rPr>
        <w:t>contextualised</w:t>
      </w:r>
      <w:proofErr w:type="spellEnd"/>
      <w:r w:rsidRPr="008C72D6">
        <w:rPr>
          <w:rFonts w:ascii="Times New Roman" w:hAnsi="Times New Roman" w:cs="Times New Roman"/>
          <w:color w:val="000000" w:themeColor="text1"/>
          <w:sz w:val="24"/>
          <w:szCs w:val="24"/>
        </w:rPr>
        <w:t xml:space="preserve"> activities and </w:t>
      </w:r>
      <w:proofErr w:type="spellStart"/>
      <w:r w:rsidRPr="008C72D6">
        <w:rPr>
          <w:rFonts w:ascii="Times New Roman" w:hAnsi="Times New Roman" w:cs="Times New Roman"/>
          <w:color w:val="000000" w:themeColor="text1"/>
          <w:sz w:val="24"/>
          <w:szCs w:val="24"/>
        </w:rPr>
        <w:t>behaviours</w:t>
      </w:r>
      <w:proofErr w:type="spellEnd"/>
      <w:r w:rsidRPr="008C72D6">
        <w:rPr>
          <w:rFonts w:ascii="Times New Roman" w:hAnsi="Times New Roman" w:cs="Times New Roman"/>
          <w:color w:val="000000" w:themeColor="text1"/>
          <w:sz w:val="24"/>
          <w:szCs w:val="24"/>
        </w:rPr>
        <w:t xml:space="preserve">. In this vein, the position of EFL teachers struggling with polarised academic performance can arguably be linked with the following two factors, 1) the external municipal environment including geographical location and less developed economic and educational environment, and 2) the social challenges that parents go to other cities to work leaving behind children in the hometown with no homework tutoring. </w:t>
      </w:r>
    </w:p>
    <w:p w:rsidR="006C74CA" w:rsidRPr="008C72D6" w:rsidRDefault="006C74CA" w:rsidP="00FD57E5">
      <w:pPr>
        <w:pStyle w:val="aa"/>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However, despite </w:t>
      </w:r>
      <w:r w:rsidR="00590FC0"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potential connection between pre-existing narrative environment and subject positions determined by local institutional and</w:t>
      </w:r>
      <w:r w:rsidR="00BF5123" w:rsidRPr="008C72D6">
        <w:rPr>
          <w:rFonts w:ascii="Times New Roman" w:hAnsi="Times New Roman" w:cs="Times New Roman"/>
          <w:color w:val="000000" w:themeColor="text1"/>
          <w:sz w:val="24"/>
          <w:szCs w:val="24"/>
        </w:rPr>
        <w:t xml:space="preserve"> external municipal environment</w:t>
      </w:r>
      <w:r w:rsidRPr="008C72D6">
        <w:rPr>
          <w:rFonts w:ascii="Times New Roman" w:hAnsi="Times New Roman" w:cs="Times New Roman"/>
          <w:color w:val="000000" w:themeColor="text1"/>
          <w:sz w:val="24"/>
          <w:szCs w:val="24"/>
        </w:rPr>
        <w:t xml:space="preserve"> some studies share subject positions. It is mentioned in Leigh (2019) that similar positions are found in </w:t>
      </w:r>
      <w:proofErr w:type="spellStart"/>
      <w:r w:rsidRPr="008C72D6">
        <w:rPr>
          <w:rFonts w:ascii="Times New Roman" w:hAnsi="Times New Roman" w:cs="Times New Roman"/>
          <w:color w:val="000000" w:themeColor="text1"/>
          <w:sz w:val="24"/>
          <w:szCs w:val="24"/>
        </w:rPr>
        <w:t>neighbouring</w:t>
      </w:r>
      <w:proofErr w:type="spellEnd"/>
      <w:r w:rsidRPr="008C72D6">
        <w:rPr>
          <w:rFonts w:ascii="Times New Roman" w:hAnsi="Times New Roman" w:cs="Times New Roman"/>
          <w:color w:val="000000" w:themeColor="text1"/>
          <w:sz w:val="24"/>
          <w:szCs w:val="24"/>
        </w:rPr>
        <w:t xml:space="preserve"> cities, and he attributes this to a wider narrative environment that goes beyond the boundaries of geographic locations. I would agree with Leigh (2019) that the shared subject positions do not only result as internal factors and immediate external environment, but shall further point to a broader narrative environment that is not only influenced by municipal environment and goes beyond. For example, the loving and caring subject position identified in Leigh (2019) or the caring and kind teacher as identified in </w:t>
      </w:r>
      <w:proofErr w:type="spellStart"/>
      <w:r w:rsidRPr="008C72D6">
        <w:rPr>
          <w:rFonts w:ascii="Times New Roman" w:hAnsi="Times New Roman" w:cs="Times New Roman"/>
          <w:color w:val="000000" w:themeColor="text1"/>
          <w:sz w:val="24"/>
          <w:szCs w:val="24"/>
        </w:rPr>
        <w:t>Soreide</w:t>
      </w:r>
      <w:proofErr w:type="spellEnd"/>
      <w:r w:rsidRPr="008C72D6">
        <w:rPr>
          <w:rFonts w:ascii="Times New Roman" w:hAnsi="Times New Roman" w:cs="Times New Roman"/>
          <w:color w:val="000000" w:themeColor="text1"/>
          <w:sz w:val="24"/>
          <w:szCs w:val="24"/>
        </w:rPr>
        <w:t xml:space="preserve"> (2006) is also evid</w:t>
      </w:r>
      <w:r w:rsidR="00CF6541" w:rsidRPr="008C72D6">
        <w:rPr>
          <w:rFonts w:ascii="Times New Roman" w:hAnsi="Times New Roman" w:cs="Times New Roman"/>
          <w:color w:val="000000" w:themeColor="text1"/>
          <w:sz w:val="24"/>
          <w:szCs w:val="24"/>
        </w:rPr>
        <w:t>ent in this study despite the</w:t>
      </w:r>
      <w:r w:rsidRPr="008C72D6">
        <w:rPr>
          <w:rFonts w:ascii="Times New Roman" w:hAnsi="Times New Roman" w:cs="Times New Roman"/>
          <w:color w:val="000000" w:themeColor="text1"/>
          <w:sz w:val="24"/>
          <w:szCs w:val="24"/>
        </w:rPr>
        <w:t xml:space="preserve"> participants of these studies are working in different cities and are different types of teachers, foreign teachers and Chinese EFL teachers. Therefore, disregard the geographic environment, be this city or another, there can exist a gap between subject positions that are contextually available and subject positions that are </w:t>
      </w:r>
      <w:proofErr w:type="spellStart"/>
      <w:r w:rsidRPr="008C72D6">
        <w:rPr>
          <w:rFonts w:ascii="Times New Roman" w:hAnsi="Times New Roman" w:cs="Times New Roman"/>
          <w:color w:val="000000" w:themeColor="text1"/>
          <w:sz w:val="24"/>
          <w:szCs w:val="24"/>
        </w:rPr>
        <w:t>recognised</w:t>
      </w:r>
      <w:proofErr w:type="spellEnd"/>
      <w:r w:rsidRPr="008C72D6">
        <w:rPr>
          <w:rFonts w:ascii="Times New Roman" w:hAnsi="Times New Roman" w:cs="Times New Roman"/>
          <w:color w:val="000000" w:themeColor="text1"/>
          <w:sz w:val="24"/>
          <w:szCs w:val="24"/>
        </w:rPr>
        <w:t xml:space="preserve"> by language teachers. This can trigger some social misunderstandings of teachers as a whole, which may hinder language teachers integrating into their community and their </w:t>
      </w:r>
      <w:r w:rsidRPr="008C72D6">
        <w:rPr>
          <w:rFonts w:ascii="Times New Roman" w:hAnsi="Times New Roman" w:cs="Times New Roman"/>
          <w:color w:val="000000" w:themeColor="text1"/>
          <w:sz w:val="24"/>
          <w:szCs w:val="24"/>
        </w:rPr>
        <w:lastRenderedPageBreak/>
        <w:t xml:space="preserve">desire to devote themselves to the EFL teaching profession. Taking parents’ involvement as an example in this study, if only teachers think it important for parents to engage in child education and English learning while others do not think so, there is a gap of subject </w:t>
      </w:r>
      <w:r w:rsidR="00AC7DA2" w:rsidRPr="008C72D6">
        <w:rPr>
          <w:rFonts w:ascii="Times New Roman" w:hAnsi="Times New Roman" w:cs="Times New Roman"/>
          <w:color w:val="000000" w:themeColor="text1"/>
          <w:sz w:val="24"/>
          <w:szCs w:val="24"/>
        </w:rPr>
        <w:t>positions between the key stake</w:t>
      </w:r>
      <w:r w:rsidRPr="008C72D6">
        <w:rPr>
          <w:rFonts w:ascii="Times New Roman" w:hAnsi="Times New Roman" w:cs="Times New Roman"/>
          <w:color w:val="000000" w:themeColor="text1"/>
          <w:sz w:val="24"/>
          <w:szCs w:val="24"/>
        </w:rPr>
        <w:t xml:space="preserve">holders. This gap can subsequently cause social misunderstandings and hence difficulty for EFL teachers committing to the teaching profession. </w:t>
      </w:r>
    </w:p>
    <w:p w:rsidR="006C74CA" w:rsidRPr="008C72D6" w:rsidRDefault="006C74CA" w:rsidP="00546AFB">
      <w:pPr>
        <w:pStyle w:val="aa"/>
        <w:spacing w:before="120" w:after="360" w:line="480" w:lineRule="auto"/>
        <w:jc w:val="both"/>
        <w:outlineLvl w:val="2"/>
        <w:rPr>
          <w:rFonts w:ascii="Times New Roman" w:hAnsi="Times New Roman" w:cs="Times New Roman"/>
          <w:b/>
          <w:color w:val="000000" w:themeColor="text1"/>
          <w:sz w:val="24"/>
          <w:szCs w:val="24"/>
        </w:rPr>
      </w:pPr>
      <w:bookmarkStart w:id="38" w:name="_Toc61121324"/>
      <w:r w:rsidRPr="008C72D6">
        <w:rPr>
          <w:rFonts w:ascii="Times New Roman" w:hAnsi="Times New Roman" w:cs="Times New Roman"/>
          <w:b/>
          <w:color w:val="000000" w:themeColor="text1"/>
          <w:sz w:val="24"/>
          <w:szCs w:val="24"/>
        </w:rPr>
        <w:t>5.1.2 Subject Positions in Classroom Discourse</w:t>
      </w:r>
      <w:bookmarkEnd w:id="38"/>
      <w:r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this study has data of classroom observations which provide valuable insights based on momentary interactive discourse in teaching practices. The findings indicate that different positioning of teachers towards their students can lead to different pedagogic decisions and different responses from students in teaching practices. Therefore, teachers’ reflection of their positioning acts and classroom discourse can promote more productive teacher-student relationship or rebuild positioning based on the analysis of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in classroom interactions. Further, classroom interactions, various modes of positioning and development of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can provide significant clues and rich information in terms teacher identity constructions for teacher education programs in terms of better enhance teacher-student interaction modes, student-student interaction and teacher feedback which is described as “a good social climate in class” in </w:t>
      </w:r>
      <w:proofErr w:type="spellStart"/>
      <w:r w:rsidRPr="008C72D6">
        <w:rPr>
          <w:rFonts w:ascii="Times New Roman" w:hAnsi="Times New Roman" w:cs="Times New Roman"/>
          <w:color w:val="000000" w:themeColor="text1"/>
          <w:sz w:val="24"/>
          <w:szCs w:val="24"/>
        </w:rPr>
        <w:t>Soreide</w:t>
      </w:r>
      <w:proofErr w:type="spellEnd"/>
      <w:r w:rsidRPr="008C72D6">
        <w:rPr>
          <w:rFonts w:ascii="Times New Roman" w:hAnsi="Times New Roman" w:cs="Times New Roman"/>
          <w:color w:val="000000" w:themeColor="text1"/>
          <w:sz w:val="24"/>
          <w:szCs w:val="24"/>
        </w:rPr>
        <w:t xml:space="preserve"> (2006, p. 545). For example, teachers’ reflection and analysis of classroom interactions can provide school managers with clues regarding what resources or support they should provide for teachers. Specifically, if they wish to promote student-</w:t>
      </w:r>
      <w:proofErr w:type="spellStart"/>
      <w:r w:rsidRPr="008C72D6">
        <w:rPr>
          <w:rFonts w:ascii="Times New Roman" w:hAnsi="Times New Roman" w:cs="Times New Roman"/>
          <w:color w:val="000000" w:themeColor="text1"/>
          <w:sz w:val="24"/>
          <w:szCs w:val="24"/>
        </w:rPr>
        <w:t>centred</w:t>
      </w:r>
      <w:proofErr w:type="spellEnd"/>
      <w:r w:rsidRPr="008C72D6">
        <w:rPr>
          <w:rFonts w:ascii="Times New Roman" w:hAnsi="Times New Roman" w:cs="Times New Roman"/>
          <w:color w:val="000000" w:themeColor="text1"/>
          <w:sz w:val="24"/>
          <w:szCs w:val="24"/>
        </w:rPr>
        <w:t xml:space="preserve"> teaching in the school, they should provide support to enable teachers to position themselves more as facilitators and reflexively position students as more confident and agentive. They could even develop a pool of narrative repertoire based on analysis of relevant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and discourse in corresponding type</w:t>
      </w:r>
      <w:r w:rsidR="006F63D4"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of classroom instructions. This can not only help the teachers gain professional development, but also bring </w:t>
      </w:r>
      <w:r w:rsidRPr="008C72D6">
        <w:rPr>
          <w:rFonts w:ascii="Times New Roman" w:hAnsi="Times New Roman" w:cs="Times New Roman"/>
          <w:color w:val="000000" w:themeColor="text1"/>
          <w:sz w:val="24"/>
          <w:szCs w:val="24"/>
        </w:rPr>
        <w:lastRenderedPageBreak/>
        <w:t>better learning experience</w:t>
      </w:r>
      <w:r w:rsidR="007A1A86"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to the students. Therefore, based on these benefits and insights that echo with the findings in </w:t>
      </w:r>
      <w:proofErr w:type="spellStart"/>
      <w:r w:rsidRPr="008C72D6">
        <w:rPr>
          <w:rFonts w:ascii="Times New Roman" w:hAnsi="Times New Roman" w:cs="Times New Roman"/>
          <w:iCs/>
          <w:color w:val="000000" w:themeColor="text1"/>
          <w:sz w:val="24"/>
          <w:szCs w:val="24"/>
        </w:rPr>
        <w:t>Kayı-Aydar</w:t>
      </w:r>
      <w:proofErr w:type="spellEnd"/>
      <w:r w:rsidRPr="008C72D6">
        <w:rPr>
          <w:rFonts w:ascii="Times New Roman" w:hAnsi="Times New Roman" w:cs="Times New Roman"/>
          <w:iCs/>
          <w:color w:val="000000" w:themeColor="text1"/>
          <w:sz w:val="24"/>
          <w:szCs w:val="24"/>
        </w:rPr>
        <w:t xml:space="preserve"> (2015b) and (Vetter, 2010)</w:t>
      </w:r>
      <w:r w:rsidRPr="008C72D6">
        <w:rPr>
          <w:rFonts w:ascii="Times New Roman" w:hAnsi="Times New Roman" w:cs="Times New Roman"/>
          <w:color w:val="000000" w:themeColor="text1"/>
          <w:sz w:val="24"/>
          <w:szCs w:val="24"/>
        </w:rPr>
        <w:t xml:space="preserve">, it is arguably helpful to </w:t>
      </w:r>
      <w:proofErr w:type="spellStart"/>
      <w:r w:rsidRPr="008C72D6">
        <w:rPr>
          <w:rFonts w:ascii="Times New Roman" w:hAnsi="Times New Roman" w:cs="Times New Roman"/>
          <w:color w:val="000000" w:themeColor="text1"/>
          <w:sz w:val="24"/>
          <w:szCs w:val="24"/>
        </w:rPr>
        <w:t>analyse</w:t>
      </w:r>
      <w:proofErr w:type="spellEnd"/>
      <w:r w:rsidRPr="008C72D6">
        <w:rPr>
          <w:rFonts w:ascii="Times New Roman" w:hAnsi="Times New Roman" w:cs="Times New Roman"/>
          <w:color w:val="000000" w:themeColor="text1"/>
          <w:sz w:val="24"/>
          <w:szCs w:val="24"/>
        </w:rPr>
        <w:t xml:space="preserve"> classroom discourses and reflect teachers’ positioning in classroom activities.</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conclusion, for the benefits of understanding and supporting primary EFL teachers and promote educational equality and quality, I would argue that attention should be paid to the space where they live as it is the source of meanings and effect of subject positions they are holding. Meanwhile, it is important to develop the awareness of </w:t>
      </w:r>
      <w:proofErr w:type="spellStart"/>
      <w:r w:rsidRPr="008C72D6">
        <w:rPr>
          <w:rFonts w:ascii="Times New Roman" w:hAnsi="Times New Roman" w:cs="Times New Roman"/>
          <w:color w:val="000000" w:themeColor="text1"/>
          <w:sz w:val="24"/>
          <w:szCs w:val="24"/>
        </w:rPr>
        <w:t>recognising</w:t>
      </w:r>
      <w:proofErr w:type="spellEnd"/>
      <w:r w:rsidRPr="008C72D6">
        <w:rPr>
          <w:rFonts w:ascii="Times New Roman" w:hAnsi="Times New Roman" w:cs="Times New Roman"/>
          <w:color w:val="000000" w:themeColor="text1"/>
          <w:sz w:val="24"/>
          <w:szCs w:val="24"/>
        </w:rPr>
        <w:t xml:space="preserve"> those subject positions embedded in the daily discourse and understanding power systems within the institution and classroom (</w:t>
      </w:r>
      <w:proofErr w:type="spellStart"/>
      <w:r w:rsidRPr="008C72D6">
        <w:rPr>
          <w:rFonts w:ascii="Times New Roman" w:hAnsi="Times New Roman" w:cs="Times New Roman"/>
          <w:color w:val="000000" w:themeColor="text1"/>
          <w:sz w:val="24"/>
          <w:szCs w:val="24"/>
        </w:rPr>
        <w:t>Soreide</w:t>
      </w:r>
      <w:proofErr w:type="spellEnd"/>
      <w:r w:rsidRPr="008C72D6">
        <w:rPr>
          <w:rFonts w:ascii="Times New Roman" w:hAnsi="Times New Roman" w:cs="Times New Roman"/>
          <w:color w:val="000000" w:themeColor="text1"/>
          <w:sz w:val="24"/>
          <w:szCs w:val="24"/>
        </w:rPr>
        <w:t xml:space="preserve">, </w:t>
      </w:r>
      <w:r w:rsidR="00D148CA" w:rsidRPr="008C72D6">
        <w:rPr>
          <w:rFonts w:ascii="Times New Roman" w:hAnsi="Times New Roman" w:cs="Times New Roman"/>
          <w:color w:val="000000" w:themeColor="text1"/>
          <w:sz w:val="24"/>
          <w:szCs w:val="24"/>
        </w:rPr>
        <w:t xml:space="preserve">2006). In other words, </w:t>
      </w:r>
      <w:r w:rsidRPr="008C72D6">
        <w:rPr>
          <w:rFonts w:ascii="Times New Roman" w:hAnsi="Times New Roman" w:cs="Times New Roman"/>
          <w:color w:val="000000" w:themeColor="text1"/>
          <w:sz w:val="24"/>
          <w:szCs w:val="24"/>
        </w:rPr>
        <w:t xml:space="preserve">to better understand and transform the practical consequences, it is necessary to </w:t>
      </w:r>
      <w:proofErr w:type="spellStart"/>
      <w:r w:rsidRPr="008C72D6">
        <w:rPr>
          <w:rFonts w:ascii="Times New Roman" w:hAnsi="Times New Roman" w:cs="Times New Roman"/>
          <w:color w:val="000000" w:themeColor="text1"/>
          <w:sz w:val="24"/>
          <w:szCs w:val="24"/>
        </w:rPr>
        <w:t>recognise</w:t>
      </w:r>
      <w:proofErr w:type="spellEnd"/>
      <w:r w:rsidRPr="008C72D6">
        <w:rPr>
          <w:rFonts w:ascii="Times New Roman" w:hAnsi="Times New Roman" w:cs="Times New Roman"/>
          <w:color w:val="000000" w:themeColor="text1"/>
          <w:sz w:val="24"/>
          <w:szCs w:val="24"/>
        </w:rPr>
        <w:t xml:space="preserve"> and understand those beliefs, images and practices that are embedded in the presuppositions of key institutional discourses. Meanwhile, teaching quality is an essential component of education, and classroom interactional modes can determine teachers’ and students’ teaching and learning experiences. For example, when a student asks a question in class, teachers may just react in an intuitive way to address or direct it to a previous lecture like what Alice does in her class in the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xml:space="preserve"> in Episode 4. However, it can be crucial how the teacher address</w:t>
      </w:r>
      <w:r w:rsidR="00741F31" w:rsidRPr="008C72D6">
        <w:rPr>
          <w:rFonts w:ascii="Times New Roman" w:hAnsi="Times New Roman" w:cs="Times New Roman"/>
          <w:color w:val="000000" w:themeColor="text1"/>
          <w:sz w:val="24"/>
          <w:szCs w:val="24"/>
        </w:rPr>
        <w:t>es</w:t>
      </w:r>
      <w:r w:rsidRPr="008C72D6">
        <w:rPr>
          <w:rFonts w:ascii="Times New Roman" w:hAnsi="Times New Roman" w:cs="Times New Roman"/>
          <w:color w:val="000000" w:themeColor="text1"/>
          <w:sz w:val="24"/>
          <w:szCs w:val="24"/>
        </w:rPr>
        <w:t xml:space="preserve"> the student’s question in a welcoming way or more authoritative way, in an encouraging or </w:t>
      </w:r>
      <w:bookmarkStart w:id="39" w:name="OLE_LINK1"/>
      <w:bookmarkStart w:id="40" w:name="OLE_LINK2"/>
      <w:r w:rsidRPr="008C72D6">
        <w:rPr>
          <w:rFonts w:ascii="Times New Roman" w:hAnsi="Times New Roman" w:cs="Times New Roman"/>
          <w:color w:val="000000" w:themeColor="text1"/>
          <w:sz w:val="24"/>
          <w:szCs w:val="24"/>
        </w:rPr>
        <w:t xml:space="preserve">discouraging </w:t>
      </w:r>
      <w:bookmarkEnd w:id="39"/>
      <w:bookmarkEnd w:id="40"/>
      <w:r w:rsidRPr="008C72D6">
        <w:rPr>
          <w:rFonts w:ascii="Times New Roman" w:hAnsi="Times New Roman" w:cs="Times New Roman"/>
          <w:color w:val="000000" w:themeColor="text1"/>
          <w:sz w:val="24"/>
          <w:szCs w:val="24"/>
        </w:rPr>
        <w:t xml:space="preserve">way. In addition, this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xml:space="preserve"> can potentially shape other students’ identities who are observing the teacher’s reaction regarding whether they are confirmed as a legitimate speaker of the classroom during the remaining of the academic semester or even further. Therefore, it is crucial to pay attention to teachers’ daily narratives and classroom interactions, understand complex positioning modes and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development, which can arguably provide practical clues and enlightenment for teachers’ professional development as well as management and administration. </w:t>
      </w:r>
    </w:p>
    <w:p w:rsidR="006C74CA" w:rsidRPr="008C72D6" w:rsidRDefault="006C74CA" w:rsidP="00CA6BFB">
      <w:pPr>
        <w:pStyle w:val="Default"/>
        <w:spacing w:before="120" w:after="360" w:line="480" w:lineRule="auto"/>
        <w:jc w:val="both"/>
        <w:outlineLvl w:val="1"/>
        <w:rPr>
          <w:rFonts w:ascii="Times New Roman" w:hAnsi="Times New Roman" w:cs="Times New Roman"/>
          <w:b/>
          <w:iCs/>
          <w:color w:val="000000" w:themeColor="text1"/>
        </w:rPr>
      </w:pPr>
      <w:bookmarkStart w:id="41" w:name="_Toc61121325"/>
      <w:r w:rsidRPr="008C72D6">
        <w:rPr>
          <w:rFonts w:ascii="Times New Roman" w:hAnsi="Times New Roman" w:cs="Times New Roman"/>
          <w:b/>
          <w:iCs/>
          <w:color w:val="000000" w:themeColor="text1"/>
        </w:rPr>
        <w:lastRenderedPageBreak/>
        <w:t>5.2 Affiliation for Constructing Professional Identities</w:t>
      </w:r>
      <w:bookmarkEnd w:id="41"/>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The participants tend to build equivalence or create </w:t>
      </w:r>
      <w:r w:rsidR="00DA1F6E" w:rsidRPr="008C72D6">
        <w:rPr>
          <w:rFonts w:ascii="Times New Roman" w:hAnsi="Times New Roman" w:cs="Times New Roman"/>
          <w:iCs/>
          <w:color w:val="000000" w:themeColor="text1"/>
        </w:rPr>
        <w:t xml:space="preserve">a </w:t>
      </w:r>
      <w:r w:rsidRPr="008C72D6">
        <w:rPr>
          <w:rFonts w:ascii="Times New Roman" w:hAnsi="Times New Roman" w:cs="Times New Roman"/>
          <w:iCs/>
          <w:color w:val="000000" w:themeColor="text1"/>
        </w:rPr>
        <w:t xml:space="preserve">difference between themselves and certain characteristics of subject positions that could help portray their preferred identities.  By doing so, they have identified with certain ideologies or distanced from them to highlight the affiliation.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Typically, equivalence or positive positioning is used as a discursive strategy to demonstrate their closeness or identification to the characteristics or </w:t>
      </w:r>
      <w:proofErr w:type="spellStart"/>
      <w:r w:rsidRPr="008C72D6">
        <w:rPr>
          <w:rFonts w:ascii="Times New Roman" w:hAnsi="Times New Roman" w:cs="Times New Roman"/>
          <w:iCs/>
          <w:color w:val="000000" w:themeColor="text1"/>
        </w:rPr>
        <w:t>behaviours</w:t>
      </w:r>
      <w:proofErr w:type="spellEnd"/>
      <w:r w:rsidRPr="008C72D6">
        <w:rPr>
          <w:rFonts w:ascii="Times New Roman" w:hAnsi="Times New Roman" w:cs="Times New Roman"/>
          <w:iCs/>
          <w:color w:val="000000" w:themeColor="text1"/>
        </w:rPr>
        <w:t xml:space="preserve"> of positive teacher image. On the opposite, the logic of difference or negative positioning is used strategically to </w:t>
      </w:r>
      <w:proofErr w:type="spellStart"/>
      <w:r w:rsidRPr="008C72D6">
        <w:rPr>
          <w:rFonts w:ascii="Times New Roman" w:hAnsi="Times New Roman" w:cs="Times New Roman"/>
          <w:iCs/>
          <w:color w:val="000000" w:themeColor="text1"/>
        </w:rPr>
        <w:t>emphasise</w:t>
      </w:r>
      <w:proofErr w:type="spellEnd"/>
      <w:r w:rsidRPr="008C72D6">
        <w:rPr>
          <w:rFonts w:ascii="Times New Roman" w:hAnsi="Times New Roman" w:cs="Times New Roman"/>
          <w:iCs/>
          <w:color w:val="000000" w:themeColor="text1"/>
        </w:rPr>
        <w:t xml:space="preserve"> their belongings to the positive side. Meanwhile, the participants constructed their professional identitie</w:t>
      </w:r>
      <w:r w:rsidR="008E7705" w:rsidRPr="008C72D6">
        <w:rPr>
          <w:rFonts w:ascii="Times New Roman" w:hAnsi="Times New Roman" w:cs="Times New Roman"/>
          <w:iCs/>
          <w:color w:val="000000" w:themeColor="text1"/>
        </w:rPr>
        <w:t>s by evaluating different stake</w:t>
      </w:r>
      <w:r w:rsidRPr="008C72D6">
        <w:rPr>
          <w:rFonts w:ascii="Times New Roman" w:hAnsi="Times New Roman" w:cs="Times New Roman"/>
          <w:iCs/>
          <w:color w:val="000000" w:themeColor="text1"/>
        </w:rPr>
        <w:t xml:space="preserve">holders such as parents </w:t>
      </w:r>
      <w:r w:rsidR="007F36B1" w:rsidRPr="008C72D6">
        <w:rPr>
          <w:rFonts w:ascii="Times New Roman" w:hAnsi="Times New Roman" w:cs="Times New Roman"/>
          <w:iCs/>
          <w:color w:val="000000" w:themeColor="text1"/>
        </w:rPr>
        <w:t>and peers in their school or</w:t>
      </w:r>
      <w:r w:rsidRPr="008C72D6">
        <w:rPr>
          <w:rFonts w:ascii="Times New Roman" w:hAnsi="Times New Roman" w:cs="Times New Roman"/>
          <w:iCs/>
          <w:color w:val="000000" w:themeColor="text1"/>
        </w:rPr>
        <w:t xml:space="preserve"> society. They pack up ideological argument in texts, some even hide their criticism of parents’ insufficient engagement in educating children in narratives by textual means such as </w:t>
      </w:r>
      <w:proofErr w:type="spellStart"/>
      <w:r w:rsidRPr="008C72D6">
        <w:rPr>
          <w:rFonts w:ascii="Times New Roman" w:hAnsi="Times New Roman" w:cs="Times New Roman"/>
          <w:iCs/>
          <w:color w:val="000000" w:themeColor="text1"/>
        </w:rPr>
        <w:t>nominalisation</w:t>
      </w:r>
      <w:proofErr w:type="spellEnd"/>
      <w:r w:rsidRPr="008C72D6">
        <w:rPr>
          <w:rFonts w:ascii="Times New Roman" w:hAnsi="Times New Roman" w:cs="Times New Roman"/>
          <w:iCs/>
          <w:color w:val="000000" w:themeColor="text1"/>
        </w:rPr>
        <w:t xml:space="preserve"> or discursive strategies such as subordination of the sentence structure. When the participants assess others from one aspect, this aspect either has </w:t>
      </w:r>
      <w:r w:rsidR="00114A65" w:rsidRPr="008C72D6">
        <w:rPr>
          <w:rFonts w:ascii="Times New Roman" w:hAnsi="Times New Roman" w:cs="Times New Roman"/>
          <w:iCs/>
          <w:color w:val="000000" w:themeColor="text1"/>
        </w:rPr>
        <w:t xml:space="preserve">an </w:t>
      </w:r>
      <w:r w:rsidRPr="008C72D6">
        <w:rPr>
          <w:rFonts w:ascii="Times New Roman" w:hAnsi="Times New Roman" w:cs="Times New Roman"/>
          <w:iCs/>
          <w:color w:val="000000" w:themeColor="text1"/>
        </w:rPr>
        <w:t xml:space="preserve">impact on their professional life or they aim for affiliation to certain ideologies behind this aspect.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Furthermore, the management team in this school promotes </w:t>
      </w:r>
      <w:r w:rsidR="00751718" w:rsidRPr="008C72D6">
        <w:rPr>
          <w:rFonts w:ascii="Times New Roman" w:hAnsi="Times New Roman" w:cs="Times New Roman"/>
          <w:iCs/>
          <w:color w:val="000000" w:themeColor="text1"/>
        </w:rPr>
        <w:t xml:space="preserve">a </w:t>
      </w:r>
      <w:r w:rsidRPr="008C72D6">
        <w:rPr>
          <w:rFonts w:ascii="Times New Roman" w:hAnsi="Times New Roman" w:cs="Times New Roman"/>
          <w:iCs/>
          <w:color w:val="000000" w:themeColor="text1"/>
        </w:rPr>
        <w:t>student-</w:t>
      </w:r>
      <w:proofErr w:type="spellStart"/>
      <w:r w:rsidRPr="008C72D6">
        <w:rPr>
          <w:rFonts w:ascii="Times New Roman" w:hAnsi="Times New Roman" w:cs="Times New Roman"/>
          <w:iCs/>
          <w:color w:val="000000" w:themeColor="text1"/>
        </w:rPr>
        <w:t>centred</w:t>
      </w:r>
      <w:proofErr w:type="spellEnd"/>
      <w:r w:rsidRPr="008C72D6">
        <w:rPr>
          <w:rFonts w:ascii="Times New Roman" w:hAnsi="Times New Roman" w:cs="Times New Roman"/>
          <w:iCs/>
          <w:color w:val="000000" w:themeColor="text1"/>
        </w:rPr>
        <w:t xml:space="preserve"> teaching model which is also used for teacher performance evaluation. This model arguably drives the participants’ choice to follow closely the teaching and evaluation model and demonstrate as facilitating teacher</w:t>
      </w:r>
      <w:r w:rsidR="004B2940"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in classroom at places. Therefore, positioning act is not merely discursive actions but also a political choice, which is consistent with the findings in Leigh (2019).  In addition, the choice of subject positions tends to be influenced historically and socially if we take the position of examination orientation as an example. This is a unique vocabulary in the educational system of China, and it has a long history in Chinese social ideologies (Lu, Tang &amp; Luo, 2007).  At places, </w:t>
      </w:r>
      <w:r w:rsidRPr="008C72D6">
        <w:rPr>
          <w:rFonts w:ascii="Times New Roman" w:hAnsi="Times New Roman" w:cs="Times New Roman"/>
          <w:iCs/>
          <w:color w:val="000000" w:themeColor="text1"/>
        </w:rPr>
        <w:lastRenderedPageBreak/>
        <w:t>teachers’ narratives about teaching difficulties and teachers’ performance eva</w:t>
      </w:r>
      <w:r w:rsidR="001B7F4C" w:rsidRPr="008C72D6">
        <w:rPr>
          <w:rFonts w:ascii="Times New Roman" w:hAnsi="Times New Roman" w:cs="Times New Roman"/>
          <w:iCs/>
          <w:color w:val="000000" w:themeColor="text1"/>
        </w:rPr>
        <w:t xml:space="preserve">luation or even their criteria </w:t>
      </w:r>
      <w:r w:rsidRPr="008C72D6">
        <w:rPr>
          <w:rFonts w:ascii="Times New Roman" w:hAnsi="Times New Roman" w:cs="Times New Roman"/>
          <w:iCs/>
          <w:color w:val="000000" w:themeColor="text1"/>
        </w:rPr>
        <w:t>f</w:t>
      </w:r>
      <w:r w:rsidR="001B7F4C" w:rsidRPr="008C72D6">
        <w:rPr>
          <w:rFonts w:ascii="Times New Roman" w:hAnsi="Times New Roman" w:cs="Times New Roman"/>
          <w:iCs/>
          <w:color w:val="000000" w:themeColor="text1"/>
        </w:rPr>
        <w:t>or</w:t>
      </w:r>
      <w:r w:rsidRPr="008C72D6">
        <w:rPr>
          <w:rFonts w:ascii="Times New Roman" w:hAnsi="Times New Roman" w:cs="Times New Roman"/>
          <w:iCs/>
          <w:color w:val="000000" w:themeColor="text1"/>
        </w:rPr>
        <w:t xml:space="preserve"> good or bad students can be related to this ideology. </w:t>
      </w:r>
    </w:p>
    <w:p w:rsidR="006C74CA" w:rsidRPr="008C72D6" w:rsidRDefault="006C74CA" w:rsidP="00FD57E5">
      <w:pPr>
        <w:pStyle w:val="Default"/>
        <w:spacing w:before="120" w:after="360" w:line="480" w:lineRule="auto"/>
        <w:jc w:val="both"/>
        <w:rPr>
          <w:rFonts w:ascii="Times New Roman" w:hAnsi="Times New Roman" w:cs="Times New Roman"/>
          <w:b/>
          <w:iCs/>
          <w:color w:val="000000" w:themeColor="text1"/>
        </w:rPr>
      </w:pPr>
      <w:r w:rsidRPr="008C72D6">
        <w:rPr>
          <w:rFonts w:ascii="Times New Roman" w:hAnsi="Times New Roman" w:cs="Times New Roman"/>
          <w:iCs/>
          <w:color w:val="000000" w:themeColor="text1"/>
        </w:rPr>
        <w:t>In addition, following the positioning mechanisms, three major professional identities have been constructed. First</w:t>
      </w:r>
      <w:r w:rsidR="004B2940" w:rsidRPr="008C72D6">
        <w:rPr>
          <w:rFonts w:ascii="Times New Roman" w:hAnsi="Times New Roman" w:cs="Times New Roman"/>
          <w:iCs/>
          <w:color w:val="000000" w:themeColor="text1"/>
        </w:rPr>
        <w:t>,</w:t>
      </w:r>
      <w:r w:rsidRPr="008C72D6">
        <w:rPr>
          <w:rFonts w:ascii="Times New Roman" w:hAnsi="Times New Roman" w:cs="Times New Roman"/>
          <w:iCs/>
          <w:color w:val="000000" w:themeColor="text1"/>
        </w:rPr>
        <w:t xml:space="preserve"> the educator identity encompass</w:t>
      </w:r>
      <w:r w:rsidR="001B7F4C" w:rsidRPr="008C72D6">
        <w:rPr>
          <w:rFonts w:ascii="Times New Roman" w:hAnsi="Times New Roman" w:cs="Times New Roman"/>
          <w:iCs/>
          <w:color w:val="000000" w:themeColor="text1"/>
        </w:rPr>
        <w:t>es</w:t>
      </w:r>
      <w:r w:rsidRPr="008C72D6">
        <w:rPr>
          <w:rFonts w:ascii="Times New Roman" w:hAnsi="Times New Roman" w:cs="Times New Roman"/>
          <w:iCs/>
          <w:color w:val="000000" w:themeColor="text1"/>
        </w:rPr>
        <w:t xml:space="preserve"> diverse types of teaching style such as fun teacher and authoritative teacher. However, t</w:t>
      </w:r>
      <w:r w:rsidR="001E603E" w:rsidRPr="008C72D6">
        <w:rPr>
          <w:rFonts w:ascii="Times New Roman" w:hAnsi="Times New Roman" w:cs="Times New Roman"/>
          <w:iCs/>
          <w:color w:val="000000" w:themeColor="text1"/>
        </w:rPr>
        <w:t>his identity is not limited to</w:t>
      </w:r>
      <w:r w:rsidRPr="008C72D6">
        <w:rPr>
          <w:rFonts w:ascii="Times New Roman" w:hAnsi="Times New Roman" w:cs="Times New Roman"/>
          <w:iCs/>
          <w:color w:val="000000" w:themeColor="text1"/>
        </w:rPr>
        <w:t xml:space="preserve"> teaching English. Instead, the participants tend to engage themselves in teaching more than just English, with love and care, with attention to overall developments, happiness and wellbeing of their students. Nevertheless, they often on the other hand show concerns with insufficient engagement of parents which further lead to the challenges of teaching academically polarised students, and, hence, the second identity struggling with polarised academic performance identity. Just as put by Alice in her interview, at the very beginning of this job, she felt a huge gap between what she imagined in the </w:t>
      </w:r>
      <w:r w:rsidR="00841C11" w:rsidRPr="008C72D6">
        <w:rPr>
          <w:rFonts w:ascii="Times New Roman" w:hAnsi="Times New Roman" w:cs="Times New Roman"/>
          <w:iCs/>
          <w:color w:val="000000" w:themeColor="text1"/>
        </w:rPr>
        <w:t>university and what she</w:t>
      </w:r>
      <w:r w:rsidRPr="008C72D6">
        <w:rPr>
          <w:rFonts w:ascii="Times New Roman" w:hAnsi="Times New Roman" w:cs="Times New Roman"/>
          <w:iCs/>
          <w:color w:val="000000" w:themeColor="text1"/>
        </w:rPr>
        <w:t xml:space="preserve"> met when she started teaching. Accordingly, it is recommended that teacher education programme for pre-service teachers or novice teachers should incorporate introduction of this type of information including what they may face, communication with parents, and institutional </w:t>
      </w:r>
      <w:r w:rsidR="001D7415" w:rsidRPr="008C72D6">
        <w:rPr>
          <w:rFonts w:ascii="Times New Roman" w:hAnsi="Times New Roman" w:cs="Times New Roman"/>
          <w:iCs/>
          <w:color w:val="000000" w:themeColor="text1"/>
        </w:rPr>
        <w:t xml:space="preserve">management. Finally, despite </w:t>
      </w:r>
      <w:r w:rsidRPr="008C72D6">
        <w:rPr>
          <w:rFonts w:ascii="Times New Roman" w:hAnsi="Times New Roman" w:cs="Times New Roman"/>
          <w:iCs/>
          <w:color w:val="000000" w:themeColor="text1"/>
        </w:rPr>
        <w:t xml:space="preserve">the struggle, most teachers show strong passion to provide positive English learning experiences, by introducing English knowledge in a fun way, making metaphor that is easier for young learners to understand and bridging learners with English and English culture through movie discussions or storytelling. This echoes with the findings of Xu (2013) regarding the practiced identities that in-service teachers tend to be more rule-based and schema-based accommodating the real world while gearing towards their desired identities. Furthermore, the third identity is consistent with the finding in Leigh (2019). </w:t>
      </w:r>
    </w:p>
    <w:p w:rsidR="006C74CA" w:rsidRPr="008C72D6" w:rsidRDefault="006C74CA" w:rsidP="00DC4749">
      <w:pPr>
        <w:pStyle w:val="Default"/>
        <w:spacing w:before="120" w:after="360" w:line="480" w:lineRule="auto"/>
        <w:jc w:val="both"/>
        <w:outlineLvl w:val="1"/>
        <w:rPr>
          <w:rFonts w:ascii="Times New Roman" w:hAnsi="Times New Roman" w:cs="Times New Roman"/>
          <w:b/>
          <w:iCs/>
          <w:color w:val="000000" w:themeColor="text1"/>
        </w:rPr>
      </w:pPr>
      <w:bookmarkStart w:id="42" w:name="_Toc61121326"/>
      <w:r w:rsidRPr="008C72D6">
        <w:rPr>
          <w:rFonts w:ascii="Times New Roman" w:hAnsi="Times New Roman" w:cs="Times New Roman"/>
          <w:b/>
          <w:iCs/>
          <w:color w:val="000000" w:themeColor="text1"/>
        </w:rPr>
        <w:t>5.3 Implications for Teacher Development and Management</w:t>
      </w:r>
      <w:bookmarkEnd w:id="42"/>
      <w:r w:rsidRPr="008C72D6">
        <w:rPr>
          <w:rFonts w:ascii="Times New Roman" w:hAnsi="Times New Roman" w:cs="Times New Roman"/>
          <w:b/>
          <w:iCs/>
          <w:color w:val="000000" w:themeColor="text1"/>
        </w:rPr>
        <w:t xml:space="preserve">  </w:t>
      </w:r>
    </w:p>
    <w:p w:rsidR="006C74CA" w:rsidRPr="008C72D6" w:rsidRDefault="006020DF"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lastRenderedPageBreak/>
        <w:t>Having interpreted</w:t>
      </w:r>
      <w:r w:rsidR="006C74CA" w:rsidRPr="008C72D6">
        <w:rPr>
          <w:rFonts w:ascii="Times New Roman" w:hAnsi="Times New Roman" w:cs="Times New Roman"/>
          <w:iCs/>
          <w:color w:val="000000" w:themeColor="text1"/>
        </w:rPr>
        <w:t xml:space="preserve"> the findings above, I would like to discuss the implications accordingly from two main aspects that teachers’ professional identities are closely linked: teacher development and management.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First, sufficient attention and resources should be in place to better boost teachers’ career development from pre-service period education to the in-service training.  As discussed, teachers play crucial roles in students’ achievements, teaching quality and classroom success (</w:t>
      </w:r>
      <w:proofErr w:type="spellStart"/>
      <w:r w:rsidRPr="008C72D6">
        <w:rPr>
          <w:rFonts w:ascii="Times New Roman" w:hAnsi="Times New Roman" w:cs="Times New Roman"/>
          <w:iCs/>
          <w:color w:val="000000" w:themeColor="text1"/>
        </w:rPr>
        <w:t>Celik</w:t>
      </w:r>
      <w:proofErr w:type="spellEnd"/>
      <w:r w:rsidRPr="008C72D6">
        <w:rPr>
          <w:rFonts w:ascii="Times New Roman" w:hAnsi="Times New Roman" w:cs="Times New Roman"/>
          <w:iCs/>
          <w:color w:val="000000" w:themeColor="text1"/>
        </w:rPr>
        <w:t>, 2017), and therefore their development is central. I would agree with Crandall (2000) that teachers should be well prepared in not only language knowledge and teaching practice, but also their understanding of historical and social aspects of their professional contexts including professional identities and institutional settings. For example, if novice teachers are prepared with knowledge of the prospect institutional settings, the comm</w:t>
      </w:r>
      <w:r w:rsidR="004B5CC0" w:rsidRPr="008C72D6">
        <w:rPr>
          <w:rFonts w:ascii="Times New Roman" w:hAnsi="Times New Roman" w:cs="Times New Roman"/>
          <w:iCs/>
          <w:color w:val="000000" w:themeColor="text1"/>
        </w:rPr>
        <w:t>unications with different stake</w:t>
      </w:r>
      <w:r w:rsidRPr="008C72D6">
        <w:rPr>
          <w:rFonts w:ascii="Times New Roman" w:hAnsi="Times New Roman" w:cs="Times New Roman"/>
          <w:iCs/>
          <w:color w:val="000000" w:themeColor="text1"/>
        </w:rPr>
        <w:t xml:space="preserve">holders including parents, students and the school managers, they would have less shock as novice teachers as mentioned by Alice that she was very shocked about the difference from her imagination when she just joined the school.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Second, for in-service teachers, schools can better understand their teaching staff and </w:t>
      </w:r>
      <w:proofErr w:type="spellStart"/>
      <w:r w:rsidRPr="008C72D6">
        <w:rPr>
          <w:rFonts w:ascii="Times New Roman" w:hAnsi="Times New Roman" w:cs="Times New Roman"/>
          <w:iCs/>
          <w:color w:val="000000" w:themeColor="text1"/>
        </w:rPr>
        <w:t>recognise</w:t>
      </w:r>
      <w:proofErr w:type="spellEnd"/>
      <w:r w:rsidRPr="008C72D6">
        <w:rPr>
          <w:rFonts w:ascii="Times New Roman" w:hAnsi="Times New Roman" w:cs="Times New Roman"/>
          <w:iCs/>
          <w:color w:val="000000" w:themeColor="text1"/>
        </w:rPr>
        <w:t xml:space="preserve"> potential space for support or adjustments from school management perspectives. For example, the teaching and evaluation model that is adopted by the school can potentially influence subject positions the teachers use to construct their professional identities. If an undesired subject position is identified by investigating professional identities, corresponding adjustments from school management perspective can be facilitated accordingly to regulate or navigate climate of the narrative environment. In addition, the analysis of the classroom discourse and crucial </w:t>
      </w:r>
      <w:r w:rsidR="001E3A97" w:rsidRPr="008C72D6">
        <w:rPr>
          <w:rFonts w:ascii="Times New Roman" w:hAnsi="Times New Roman" w:cs="Times New Roman"/>
          <w:iCs/>
          <w:color w:val="000000" w:themeColor="text1"/>
        </w:rPr>
        <w:t>storylines</w:t>
      </w:r>
      <w:r w:rsidRPr="008C72D6">
        <w:rPr>
          <w:rFonts w:ascii="Times New Roman" w:hAnsi="Times New Roman" w:cs="Times New Roman"/>
          <w:iCs/>
          <w:color w:val="000000" w:themeColor="text1"/>
        </w:rPr>
        <w:t xml:space="preserve"> can provide profound </w:t>
      </w:r>
      <w:r w:rsidR="00BC6CBE" w:rsidRPr="008C72D6">
        <w:rPr>
          <w:rFonts w:ascii="Times New Roman" w:hAnsi="Times New Roman" w:cs="Times New Roman"/>
          <w:iCs/>
          <w:color w:val="000000" w:themeColor="text1"/>
        </w:rPr>
        <w:t xml:space="preserve">comprehension </w:t>
      </w:r>
      <w:r w:rsidRPr="008C72D6">
        <w:rPr>
          <w:rFonts w:ascii="Times New Roman" w:hAnsi="Times New Roman" w:cs="Times New Roman"/>
          <w:iCs/>
          <w:color w:val="000000" w:themeColor="text1"/>
        </w:rPr>
        <w:t xml:space="preserve">of teachers’ positioning acts, power relations of the class. If a teacher keeps positioning him/herself as a knowledge imparter and positioning students as passive </w:t>
      </w:r>
      <w:r w:rsidRPr="008C72D6">
        <w:rPr>
          <w:rFonts w:ascii="Times New Roman" w:hAnsi="Times New Roman" w:cs="Times New Roman"/>
          <w:iCs/>
          <w:color w:val="000000" w:themeColor="text1"/>
        </w:rPr>
        <w:lastRenderedPageBreak/>
        <w:t xml:space="preserve">receivers of knowledge and just ask them to recite mechanically what will be tested in examinations, students can hardly become positive learners. In contrast, if a teacher positions the students as agentive learners, as discussed by in Vetter (2010), while the teacher positions him/herself as a facilitator who guides the students in seeking answers instead of telling answers, this can transform the students learning mode and help them engage as a capable member of the class. For example, the quote below is a seemly common daily classroom expression. However, </w:t>
      </w:r>
      <w:r w:rsidRPr="008C72D6">
        <w:rPr>
          <w:rFonts w:ascii="Times New Roman" w:hAnsi="Times New Roman" w:cs="Times New Roman"/>
          <w:color w:val="000000" w:themeColor="text1"/>
        </w:rPr>
        <w:t>the highlighted subordinate clause “</w:t>
      </w:r>
      <w:r w:rsidRPr="008C72D6">
        <w:rPr>
          <w:rFonts w:ascii="Times New Roman" w:hAnsi="Times New Roman" w:cs="Times New Roman"/>
          <w:i/>
          <w:color w:val="000000" w:themeColor="text1"/>
        </w:rPr>
        <w:t>If you feel it difficult to do it by yourself</w:t>
      </w:r>
      <w:r w:rsidRPr="008C72D6">
        <w:rPr>
          <w:rFonts w:ascii="Times New Roman" w:hAnsi="Times New Roman" w:cs="Times New Roman"/>
          <w:color w:val="000000" w:themeColor="text1"/>
        </w:rPr>
        <w:t xml:space="preserve">” somehow indicates a presupposition of the teacher that students would feel it is difficult. Normally teaching content should not be described as difficult as new knowledge can build on previously learned contents and exploration of new knowledge can be guided by clues and instructions. For either teachers or the school managers, this can be further enhanced in diverse ways to position students as agentive learners who </w:t>
      </w:r>
      <w:r w:rsidR="004D12DE" w:rsidRPr="008C72D6">
        <w:rPr>
          <w:rFonts w:ascii="Times New Roman" w:hAnsi="Times New Roman" w:cs="Times New Roman"/>
          <w:color w:val="000000" w:themeColor="text1"/>
        </w:rPr>
        <w:t>can</w:t>
      </w:r>
      <w:r w:rsidRPr="008C72D6">
        <w:rPr>
          <w:rFonts w:ascii="Times New Roman" w:hAnsi="Times New Roman" w:cs="Times New Roman"/>
          <w:color w:val="000000" w:themeColor="text1"/>
        </w:rPr>
        <w:t xml:space="preserve"> explore answers with help of peer discussion and teacher’s guidance. </w:t>
      </w:r>
    </w:p>
    <w:p w:rsidR="006C74CA" w:rsidRPr="008C72D6" w:rsidRDefault="006C74CA" w:rsidP="00FD57E5">
      <w:pPr>
        <w:spacing w:before="120" w:after="360" w:line="480" w:lineRule="auto"/>
        <w:ind w:left="720" w:right="72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Now please look at the table and fill it. </w:t>
      </w:r>
      <w:r w:rsidRPr="008C72D6">
        <w:rPr>
          <w:rFonts w:ascii="Times New Roman" w:hAnsi="Times New Roman" w:cs="Times New Roman"/>
          <w:i/>
          <w:color w:val="000000" w:themeColor="text1"/>
          <w:sz w:val="24"/>
          <w:szCs w:val="24"/>
        </w:rPr>
        <w:t>If you feel it difficult to do it by yourself</w:t>
      </w:r>
      <w:r w:rsidRPr="008C72D6">
        <w:rPr>
          <w:rFonts w:ascii="Times New Roman" w:hAnsi="Times New Roman" w:cs="Times New Roman"/>
          <w:color w:val="000000" w:themeColor="text1"/>
          <w:sz w:val="24"/>
          <w:szCs w:val="24"/>
        </w:rPr>
        <w:t>, discuss with others.</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Therefore, every pedagogical decision or classroom discourse matters for teaching and learning success. </w:t>
      </w:r>
      <w:proofErr w:type="spellStart"/>
      <w:r w:rsidRPr="008C72D6">
        <w:rPr>
          <w:rFonts w:ascii="Times New Roman" w:hAnsi="Times New Roman" w:cs="Times New Roman"/>
          <w:iCs/>
          <w:color w:val="000000" w:themeColor="text1"/>
        </w:rPr>
        <w:t>Analysing</w:t>
      </w:r>
      <w:proofErr w:type="spellEnd"/>
      <w:r w:rsidRPr="008C72D6">
        <w:rPr>
          <w:rFonts w:ascii="Times New Roman" w:hAnsi="Times New Roman" w:cs="Times New Roman"/>
          <w:iCs/>
          <w:color w:val="000000" w:themeColor="text1"/>
        </w:rPr>
        <w:t xml:space="preserve"> classroom talk can help identify what could be done to reform a more ideal teacher-student interaction mode or how to help students achieve ideal positioning to enhance learning experience</w:t>
      </w:r>
      <w:r w:rsidR="00E86081"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(Vetter, 2010). In addition, the findings can help school managers </w:t>
      </w:r>
      <w:proofErr w:type="spellStart"/>
      <w:r w:rsidRPr="008C72D6">
        <w:rPr>
          <w:rFonts w:ascii="Times New Roman" w:hAnsi="Times New Roman" w:cs="Times New Roman"/>
          <w:iCs/>
          <w:color w:val="000000" w:themeColor="text1"/>
        </w:rPr>
        <w:t>recognise</w:t>
      </w:r>
      <w:proofErr w:type="spellEnd"/>
      <w:r w:rsidRPr="008C72D6">
        <w:rPr>
          <w:rFonts w:ascii="Times New Roman" w:hAnsi="Times New Roman" w:cs="Times New Roman"/>
          <w:iCs/>
          <w:color w:val="000000" w:themeColor="text1"/>
        </w:rPr>
        <w:t xml:space="preserve"> the difficulty in communicating with parents and accordingly take actions to address this issue at the school level. Alternatively, teachers can be provided with knowledge of how to better address this issue.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lastRenderedPageBreak/>
        <w:t xml:space="preserve">Therefore, I would argue that this study is helpful for teachers to better understand their own identities and hence better career development. Meanwhile, it can be illuminating for school managers to understand the narrative environmental of their teachers and the corresponding positioning mechanisms. Furthermore, based on the findings, school managers can identify where they could support staff with their professional advancement and teaching quality enhancement. </w:t>
      </w:r>
    </w:p>
    <w:p w:rsidR="006C74CA" w:rsidRPr="008C72D6" w:rsidRDefault="006C74CA" w:rsidP="00FD57E5">
      <w:pPr>
        <w:pStyle w:val="Default"/>
        <w:spacing w:before="120" w:after="360" w:line="480" w:lineRule="auto"/>
        <w:jc w:val="both"/>
        <w:rPr>
          <w:rFonts w:ascii="Times New Roman" w:hAnsi="Times New Roman" w:cs="Times New Roman"/>
          <w:b/>
          <w:iCs/>
          <w:color w:val="000000" w:themeColor="text1"/>
        </w:rPr>
      </w:pP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p>
    <w:p w:rsidR="0048088C" w:rsidRPr="008C72D6" w:rsidRDefault="0048088C" w:rsidP="00FD57E5">
      <w:pPr>
        <w:spacing w:before="120" w:after="360"/>
        <w:rPr>
          <w:rStyle w:val="a6"/>
          <w:rFonts w:ascii="Times New Roman" w:hAnsi="Times New Roman" w:cs="Times New Roman"/>
          <w:i w:val="0"/>
          <w:color w:val="000000" w:themeColor="text1"/>
        </w:rPr>
      </w:pPr>
    </w:p>
    <w:p w:rsidR="006C74CA" w:rsidRPr="008C72D6" w:rsidRDefault="006C74CA" w:rsidP="00FD57E5">
      <w:pPr>
        <w:spacing w:before="120" w:after="360"/>
        <w:rPr>
          <w:rStyle w:val="a6"/>
          <w:rFonts w:ascii="Times New Roman" w:hAnsi="Times New Roman" w:cs="Times New Roman"/>
          <w:i w:val="0"/>
          <w:color w:val="000000" w:themeColor="text1"/>
        </w:rPr>
      </w:pPr>
    </w:p>
    <w:p w:rsidR="006C74CA" w:rsidRPr="008C72D6" w:rsidRDefault="006C74CA" w:rsidP="00FD57E5">
      <w:pPr>
        <w:spacing w:before="120" w:after="360"/>
        <w:rPr>
          <w:rStyle w:val="a6"/>
          <w:rFonts w:ascii="Times New Roman" w:hAnsi="Times New Roman" w:cs="Times New Roman"/>
          <w:i w:val="0"/>
          <w:color w:val="000000" w:themeColor="text1"/>
        </w:rPr>
      </w:pPr>
    </w:p>
    <w:p w:rsidR="00172392" w:rsidRPr="008C72D6" w:rsidRDefault="00172392" w:rsidP="00FD57E5">
      <w:pPr>
        <w:spacing w:before="120" w:after="360"/>
        <w:rPr>
          <w:rStyle w:val="a6"/>
          <w:rFonts w:ascii="Times New Roman" w:hAnsi="Times New Roman" w:cs="Times New Roman"/>
          <w:i w:val="0"/>
          <w:color w:val="000000" w:themeColor="text1"/>
        </w:rPr>
      </w:pPr>
    </w:p>
    <w:p w:rsidR="00495A49" w:rsidRDefault="00495A49">
      <w:pPr>
        <w:rPr>
          <w:rStyle w:val="a6"/>
          <w:rFonts w:ascii="Times New Roman" w:hAnsi="Times New Roman" w:cs="Times New Roman"/>
          <w:i w:val="0"/>
          <w:color w:val="000000" w:themeColor="text1"/>
        </w:rPr>
      </w:pPr>
      <w:r>
        <w:rPr>
          <w:rStyle w:val="a6"/>
          <w:rFonts w:ascii="Times New Roman" w:hAnsi="Times New Roman" w:cs="Times New Roman"/>
          <w:i w:val="0"/>
          <w:color w:val="000000" w:themeColor="text1"/>
        </w:rPr>
        <w:br w:type="page"/>
      </w:r>
    </w:p>
    <w:p w:rsidR="006C74CA" w:rsidRPr="008C72D6" w:rsidRDefault="006C74CA" w:rsidP="00FD57E5">
      <w:pPr>
        <w:spacing w:before="120" w:after="360"/>
        <w:rPr>
          <w:rStyle w:val="a6"/>
          <w:rFonts w:ascii="Times New Roman" w:hAnsi="Times New Roman" w:cs="Times New Roman"/>
          <w:i w:val="0"/>
          <w:color w:val="000000" w:themeColor="text1"/>
        </w:rPr>
      </w:pPr>
    </w:p>
    <w:p w:rsidR="006C74CA" w:rsidRPr="008C72D6" w:rsidRDefault="006C74CA" w:rsidP="009A553F">
      <w:pPr>
        <w:spacing w:before="120" w:after="360"/>
        <w:jc w:val="center"/>
        <w:outlineLvl w:val="0"/>
        <w:rPr>
          <w:rFonts w:ascii="Times New Roman" w:hAnsi="Times New Roman" w:cs="Times New Roman"/>
          <w:b/>
          <w:color w:val="000000" w:themeColor="text1"/>
          <w:sz w:val="28"/>
        </w:rPr>
      </w:pPr>
      <w:bookmarkStart w:id="43" w:name="_Toc61121327"/>
      <w:r w:rsidRPr="008C72D6">
        <w:rPr>
          <w:rFonts w:ascii="Times New Roman" w:hAnsi="Times New Roman" w:cs="Times New Roman"/>
          <w:b/>
          <w:color w:val="000000" w:themeColor="text1"/>
          <w:sz w:val="28"/>
        </w:rPr>
        <w:t>Chapter 6. Conclusion</w:t>
      </w:r>
      <w:bookmarkEnd w:id="43"/>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this study, the professional identities of primary EFL teachers were examined by exploring the subject positions evident in their discursive comments on their professional experiences, their classroom discourses and the mechanisms by which these positions are used for different positioning purposes. A research lens of that combines positioning theory (Davies &amp; </w:t>
      </w:r>
      <w:proofErr w:type="spellStart"/>
      <w:r w:rsidRPr="008C72D6">
        <w:rPr>
          <w:rFonts w:ascii="Times New Roman" w:hAnsi="Times New Roman" w:cs="Times New Roman"/>
          <w:color w:val="000000" w:themeColor="text1"/>
          <w:sz w:val="24"/>
          <w:szCs w:val="24"/>
        </w:rPr>
        <w:t>Harre</w:t>
      </w:r>
      <w:proofErr w:type="spellEnd"/>
      <w:r w:rsidRPr="008C72D6">
        <w:rPr>
          <w:rFonts w:ascii="Times New Roman" w:hAnsi="Times New Roman" w:cs="Times New Roman"/>
          <w:color w:val="000000" w:themeColor="text1"/>
          <w:sz w:val="24"/>
          <w:szCs w:val="24"/>
        </w:rPr>
        <w:t>, 1990) and narrative inquiry (</w:t>
      </w:r>
      <w:proofErr w:type="spellStart"/>
      <w:r w:rsidRPr="008C72D6">
        <w:rPr>
          <w:rFonts w:ascii="Times New Roman" w:hAnsi="Times New Roman" w:cs="Times New Roman"/>
          <w:color w:val="000000" w:themeColor="text1"/>
          <w:sz w:val="24"/>
          <w:szCs w:val="24"/>
        </w:rPr>
        <w:t>Clandinin</w:t>
      </w:r>
      <w:proofErr w:type="spellEnd"/>
      <w:r w:rsidRPr="008C72D6">
        <w:rPr>
          <w:rFonts w:ascii="Times New Roman" w:hAnsi="Times New Roman" w:cs="Times New Roman"/>
          <w:color w:val="000000" w:themeColor="text1"/>
          <w:sz w:val="24"/>
          <w:szCs w:val="24"/>
        </w:rPr>
        <w:t xml:space="preserve"> </w:t>
      </w:r>
      <w:r w:rsidR="00E61179" w:rsidRPr="008C72D6">
        <w:rPr>
          <w:rFonts w:ascii="Times New Roman" w:hAnsi="Times New Roman" w:cs="Times New Roman"/>
          <w:color w:val="000000" w:themeColor="text1"/>
          <w:sz w:val="24"/>
          <w:szCs w:val="24"/>
        </w:rPr>
        <w:t xml:space="preserve">&amp; Connelly, 2000) has enabled </w:t>
      </w:r>
      <w:r w:rsidRPr="008C72D6">
        <w:rPr>
          <w:rFonts w:ascii="Times New Roman" w:hAnsi="Times New Roman" w:cs="Times New Roman"/>
          <w:color w:val="000000" w:themeColor="text1"/>
          <w:sz w:val="24"/>
          <w:szCs w:val="24"/>
        </w:rPr>
        <w:t>clo</w:t>
      </w:r>
      <w:r w:rsidR="00B62F74">
        <w:rPr>
          <w:rFonts w:ascii="Times New Roman" w:hAnsi="Times New Roman" w:cs="Times New Roman"/>
          <w:color w:val="000000" w:themeColor="text1"/>
          <w:sz w:val="24"/>
          <w:szCs w:val="24"/>
        </w:rPr>
        <w:t xml:space="preserve">se scrutiny of the positions </w:t>
      </w:r>
      <w:r w:rsidR="00CF56FC" w:rsidRPr="008C72D6">
        <w:rPr>
          <w:rFonts w:ascii="Times New Roman" w:hAnsi="Times New Roman" w:cs="Times New Roman"/>
          <w:color w:val="000000" w:themeColor="text1"/>
          <w:sz w:val="24"/>
          <w:szCs w:val="24"/>
        </w:rPr>
        <w:t>concerning</w:t>
      </w:r>
      <w:r w:rsidRPr="008C72D6">
        <w:rPr>
          <w:rFonts w:ascii="Times New Roman" w:hAnsi="Times New Roman" w:cs="Times New Roman"/>
          <w:color w:val="000000" w:themeColor="text1"/>
          <w:sz w:val="24"/>
          <w:szCs w:val="24"/>
        </w:rPr>
        <w:t xml:space="preserve"> their profession, the identities that they would like to construct and how these influence their pedagogic decisions in moment-to-moment interactions in classrooms. The results showe</w:t>
      </w:r>
      <w:r w:rsidR="00FA622E">
        <w:rPr>
          <w:rFonts w:ascii="Times New Roman" w:hAnsi="Times New Roman" w:cs="Times New Roman"/>
          <w:color w:val="000000" w:themeColor="text1"/>
          <w:sz w:val="24"/>
          <w:szCs w:val="24"/>
        </w:rPr>
        <w:t>d that the participants use ni</w:t>
      </w:r>
      <w:r w:rsidR="00FA622E">
        <w:rPr>
          <w:rFonts w:ascii="Times New Roman" w:hAnsi="Times New Roman" w:cs="Times New Roman" w:hint="eastAsia"/>
          <w:color w:val="000000" w:themeColor="text1"/>
          <w:sz w:val="24"/>
          <w:szCs w:val="24"/>
        </w:rPr>
        <w:t>ne</w:t>
      </w:r>
      <w:r w:rsidRPr="008C72D6">
        <w:rPr>
          <w:rFonts w:ascii="Times New Roman" w:hAnsi="Times New Roman" w:cs="Times New Roman"/>
          <w:color w:val="000000" w:themeColor="text1"/>
          <w:sz w:val="24"/>
          <w:szCs w:val="24"/>
        </w:rPr>
        <w:t xml:space="preserve"> subject positions frequently and that their professional identities are constructed through affiliation, which they achieve by creating equivalence for identification and/or by establishing difference as a means of distance from elements of undesired identity. During momentary interactions, particularly in classroom discourse, the participants implement positioning and, hence, construct their identities through a variety of positioning modes.  Furthermore, the subject positions appear to be influenced by the institutional business model, which encompasses factors such as student-</w:t>
      </w:r>
      <w:proofErr w:type="spellStart"/>
      <w:r w:rsidRPr="008C72D6">
        <w:rPr>
          <w:rFonts w:ascii="Times New Roman" w:hAnsi="Times New Roman" w:cs="Times New Roman"/>
          <w:color w:val="000000" w:themeColor="text1"/>
          <w:sz w:val="24"/>
          <w:szCs w:val="24"/>
        </w:rPr>
        <w:t>centred</w:t>
      </w:r>
      <w:proofErr w:type="spellEnd"/>
      <w:r w:rsidRPr="008C72D6">
        <w:rPr>
          <w:rFonts w:ascii="Times New Roman" w:hAnsi="Times New Roman" w:cs="Times New Roman"/>
          <w:color w:val="000000" w:themeColor="text1"/>
          <w:sz w:val="24"/>
          <w:szCs w:val="24"/>
        </w:rPr>
        <w:t xml:space="preserve"> teaching, and historical and social ideologies, such as examination orientation. Therefore, establishing affiliation and the different modes of positioning are fundamental mechanisms for the participants to deploy these subject positions as narrative resources for constructing their professional identities discursively. Following these mechanisms of positioning, they have constructed three major professional identities: EFL teachers as educators, EFL teachers struggling with polarised performance and EFL teachers providing positive experience</w:t>
      </w:r>
      <w:r w:rsidR="00916A85">
        <w:rPr>
          <w:rFonts w:ascii="Times New Roman" w:hAnsi="Times New Roman" w:cs="Times New Roman" w:hint="eastAsia"/>
          <w:color w:val="000000" w:themeColor="text1"/>
          <w:sz w:val="24"/>
          <w:szCs w:val="24"/>
        </w:rPr>
        <w:t>s</w:t>
      </w:r>
      <w:r w:rsidRPr="008C72D6">
        <w:rPr>
          <w:rFonts w:ascii="Times New Roman" w:hAnsi="Times New Roman" w:cs="Times New Roman"/>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This study arguably makes several noteworthy contributions to the literature on professional identities as well as provides implications for teacher development and management. First, it confirmed the important role of teachers’ professional identities in teaching practice and teacher development. I hope the findings can provide insights that will help teachers and school managers advance teacher development by facilitating the understanding of frequently used subject positions. The study is also anticipated to promote teacher man</w:t>
      </w:r>
      <w:r w:rsidR="0014538E" w:rsidRPr="008C72D6">
        <w:rPr>
          <w:rFonts w:ascii="Times New Roman" w:hAnsi="Times New Roman" w:cs="Times New Roman"/>
          <w:color w:val="000000" w:themeColor="text1"/>
          <w:sz w:val="24"/>
          <w:szCs w:val="24"/>
        </w:rPr>
        <w:t>agement through informed policy</w:t>
      </w:r>
      <w:r w:rsidRPr="008C72D6">
        <w:rPr>
          <w:rFonts w:ascii="Times New Roman" w:hAnsi="Times New Roman" w:cs="Times New Roman"/>
          <w:color w:val="000000" w:themeColor="text1"/>
          <w:sz w:val="24"/>
          <w:szCs w:val="24"/>
        </w:rPr>
        <w:t>making based on</w:t>
      </w:r>
      <w:r w:rsidR="00083C5C">
        <w:rPr>
          <w:rFonts w:ascii="Times New Roman" w:hAnsi="Times New Roman" w:cs="Times New Roman"/>
          <w:color w:val="000000" w:themeColor="text1"/>
          <w:sz w:val="24"/>
          <w:szCs w:val="24"/>
        </w:rPr>
        <w:t xml:space="preserve"> the findings and implications. </w:t>
      </w:r>
      <w:r w:rsidRPr="008C72D6">
        <w:rPr>
          <w:rFonts w:ascii="Times New Roman" w:hAnsi="Times New Roman" w:cs="Times New Roman"/>
          <w:color w:val="000000" w:themeColor="text1"/>
          <w:sz w:val="24"/>
          <w:szCs w:val="24"/>
        </w:rPr>
        <w:t xml:space="preserve">Teachers can better understand themselves </w:t>
      </w:r>
      <w:r w:rsidR="0014538E" w:rsidRPr="008C72D6">
        <w:rPr>
          <w:rFonts w:ascii="Times New Roman" w:hAnsi="Times New Roman" w:cs="Times New Roman"/>
          <w:color w:val="000000" w:themeColor="text1"/>
          <w:sz w:val="24"/>
          <w:szCs w:val="24"/>
        </w:rPr>
        <w:t>concerning</w:t>
      </w:r>
      <w:r w:rsidRPr="008C72D6">
        <w:rPr>
          <w:rFonts w:ascii="Times New Roman" w:hAnsi="Times New Roman" w:cs="Times New Roman"/>
          <w:color w:val="000000" w:themeColor="text1"/>
          <w:sz w:val="24"/>
          <w:szCs w:val="24"/>
        </w:rPr>
        <w:t xml:space="preserve"> their own assumptions of who they are and how they construct their identities discursively in day-to-day stories that include personal narratives of their own experiences (</w:t>
      </w:r>
      <w:proofErr w:type="spellStart"/>
      <w:r w:rsidRPr="008C72D6">
        <w:rPr>
          <w:rFonts w:ascii="Times New Roman" w:hAnsi="Times New Roman" w:cs="Times New Roman"/>
          <w:iCs/>
          <w:color w:val="000000" w:themeColor="text1"/>
          <w:sz w:val="24"/>
          <w:szCs w:val="24"/>
        </w:rPr>
        <w:t>Alusp</w:t>
      </w:r>
      <w:proofErr w:type="spellEnd"/>
      <w:r w:rsidRPr="008C72D6">
        <w:rPr>
          <w:rFonts w:ascii="Times New Roman" w:hAnsi="Times New Roman" w:cs="Times New Roman"/>
          <w:iCs/>
          <w:color w:val="000000" w:themeColor="text1"/>
          <w:sz w:val="24"/>
          <w:szCs w:val="24"/>
        </w:rPr>
        <w:t xml:space="preserve">, 2006; </w:t>
      </w:r>
      <w:proofErr w:type="spellStart"/>
      <w:r w:rsidRPr="008C72D6">
        <w:rPr>
          <w:rFonts w:ascii="Times New Roman" w:hAnsi="Times New Roman" w:cs="Times New Roman"/>
          <w:iCs/>
          <w:color w:val="000000" w:themeColor="text1"/>
          <w:sz w:val="24"/>
          <w:szCs w:val="24"/>
        </w:rPr>
        <w:t>Soreide</w:t>
      </w:r>
      <w:proofErr w:type="spellEnd"/>
      <w:r w:rsidRPr="008C72D6">
        <w:rPr>
          <w:rFonts w:ascii="Times New Roman" w:hAnsi="Times New Roman" w:cs="Times New Roman"/>
          <w:iCs/>
          <w:color w:val="000000" w:themeColor="text1"/>
          <w:sz w:val="24"/>
          <w:szCs w:val="24"/>
        </w:rPr>
        <w:t>, 2006)</w:t>
      </w:r>
      <w:r w:rsidRPr="008C72D6">
        <w:rPr>
          <w:rFonts w:ascii="Times New Roman" w:hAnsi="Times New Roman" w:cs="Times New Roman"/>
          <w:color w:val="000000" w:themeColor="text1"/>
          <w:sz w:val="24"/>
          <w:szCs w:val="24"/>
        </w:rPr>
        <w:t xml:space="preserve">. In particular, some taken-for-granted positions and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that may be ignored can be </w:t>
      </w:r>
      <w:proofErr w:type="spellStart"/>
      <w:r w:rsidRPr="008C72D6">
        <w:rPr>
          <w:rFonts w:ascii="Times New Roman" w:hAnsi="Times New Roman" w:cs="Times New Roman"/>
          <w:color w:val="000000" w:themeColor="text1"/>
          <w:sz w:val="24"/>
          <w:szCs w:val="24"/>
        </w:rPr>
        <w:t>analysed</w:t>
      </w:r>
      <w:proofErr w:type="spellEnd"/>
      <w:r w:rsidRPr="008C72D6">
        <w:rPr>
          <w:rFonts w:ascii="Times New Roman" w:hAnsi="Times New Roman" w:cs="Times New Roman"/>
          <w:color w:val="000000" w:themeColor="text1"/>
          <w:sz w:val="24"/>
          <w:szCs w:val="24"/>
        </w:rPr>
        <w:t xml:space="preserve"> using positioning theory (Davies &amp; </w:t>
      </w:r>
      <w:proofErr w:type="spellStart"/>
      <w:r w:rsidRPr="008C72D6">
        <w:rPr>
          <w:rFonts w:ascii="Times New Roman" w:hAnsi="Times New Roman" w:cs="Times New Roman"/>
          <w:color w:val="000000" w:themeColor="text1"/>
          <w:sz w:val="24"/>
          <w:szCs w:val="24"/>
        </w:rPr>
        <w:t>Harre</w:t>
      </w:r>
      <w:proofErr w:type="spellEnd"/>
      <w:r w:rsidRPr="008C72D6">
        <w:rPr>
          <w:rFonts w:ascii="Times New Roman" w:hAnsi="Times New Roman" w:cs="Times New Roman"/>
          <w:color w:val="000000" w:themeColor="text1"/>
          <w:sz w:val="24"/>
          <w:szCs w:val="24"/>
        </w:rPr>
        <w:t>, 1990) and CDA tools (Jeffries, 2010). Ideologies hidden subtly in discursive practice</w:t>
      </w:r>
      <w:r w:rsidR="00CE2B11">
        <w:rPr>
          <w:rFonts w:ascii="Times New Roman" w:hAnsi="Times New Roman" w:cs="Times New Roman" w:hint="eastAsia"/>
          <w:color w:val="000000" w:themeColor="text1"/>
          <w:sz w:val="24"/>
          <w:szCs w:val="24"/>
        </w:rPr>
        <w:t>s</w:t>
      </w:r>
      <w:r w:rsidRPr="008C72D6">
        <w:rPr>
          <w:rFonts w:ascii="Times New Roman" w:hAnsi="Times New Roman" w:cs="Times New Roman"/>
          <w:color w:val="000000" w:themeColor="text1"/>
          <w:sz w:val="24"/>
          <w:szCs w:val="24"/>
        </w:rPr>
        <w:t xml:space="preserve"> can likewise be identified. Accordingly, the close analysis of taken-for-granted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can help teachers better reflect their pedagogic decisions in actual teaching practice or even reformulate the teacher-student relationship through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xml:space="preserve"> transformations (Vetter, 2010). Meanwhile, school managers can formulate business models based on the basis of this work to reflect the influence of these overarching models on teachers’ professional experiences, identities and teaching practices. If identities are what teachers have aimed for, managers can </w:t>
      </w:r>
      <w:r w:rsidR="00965BB6" w:rsidRPr="008C72D6">
        <w:rPr>
          <w:rFonts w:ascii="Times New Roman" w:hAnsi="Times New Roman" w:cs="Times New Roman"/>
          <w:color w:val="000000" w:themeColor="text1"/>
          <w:sz w:val="24"/>
          <w:szCs w:val="24"/>
        </w:rPr>
        <w:t>refer to this study for</w:t>
      </w:r>
      <w:r w:rsidRPr="008C72D6">
        <w:rPr>
          <w:rFonts w:ascii="Times New Roman" w:hAnsi="Times New Roman" w:cs="Times New Roman"/>
          <w:color w:val="000000" w:themeColor="text1"/>
          <w:sz w:val="24"/>
          <w:szCs w:val="24"/>
        </w:rPr>
        <w:t xml:space="preserve"> comprehending and maintaining key subject positions. If the opposite is true, then they can identify non-ideal issues, and acquire insights from the findings to address these proble</w:t>
      </w:r>
      <w:r w:rsidR="00A34FBE" w:rsidRPr="008C72D6">
        <w:rPr>
          <w:rFonts w:ascii="Times New Roman" w:hAnsi="Times New Roman" w:cs="Times New Roman"/>
          <w:color w:val="000000" w:themeColor="text1"/>
          <w:sz w:val="24"/>
          <w:szCs w:val="24"/>
        </w:rPr>
        <w:t xml:space="preserve">ms. For example, if they wish </w:t>
      </w:r>
      <w:r w:rsidRPr="008C72D6">
        <w:rPr>
          <w:rFonts w:ascii="Times New Roman" w:hAnsi="Times New Roman" w:cs="Times New Roman"/>
          <w:color w:val="000000" w:themeColor="text1"/>
          <w:sz w:val="24"/>
          <w:szCs w:val="24"/>
        </w:rPr>
        <w:t xml:space="preserve">students to be more proactive learners and teachers to take on </w:t>
      </w:r>
      <w:r w:rsidR="003B758C" w:rsidRPr="008C72D6">
        <w:rPr>
          <w:rFonts w:ascii="Times New Roman" w:hAnsi="Times New Roman" w:cs="Times New Roman"/>
          <w:color w:val="000000" w:themeColor="text1"/>
          <w:sz w:val="24"/>
          <w:szCs w:val="24"/>
        </w:rPr>
        <w:t xml:space="preserve">a less </w:t>
      </w:r>
      <w:r w:rsidRPr="008C72D6">
        <w:rPr>
          <w:rFonts w:ascii="Times New Roman" w:hAnsi="Times New Roman" w:cs="Times New Roman"/>
          <w:color w:val="000000" w:themeColor="text1"/>
          <w:sz w:val="24"/>
          <w:szCs w:val="24"/>
        </w:rPr>
        <w:t>authoritative ro</w:t>
      </w:r>
      <w:r w:rsidR="00A73442">
        <w:rPr>
          <w:rFonts w:ascii="Times New Roman" w:hAnsi="Times New Roman" w:cs="Times New Roman"/>
          <w:color w:val="000000" w:themeColor="text1"/>
          <w:sz w:val="24"/>
          <w:szCs w:val="24"/>
        </w:rPr>
        <w:t xml:space="preserve">le, then they should conduct </w:t>
      </w:r>
      <w:r w:rsidRPr="008C72D6">
        <w:rPr>
          <w:rFonts w:ascii="Times New Roman" w:hAnsi="Times New Roman" w:cs="Times New Roman"/>
          <w:color w:val="000000" w:themeColor="text1"/>
          <w:sz w:val="24"/>
          <w:szCs w:val="24"/>
        </w:rPr>
        <w:t>classroom discourse</w:t>
      </w:r>
      <w:r w:rsidR="00A73442">
        <w:rPr>
          <w:rFonts w:ascii="Times New Roman" w:hAnsi="Times New Roman" w:cs="Times New Roman"/>
          <w:color w:val="000000" w:themeColor="text1"/>
          <w:sz w:val="24"/>
          <w:szCs w:val="24"/>
        </w:rPr>
        <w:t xml:space="preserve"> analysis</w:t>
      </w:r>
      <w:r w:rsidRPr="008C72D6">
        <w:rPr>
          <w:rFonts w:ascii="Times New Roman" w:hAnsi="Times New Roman" w:cs="Times New Roman"/>
          <w:color w:val="000000" w:themeColor="text1"/>
          <w:sz w:val="24"/>
          <w:szCs w:val="24"/>
        </w:rPr>
        <w:t xml:space="preserve"> through longer-term observations and design teacher education </w:t>
      </w:r>
      <w:proofErr w:type="spellStart"/>
      <w:r w:rsidRPr="008C72D6">
        <w:rPr>
          <w:rFonts w:ascii="Times New Roman" w:hAnsi="Times New Roman" w:cs="Times New Roman"/>
          <w:color w:val="000000" w:themeColor="text1"/>
          <w:sz w:val="24"/>
          <w:szCs w:val="24"/>
        </w:rPr>
        <w:t>programmes</w:t>
      </w:r>
      <w:proofErr w:type="spellEnd"/>
      <w:r w:rsidRPr="008C72D6">
        <w:rPr>
          <w:rFonts w:ascii="Times New Roman" w:hAnsi="Times New Roman" w:cs="Times New Roman"/>
          <w:color w:val="000000" w:themeColor="text1"/>
          <w:sz w:val="24"/>
          <w:szCs w:val="24"/>
        </w:rPr>
        <w:t xml:space="preserve"> that enable the production of more ideal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and, hence, “successful </w:t>
      </w:r>
      <w:proofErr w:type="spellStart"/>
      <w:r w:rsidRPr="008C72D6">
        <w:rPr>
          <w:rFonts w:ascii="Times New Roman" w:hAnsi="Times New Roman" w:cs="Times New Roman"/>
          <w:color w:val="000000" w:themeColor="text1"/>
          <w:sz w:val="24"/>
          <w:szCs w:val="24"/>
        </w:rPr>
        <w:t>positionings</w:t>
      </w:r>
      <w:proofErr w:type="spellEnd"/>
      <w:r w:rsidRPr="008C72D6">
        <w:rPr>
          <w:rFonts w:ascii="Times New Roman" w:hAnsi="Times New Roman" w:cs="Times New Roman"/>
          <w:color w:val="000000" w:themeColor="text1"/>
          <w:sz w:val="24"/>
          <w:szCs w:val="24"/>
        </w:rPr>
        <w:t xml:space="preserve">” (Vetter, 2010, p. 39).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Without t</w:t>
      </w:r>
      <w:r w:rsidR="00C075ED" w:rsidRPr="008C72D6">
        <w:rPr>
          <w:rFonts w:ascii="Times New Roman" w:hAnsi="Times New Roman" w:cs="Times New Roman"/>
          <w:color w:val="000000" w:themeColor="text1"/>
          <w:sz w:val="24"/>
          <w:szCs w:val="24"/>
        </w:rPr>
        <w:t>aking away credits of the above-</w:t>
      </w:r>
      <w:r w:rsidRPr="008C72D6">
        <w:rPr>
          <w:rFonts w:ascii="Times New Roman" w:hAnsi="Times New Roman" w:cs="Times New Roman"/>
          <w:color w:val="000000" w:themeColor="text1"/>
          <w:sz w:val="24"/>
          <w:szCs w:val="24"/>
        </w:rPr>
        <w:t>mentioned contributions, the limitations of the research are</w:t>
      </w:r>
      <w:r w:rsidR="008C2A2C">
        <w:rPr>
          <w:rFonts w:ascii="Times New Roman" w:hAnsi="Times New Roman" w:cs="Times New Roman"/>
          <w:color w:val="000000" w:themeColor="text1"/>
          <w:sz w:val="24"/>
          <w:szCs w:val="24"/>
        </w:rPr>
        <w:t xml:space="preserve"> equally acknowledged. Only seven</w:t>
      </w:r>
      <w:r w:rsidRPr="008C72D6">
        <w:rPr>
          <w:rFonts w:ascii="Times New Roman" w:hAnsi="Times New Roman" w:cs="Times New Roman"/>
          <w:color w:val="000000" w:themeColor="text1"/>
          <w:sz w:val="24"/>
          <w:szCs w:val="24"/>
        </w:rPr>
        <w:t xml:space="preserve"> representative episodes are chosen from the 127 episodes for demonstration, despite the fact that qualitative analysis enables a detailed examination of subjection positions and corresponding positioning mechanisms. Therefore, treating the subject positions and mechanisms demonstrated as the only possibilities that apply to all primary EFL contexts is not suggested. We should also be cautious </w:t>
      </w:r>
      <w:r w:rsidR="003243F0">
        <w:rPr>
          <w:rFonts w:ascii="Times New Roman" w:hAnsi="Times New Roman" w:cs="Times New Roman"/>
          <w:color w:val="000000" w:themeColor="text1"/>
          <w:sz w:val="24"/>
          <w:szCs w:val="24"/>
        </w:rPr>
        <w:t xml:space="preserve">about </w:t>
      </w:r>
      <w:r w:rsidRPr="008C72D6">
        <w:rPr>
          <w:rFonts w:ascii="Times New Roman" w:hAnsi="Times New Roman" w:cs="Times New Roman"/>
          <w:color w:val="000000" w:themeColor="text1"/>
          <w:sz w:val="24"/>
          <w:szCs w:val="24"/>
        </w:rPr>
        <w:t>regarding the three major professional identities as unified, coherent positions that stably and sharply define who the teachers are. Rather, these identities should be viewed as unstable and evolving interpretations of the participants according to different times, spaces and events.  Pursuing such a perspective entails future research. The professional identities of EFL teachers in other primary schools should be investigated to further understand this group of teachers’ professional identities, as they</w:t>
      </w:r>
      <w:r w:rsidR="006F5EEC">
        <w:rPr>
          <w:rFonts w:ascii="Times New Roman" w:hAnsi="Times New Roman" w:cs="Times New Roman"/>
          <w:color w:val="000000" w:themeColor="text1"/>
          <w:sz w:val="24"/>
          <w:szCs w:val="24"/>
        </w:rPr>
        <w:t xml:space="preserve"> are relatively new to the entire</w:t>
      </w:r>
      <w:r w:rsidRPr="008C72D6">
        <w:rPr>
          <w:rFonts w:ascii="Times New Roman" w:hAnsi="Times New Roman" w:cs="Times New Roman"/>
          <w:color w:val="000000" w:themeColor="text1"/>
          <w:sz w:val="24"/>
          <w:szCs w:val="24"/>
        </w:rPr>
        <w:t xml:space="preserve"> Chinese EFL teaching system. Such an investigation can bring changes to the global picture of teachers’ professional identities. Alternatively, longitudinal observations can be carried out to </w:t>
      </w:r>
      <w:proofErr w:type="spellStart"/>
      <w:r w:rsidRPr="008C72D6">
        <w:rPr>
          <w:rFonts w:ascii="Times New Roman" w:hAnsi="Times New Roman" w:cs="Times New Roman"/>
          <w:color w:val="000000" w:themeColor="text1"/>
          <w:sz w:val="24"/>
          <w:szCs w:val="24"/>
        </w:rPr>
        <w:t>analyse</w:t>
      </w:r>
      <w:proofErr w:type="spellEnd"/>
      <w:r w:rsidRPr="008C72D6">
        <w:rPr>
          <w:rFonts w:ascii="Times New Roman" w:hAnsi="Times New Roman" w:cs="Times New Roman"/>
          <w:color w:val="000000" w:themeColor="text1"/>
          <w:sz w:val="24"/>
          <w:szCs w:val="24"/>
        </w:rPr>
        <w:t xml:space="preserve"> key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that contribute to the construction of teacher and student identities as well as the dynamics of classrooms. This type of exploration can determine how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can better facilitate teaching and learning experiences.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In conclusion, it is crucial to investigate professional ide</w:t>
      </w:r>
      <w:r w:rsidR="00913877">
        <w:rPr>
          <w:rFonts w:ascii="Times New Roman" w:hAnsi="Times New Roman" w:cs="Times New Roman"/>
          <w:color w:val="000000" w:themeColor="text1"/>
          <w:sz w:val="24"/>
          <w:szCs w:val="24"/>
        </w:rPr>
        <w:t>ntities of primary EFL teachers</w:t>
      </w:r>
      <w:r w:rsidR="00C332D2">
        <w:rPr>
          <w:rFonts w:ascii="Times New Roman" w:hAnsi="Times New Roman" w:cs="Times New Roman"/>
          <w:color w:val="000000" w:themeColor="text1"/>
          <w:sz w:val="24"/>
          <w:szCs w:val="24"/>
        </w:rPr>
        <w:t xml:space="preserve"> </w:t>
      </w:r>
      <w:r w:rsidRPr="008C72D6">
        <w:rPr>
          <w:rFonts w:ascii="Times New Roman" w:hAnsi="Times New Roman" w:cs="Times New Roman"/>
          <w:color w:val="000000" w:themeColor="text1"/>
          <w:sz w:val="24"/>
          <w:szCs w:val="24"/>
        </w:rPr>
        <w:t>for improving teaching and learning through facilitating teachers building more positive self-image enabled by engagement, motivation and better performance. The findings can also be shared with scho</w:t>
      </w:r>
      <w:r w:rsidR="00842DFF" w:rsidRPr="008C72D6">
        <w:rPr>
          <w:rFonts w:ascii="Times New Roman" w:hAnsi="Times New Roman" w:cs="Times New Roman"/>
          <w:color w:val="000000" w:themeColor="text1"/>
          <w:sz w:val="24"/>
          <w:szCs w:val="24"/>
        </w:rPr>
        <w:t>ol managers for informed policy</w:t>
      </w:r>
      <w:r w:rsidRPr="008C72D6">
        <w:rPr>
          <w:rFonts w:ascii="Times New Roman" w:hAnsi="Times New Roman" w:cs="Times New Roman"/>
          <w:color w:val="000000" w:themeColor="text1"/>
          <w:sz w:val="24"/>
          <w:szCs w:val="24"/>
        </w:rPr>
        <w:t xml:space="preserve">making or administration to assist teachers’ reconciliation of the actual and desired identities. Therefore, if we wish to enhance English teaching quality and standards of primary schools, the EFL teachers should be empowered by making more positive positions available. </w:t>
      </w:r>
    </w:p>
    <w:p w:rsidR="00CD2402" w:rsidRDefault="00CD2402">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lastRenderedPageBreak/>
        <w:br w:type="page"/>
      </w:r>
    </w:p>
    <w:p w:rsidR="001F179D" w:rsidRPr="008C72D6" w:rsidRDefault="001F179D" w:rsidP="00460334">
      <w:pPr>
        <w:pStyle w:val="1"/>
        <w:spacing w:before="74" w:line="240" w:lineRule="auto"/>
        <w:rPr>
          <w:rFonts w:ascii="Times New Roman" w:hAnsi="Times New Roman" w:cs="Times New Roman"/>
          <w:b/>
          <w:color w:val="000000" w:themeColor="text1"/>
        </w:rPr>
      </w:pPr>
      <w:bookmarkStart w:id="44" w:name="_Toc61121328"/>
      <w:r w:rsidRPr="008C72D6">
        <w:rPr>
          <w:rFonts w:ascii="Times New Roman" w:hAnsi="Times New Roman" w:cs="Times New Roman"/>
          <w:b/>
          <w:color w:val="000000" w:themeColor="text1"/>
        </w:rPr>
        <w:lastRenderedPageBreak/>
        <w:t>References</w:t>
      </w:r>
      <w:bookmarkEnd w:id="44"/>
      <w:r w:rsidRPr="008C72D6">
        <w:rPr>
          <w:rFonts w:ascii="Times New Roman" w:hAnsi="Times New Roman" w:cs="Times New Roman"/>
          <w:b/>
          <w:color w:val="000000" w:themeColor="text1"/>
        </w:rPr>
        <w:t xml:space="preserve"> </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Alsup</w:t>
      </w:r>
      <w:proofErr w:type="spellEnd"/>
      <w:r w:rsidRPr="008C72D6">
        <w:rPr>
          <w:rFonts w:ascii="Times New Roman" w:hAnsi="Times New Roman"/>
          <w:color w:val="000000" w:themeColor="text1"/>
        </w:rPr>
        <w:t>, J. (2006). Teacher identity discourses: Negotiating personal and professional spaces. Routledge.</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Bamberg, M. (2011). Who am I? Narration and its contribution to self and identity. Theory &amp; Psychology, 21(1), 3-24.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Barkhuizen</w:t>
      </w:r>
      <w:proofErr w:type="spellEnd"/>
      <w:r w:rsidRPr="008C72D6">
        <w:rPr>
          <w:rFonts w:ascii="Times New Roman" w:hAnsi="Times New Roman"/>
          <w:color w:val="000000" w:themeColor="text1"/>
        </w:rPr>
        <w:t xml:space="preserve">, G., Benson, P., &amp; </w:t>
      </w:r>
      <w:proofErr w:type="spellStart"/>
      <w:r w:rsidRPr="008C72D6">
        <w:rPr>
          <w:rFonts w:ascii="Times New Roman" w:hAnsi="Times New Roman"/>
          <w:color w:val="000000" w:themeColor="text1"/>
        </w:rPr>
        <w:t>Chik</w:t>
      </w:r>
      <w:proofErr w:type="spellEnd"/>
      <w:r w:rsidRPr="008C72D6">
        <w:rPr>
          <w:rFonts w:ascii="Times New Roman" w:hAnsi="Times New Roman"/>
          <w:color w:val="000000" w:themeColor="text1"/>
        </w:rPr>
        <w:t>, A. (2013). Narrative inquiry in language teaching and learning research. Routledge.</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Beijaard</w:t>
      </w:r>
      <w:proofErr w:type="spellEnd"/>
      <w:r w:rsidRPr="008C72D6">
        <w:rPr>
          <w:rFonts w:ascii="Times New Roman" w:hAnsi="Times New Roman"/>
          <w:color w:val="000000" w:themeColor="text1"/>
        </w:rPr>
        <w:t xml:space="preserve">, D., Meijer, P. C., &amp; </w:t>
      </w:r>
      <w:proofErr w:type="spellStart"/>
      <w:r w:rsidRPr="008C72D6">
        <w:rPr>
          <w:rFonts w:ascii="Times New Roman" w:hAnsi="Times New Roman"/>
          <w:color w:val="000000" w:themeColor="text1"/>
        </w:rPr>
        <w:t>Verloop</w:t>
      </w:r>
      <w:proofErr w:type="spellEnd"/>
      <w:r w:rsidRPr="008C72D6">
        <w:rPr>
          <w:rFonts w:ascii="Times New Roman" w:hAnsi="Times New Roman"/>
          <w:color w:val="000000" w:themeColor="text1"/>
        </w:rPr>
        <w:t>, N. (2004). Reconsidering research on teachers’ professional identity. Teaching and teacher education, 20(2), 107-128.</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Benwell</w:t>
      </w:r>
      <w:proofErr w:type="spellEnd"/>
      <w:r w:rsidRPr="008C72D6">
        <w:rPr>
          <w:rFonts w:ascii="Times New Roman" w:hAnsi="Times New Roman"/>
          <w:color w:val="000000" w:themeColor="text1"/>
        </w:rPr>
        <w:t xml:space="preserve">, B., &amp; </w:t>
      </w:r>
      <w:proofErr w:type="spellStart"/>
      <w:r w:rsidRPr="008C72D6">
        <w:rPr>
          <w:rFonts w:ascii="Times New Roman" w:hAnsi="Times New Roman"/>
          <w:color w:val="000000" w:themeColor="text1"/>
        </w:rPr>
        <w:t>Stokoe</w:t>
      </w:r>
      <w:proofErr w:type="spellEnd"/>
      <w:r w:rsidRPr="008C72D6">
        <w:rPr>
          <w:rFonts w:ascii="Times New Roman" w:hAnsi="Times New Roman"/>
          <w:color w:val="000000" w:themeColor="text1"/>
        </w:rPr>
        <w:t>, E. (2006). Discourse and identity. Edinburgh University Press.</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Benwell</w:t>
      </w:r>
      <w:proofErr w:type="spellEnd"/>
      <w:r w:rsidRPr="008C72D6">
        <w:rPr>
          <w:rFonts w:ascii="Times New Roman" w:hAnsi="Times New Roman"/>
          <w:color w:val="000000" w:themeColor="text1"/>
        </w:rPr>
        <w:t xml:space="preserve">, B., &amp; </w:t>
      </w:r>
      <w:proofErr w:type="spellStart"/>
      <w:r w:rsidRPr="008C72D6">
        <w:rPr>
          <w:rFonts w:ascii="Times New Roman" w:hAnsi="Times New Roman"/>
          <w:color w:val="000000" w:themeColor="text1"/>
        </w:rPr>
        <w:t>Stokoe</w:t>
      </w:r>
      <w:proofErr w:type="spellEnd"/>
      <w:r w:rsidRPr="008C72D6">
        <w:rPr>
          <w:rFonts w:ascii="Times New Roman" w:hAnsi="Times New Roman"/>
          <w:color w:val="000000" w:themeColor="text1"/>
        </w:rPr>
        <w:t>, E. (2006). Discourse and identity. Edinburgh University Press.</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Braun, V., &amp; Clarke, V. (2006). Using thematic analysis in psychology. Qualitative research in psychology, 3(2), 77-101.</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Brubaker, R., &amp; Cooper, F. (2000). Beyond" identity". Theory and society, 29(1), 1-47.</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Bruner, J. (1990). Acts of meaning. Harvard university press.</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Celik</w:t>
      </w:r>
      <w:proofErr w:type="spellEnd"/>
      <w:r w:rsidRPr="008C72D6">
        <w:rPr>
          <w:rFonts w:ascii="Times New Roman" w:hAnsi="Times New Roman"/>
          <w:color w:val="000000" w:themeColor="text1"/>
        </w:rPr>
        <w:t>, B. (2017). Teaching profession and passion. International Journal of Social Sciences &amp; Educational Studies, 4(2), 85.</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China, General Office of Ministry Of Education. (2001). English Curriculum Standard for Compulsory Education (Experimental Draft):  </w:t>
      </w:r>
      <w:hyperlink r:id="rId12" w:history="1">
        <w:r w:rsidRPr="008C72D6">
          <w:rPr>
            <w:rStyle w:val="ad"/>
            <w:rFonts w:ascii="Times New Roman" w:hAnsi="Times New Roman"/>
            <w:color w:val="000000" w:themeColor="text1"/>
          </w:rPr>
          <w:t>http://www.moe.gov.cn/srcsite/A26/s7054/200101/t20010120_166075.html</w:t>
        </w:r>
      </w:hyperlink>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China, The Central People’s Government of the People’s Republic of China. (2001). Opinions of The General Office of the State Council on Regulating the Readjustment of the Layout of Rural Compulsory Education Schools: </w:t>
      </w:r>
      <w:hyperlink r:id="rId13" w:history="1">
        <w:r w:rsidRPr="008C72D6">
          <w:rPr>
            <w:rStyle w:val="ad"/>
            <w:rFonts w:ascii="Times New Roman" w:hAnsi="Times New Roman"/>
            <w:color w:val="000000" w:themeColor="text1"/>
          </w:rPr>
          <w:t>http://www.gov.cn/zwgk/2012-09/07/content_2218779.htm</w:t>
        </w:r>
      </w:hyperlink>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Clandinin</w:t>
      </w:r>
      <w:proofErr w:type="spellEnd"/>
      <w:r w:rsidRPr="008C72D6">
        <w:rPr>
          <w:rFonts w:ascii="Times New Roman" w:hAnsi="Times New Roman"/>
          <w:color w:val="000000" w:themeColor="text1"/>
        </w:rPr>
        <w:t xml:space="preserve">, D. J., &amp; Connelly, F. M. (2000). Narrative inquiry: Experience and story in Qualitative research. San Francisco, CA: </w:t>
      </w:r>
      <w:proofErr w:type="spellStart"/>
      <w:r w:rsidRPr="008C72D6">
        <w:rPr>
          <w:rFonts w:ascii="Times New Roman" w:hAnsi="Times New Roman"/>
          <w:color w:val="000000" w:themeColor="text1"/>
        </w:rPr>
        <w:t>Jossey</w:t>
      </w:r>
      <w:proofErr w:type="spellEnd"/>
      <w:r w:rsidRPr="008C72D6">
        <w:rPr>
          <w:rFonts w:ascii="Times New Roman" w:hAnsi="Times New Roman"/>
          <w:color w:val="000000" w:themeColor="text1"/>
        </w:rPr>
        <w:t xml:space="preserve">-Bass </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Correa, J. M., </w:t>
      </w:r>
      <w:proofErr w:type="spellStart"/>
      <w:r w:rsidRPr="008C72D6">
        <w:rPr>
          <w:rFonts w:ascii="Times New Roman" w:hAnsi="Times New Roman"/>
          <w:color w:val="000000" w:themeColor="text1"/>
        </w:rPr>
        <w:t>Martínez-Arbelaiz</w:t>
      </w:r>
      <w:proofErr w:type="spellEnd"/>
      <w:r w:rsidRPr="008C72D6">
        <w:rPr>
          <w:rFonts w:ascii="Times New Roman" w:hAnsi="Times New Roman"/>
          <w:color w:val="000000" w:themeColor="text1"/>
        </w:rPr>
        <w:t xml:space="preserve">, A., &amp; </w:t>
      </w:r>
      <w:proofErr w:type="spellStart"/>
      <w:r w:rsidRPr="008C72D6">
        <w:rPr>
          <w:rFonts w:ascii="Times New Roman" w:hAnsi="Times New Roman"/>
          <w:color w:val="000000" w:themeColor="text1"/>
        </w:rPr>
        <w:t>Aberasturi-Apraiz</w:t>
      </w:r>
      <w:proofErr w:type="spellEnd"/>
      <w:r w:rsidRPr="008C72D6">
        <w:rPr>
          <w:rFonts w:ascii="Times New Roman" w:hAnsi="Times New Roman"/>
          <w:color w:val="000000" w:themeColor="text1"/>
        </w:rPr>
        <w:t>, E. (2015). Post-modern reality shock: Beginning teachers as sojourners in communities of practice. Teaching and Teacher Education, 48, 66-74.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Crandall, J. (2000). Language teacher education. Annual review of applied linguistics, 20, 34-58.</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Davies, B. (2000). (In) scribing body/landscape relations. Rowman &amp; Littlefield.</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Davies, B., &amp; </w:t>
      </w:r>
      <w:proofErr w:type="spellStart"/>
      <w:r w:rsidRPr="008C72D6">
        <w:rPr>
          <w:rFonts w:ascii="Times New Roman" w:hAnsi="Times New Roman"/>
          <w:color w:val="000000" w:themeColor="text1"/>
        </w:rPr>
        <w:t>Harré</w:t>
      </w:r>
      <w:proofErr w:type="spellEnd"/>
      <w:r w:rsidRPr="008C72D6">
        <w:rPr>
          <w:rFonts w:ascii="Times New Roman" w:hAnsi="Times New Roman"/>
          <w:color w:val="000000" w:themeColor="text1"/>
        </w:rPr>
        <w:t xml:space="preserve">, R. (1990). Positioning: The discursive production of selves. Journal for the theory of social </w:t>
      </w:r>
      <w:proofErr w:type="spellStart"/>
      <w:r w:rsidRPr="008C72D6">
        <w:rPr>
          <w:rFonts w:ascii="Times New Roman" w:hAnsi="Times New Roman"/>
          <w:color w:val="000000" w:themeColor="text1"/>
        </w:rPr>
        <w:t>behaviour</w:t>
      </w:r>
      <w:proofErr w:type="spellEnd"/>
      <w:r w:rsidRPr="008C72D6">
        <w:rPr>
          <w:rFonts w:ascii="Times New Roman" w:hAnsi="Times New Roman"/>
          <w:color w:val="000000" w:themeColor="text1"/>
        </w:rPr>
        <w:t>, 20(1), 43-63.</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Deppermann</w:t>
      </w:r>
      <w:proofErr w:type="spellEnd"/>
      <w:r w:rsidRPr="008C72D6">
        <w:rPr>
          <w:rFonts w:ascii="Times New Roman" w:hAnsi="Times New Roman"/>
          <w:color w:val="000000" w:themeColor="text1"/>
        </w:rPr>
        <w:t>, A. (2013). How to get a grip on identities-in-interaction: (What) does ‘positioning’ offer more than ‘membership categorization’? Evidence from a mock story. Narrative Inquiry, 23(1), 62-88.</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Duff, P. A., &amp; Uchida, Y. (1997). The negotiation of teachers' sociocultural identities and practices in postsecondary EFL classrooms. </w:t>
      </w:r>
      <w:proofErr w:type="spellStart"/>
      <w:r w:rsidRPr="008C72D6">
        <w:rPr>
          <w:rFonts w:ascii="Times New Roman" w:hAnsi="Times New Roman"/>
          <w:color w:val="000000" w:themeColor="text1"/>
        </w:rPr>
        <w:t>Tesol</w:t>
      </w:r>
      <w:proofErr w:type="spellEnd"/>
      <w:r w:rsidRPr="008C72D6">
        <w:rPr>
          <w:rFonts w:ascii="Times New Roman" w:hAnsi="Times New Roman"/>
          <w:color w:val="000000" w:themeColor="text1"/>
        </w:rPr>
        <w:t xml:space="preserve"> Quarterly, 31(3), 451-486.</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Fairclough, N. (1989) Language and Power. London: Longman</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Fairclough, N. (2003). </w:t>
      </w:r>
      <w:proofErr w:type="spellStart"/>
      <w:r w:rsidRPr="008C72D6">
        <w:rPr>
          <w:rFonts w:ascii="Times New Roman" w:hAnsi="Times New Roman"/>
          <w:color w:val="000000" w:themeColor="text1"/>
        </w:rPr>
        <w:t>Analysing</w:t>
      </w:r>
      <w:proofErr w:type="spellEnd"/>
      <w:r w:rsidRPr="008C72D6">
        <w:rPr>
          <w:rFonts w:ascii="Times New Roman" w:hAnsi="Times New Roman"/>
          <w:color w:val="000000" w:themeColor="text1"/>
        </w:rPr>
        <w:t xml:space="preserve"> discourse: Textual analysis for social research. Psychology Press.</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Freeman, D., &amp; Johnson, K. E. (1998). </w:t>
      </w:r>
      <w:proofErr w:type="spellStart"/>
      <w:r w:rsidRPr="008C72D6">
        <w:rPr>
          <w:rFonts w:ascii="Times New Roman" w:hAnsi="Times New Roman"/>
          <w:color w:val="000000" w:themeColor="text1"/>
        </w:rPr>
        <w:t>Reconceptualizing</w:t>
      </w:r>
      <w:proofErr w:type="spellEnd"/>
      <w:r w:rsidRPr="008C72D6">
        <w:rPr>
          <w:rFonts w:ascii="Times New Roman" w:hAnsi="Times New Roman"/>
          <w:color w:val="000000" w:themeColor="text1"/>
        </w:rPr>
        <w:t xml:space="preserve"> the knowledge‐base of language teacher education. TESOL quarterly, 32(3), 397-417.</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Friesen, M. D., &amp; </w:t>
      </w:r>
      <w:proofErr w:type="spellStart"/>
      <w:r w:rsidRPr="008C72D6">
        <w:rPr>
          <w:rFonts w:ascii="Times New Roman" w:hAnsi="Times New Roman"/>
          <w:color w:val="000000" w:themeColor="text1"/>
        </w:rPr>
        <w:t>Besley</w:t>
      </w:r>
      <w:proofErr w:type="spellEnd"/>
      <w:r w:rsidRPr="008C72D6">
        <w:rPr>
          <w:rFonts w:ascii="Times New Roman" w:hAnsi="Times New Roman"/>
          <w:color w:val="000000" w:themeColor="text1"/>
        </w:rPr>
        <w:t xml:space="preserve">, S. C. (2013). Teacher identity development in the first year of teacher education: A developmental and social psychological perspective. Teaching and Teacher Education, 36, 23-32. </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gramStart"/>
      <w:r w:rsidRPr="008C72D6">
        <w:rPr>
          <w:rFonts w:ascii="Times New Roman" w:hAnsi="Times New Roman"/>
          <w:color w:val="000000" w:themeColor="text1"/>
        </w:rPr>
        <w:t>Gao</w:t>
      </w:r>
      <w:proofErr w:type="gramEnd"/>
      <w:r w:rsidRPr="008C72D6">
        <w:rPr>
          <w:rFonts w:ascii="Times New Roman" w:hAnsi="Times New Roman"/>
          <w:color w:val="000000" w:themeColor="text1"/>
        </w:rPr>
        <w:t>, Y., Zhao Y., Cheng, Y. and Zhou Y. (2007). Relationship between English learning motivation types and self‐identity changes among Chinese students. </w:t>
      </w:r>
      <w:proofErr w:type="spellStart"/>
      <w:r w:rsidRPr="008C72D6">
        <w:rPr>
          <w:rFonts w:ascii="Times New Roman" w:hAnsi="Times New Roman"/>
          <w:color w:val="000000" w:themeColor="text1"/>
        </w:rPr>
        <w:t>Tesol</w:t>
      </w:r>
      <w:proofErr w:type="spellEnd"/>
      <w:r w:rsidRPr="008C72D6">
        <w:rPr>
          <w:rFonts w:ascii="Times New Roman" w:hAnsi="Times New Roman"/>
          <w:color w:val="000000" w:themeColor="text1"/>
        </w:rPr>
        <w:t xml:space="preserve"> Quarterly, 41(1), 133-155.</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Glinka, B., &amp; </w:t>
      </w:r>
      <w:proofErr w:type="spellStart"/>
      <w:r w:rsidRPr="008C72D6">
        <w:rPr>
          <w:rFonts w:ascii="Times New Roman" w:hAnsi="Times New Roman"/>
          <w:color w:val="000000" w:themeColor="text1"/>
        </w:rPr>
        <w:t>Brzozowska</w:t>
      </w:r>
      <w:proofErr w:type="spellEnd"/>
      <w:r w:rsidRPr="008C72D6">
        <w:rPr>
          <w:rFonts w:ascii="Times New Roman" w:hAnsi="Times New Roman"/>
          <w:color w:val="000000" w:themeColor="text1"/>
        </w:rPr>
        <w:t>, A. (2015). Immigrant entrepreneurs: In search of identity. Entrepreneurial Business and Economics Review, 3(3), 51.</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Golpour</w:t>
      </w:r>
      <w:proofErr w:type="spellEnd"/>
      <w:r w:rsidRPr="008C72D6">
        <w:rPr>
          <w:rFonts w:ascii="Times New Roman" w:hAnsi="Times New Roman"/>
          <w:color w:val="000000" w:themeColor="text1"/>
        </w:rPr>
        <w:t>, F. (2014). Critical Thinking and EFL Learners' Performance on Different Writing Modes. Journal of Pan-Pacific Association of Applied Linguistics, 18(1), 103-119.</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Goodson, I. F., &amp; Cole, A. L. (1994). Exploring the teacher's professional knowledge: Constructing identity and community. Teacher education quarterly, 85-105.</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Halliday, M. A. K. (1971). Linguistic function and literary style: An enquiry into the language of William Golding’s The Inheritors. In Seymour Chatman (ed.), Literary style: A symposium.</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lastRenderedPageBreak/>
        <w:t>Halliday, M. A. K. (1994). An Introduction to Functional Grammar, 2nd ed., London and Melbourne: Edward Arnold.</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Han, I. (2017). </w:t>
      </w:r>
      <w:proofErr w:type="spellStart"/>
      <w:r w:rsidRPr="008C72D6">
        <w:rPr>
          <w:rFonts w:ascii="Times New Roman" w:hAnsi="Times New Roman"/>
          <w:color w:val="000000" w:themeColor="text1"/>
        </w:rPr>
        <w:t>Conceptualisation</w:t>
      </w:r>
      <w:proofErr w:type="spellEnd"/>
      <w:r w:rsidRPr="008C72D6">
        <w:rPr>
          <w:rFonts w:ascii="Times New Roman" w:hAnsi="Times New Roman"/>
          <w:color w:val="000000" w:themeColor="text1"/>
        </w:rPr>
        <w:t xml:space="preserve"> of English teachers’ professional identity and comprehension of its dynamics. Teachers and Teaching, 23(5), 549-569.</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Harre</w:t>
      </w:r>
      <w:proofErr w:type="spellEnd"/>
      <w:r w:rsidRPr="008C72D6">
        <w:rPr>
          <w:rFonts w:ascii="Times New Roman" w:hAnsi="Times New Roman"/>
          <w:color w:val="000000" w:themeColor="text1"/>
        </w:rPr>
        <w:t>, R. (2004). Positioning theory. Retrieved from www.massey.ac.nz/~alock/</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Heigham</w:t>
      </w:r>
      <w:proofErr w:type="spellEnd"/>
      <w:r w:rsidRPr="008C72D6">
        <w:rPr>
          <w:rFonts w:ascii="Times New Roman" w:hAnsi="Times New Roman"/>
          <w:color w:val="000000" w:themeColor="text1"/>
        </w:rPr>
        <w:t>, J., &amp; Croker, R. (Eds.). (2009). Qualitative research in applied linguistics: A practical introduction. Springer.</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Holstein, J. A., &amp; </w:t>
      </w:r>
      <w:proofErr w:type="spellStart"/>
      <w:r w:rsidRPr="008C72D6">
        <w:rPr>
          <w:rFonts w:ascii="Times New Roman" w:hAnsi="Times New Roman"/>
          <w:color w:val="000000" w:themeColor="text1"/>
        </w:rPr>
        <w:t>Gubrium</w:t>
      </w:r>
      <w:proofErr w:type="spellEnd"/>
      <w:r w:rsidRPr="008C72D6">
        <w:rPr>
          <w:rFonts w:ascii="Times New Roman" w:hAnsi="Times New Roman"/>
          <w:color w:val="000000" w:themeColor="text1"/>
        </w:rPr>
        <w:t>, J. F. (2000). The self we live by: Narrative identity in a postmodern world.</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Hood, M. (2009). Case Study. In </w:t>
      </w:r>
      <w:proofErr w:type="spellStart"/>
      <w:r w:rsidRPr="008C72D6">
        <w:rPr>
          <w:rFonts w:ascii="Times New Roman" w:hAnsi="Times New Roman"/>
          <w:color w:val="000000" w:themeColor="text1"/>
        </w:rPr>
        <w:t>Heigham</w:t>
      </w:r>
      <w:proofErr w:type="spellEnd"/>
      <w:r w:rsidRPr="008C72D6">
        <w:rPr>
          <w:rFonts w:ascii="Times New Roman" w:hAnsi="Times New Roman"/>
          <w:color w:val="000000" w:themeColor="text1"/>
        </w:rPr>
        <w:t>, J., &amp; Croker, R. (Eds.). Qualitative research in applied linguistics: A practical introduction (pp. 66-90). Springer.</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Jefferson, G. (2004). Glossary of transcript symbols with an introduction. Pragmatics and Beyond New Series, 125, 13-34.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Jeffries, L. (2009). Critical stylistics: The power of English. Macmillan International Higher Education.</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Kayi-Aydar</w:t>
      </w:r>
      <w:proofErr w:type="spellEnd"/>
      <w:r w:rsidRPr="008C72D6">
        <w:rPr>
          <w:rFonts w:ascii="Times New Roman" w:hAnsi="Times New Roman"/>
          <w:color w:val="000000" w:themeColor="text1"/>
        </w:rPr>
        <w:t>, H. (2015). Teacher agency, positioning, and English language learners: Voices of pre-service classroom teachers. Teaching and Teacher Education, 45, 94-103.</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Kayı-Aydar</w:t>
      </w:r>
      <w:proofErr w:type="spellEnd"/>
      <w:r w:rsidRPr="008C72D6">
        <w:rPr>
          <w:rFonts w:ascii="Times New Roman" w:hAnsi="Times New Roman"/>
          <w:color w:val="000000" w:themeColor="text1"/>
        </w:rPr>
        <w:t>, H. (2018). Positioning theory in applied linguistics: Research design and applications. Springer.</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Korobov</w:t>
      </w:r>
      <w:proofErr w:type="spellEnd"/>
      <w:r w:rsidRPr="008C72D6">
        <w:rPr>
          <w:rFonts w:ascii="Times New Roman" w:hAnsi="Times New Roman"/>
          <w:color w:val="000000" w:themeColor="text1"/>
        </w:rPr>
        <w:t xml:space="preserve">, N. (2001, September). Reconciling theory with method: From conversation analysis and critical discourse analysis to positioning analysis. In Forum Qualitative </w:t>
      </w:r>
      <w:proofErr w:type="spellStart"/>
      <w:r w:rsidRPr="008C72D6">
        <w:rPr>
          <w:rFonts w:ascii="Times New Roman" w:hAnsi="Times New Roman"/>
          <w:color w:val="000000" w:themeColor="text1"/>
        </w:rPr>
        <w:t>Sozialforschung</w:t>
      </w:r>
      <w:proofErr w:type="spellEnd"/>
      <w:r w:rsidRPr="008C72D6">
        <w:rPr>
          <w:rFonts w:ascii="Times New Roman" w:hAnsi="Times New Roman"/>
          <w:color w:val="000000" w:themeColor="text1"/>
        </w:rPr>
        <w:t>/Forum: Qualitative Social Research (Vol. 2, No. 3).</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Lagenhove</w:t>
      </w:r>
      <w:proofErr w:type="spellEnd"/>
      <w:r w:rsidRPr="008C72D6">
        <w:rPr>
          <w:rFonts w:ascii="Times New Roman" w:hAnsi="Times New Roman"/>
          <w:color w:val="000000" w:themeColor="text1"/>
        </w:rPr>
        <w:t xml:space="preserve">, L. V., &amp; </w:t>
      </w:r>
      <w:proofErr w:type="spellStart"/>
      <w:r w:rsidRPr="008C72D6">
        <w:rPr>
          <w:rFonts w:ascii="Times New Roman" w:hAnsi="Times New Roman"/>
          <w:color w:val="000000" w:themeColor="text1"/>
        </w:rPr>
        <w:t>Harré</w:t>
      </w:r>
      <w:proofErr w:type="spellEnd"/>
      <w:r w:rsidRPr="008C72D6">
        <w:rPr>
          <w:rFonts w:ascii="Times New Roman" w:hAnsi="Times New Roman"/>
          <w:color w:val="000000" w:themeColor="text1"/>
        </w:rPr>
        <w:t>, R. (1999). Positioning theory: Moral contexts of intentional action. Maiden, Mass.: Blackwell.</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Lampert, M. (2010). Learning teaching in, from, and for practice: What do we mean</w:t>
      </w:r>
      <w:proofErr w:type="gramStart"/>
      <w:r w:rsidRPr="008C72D6">
        <w:rPr>
          <w:rFonts w:ascii="Times New Roman" w:hAnsi="Times New Roman"/>
          <w:color w:val="000000" w:themeColor="text1"/>
        </w:rPr>
        <w:t>?.</w:t>
      </w:r>
      <w:proofErr w:type="gramEnd"/>
      <w:r w:rsidRPr="008C72D6">
        <w:rPr>
          <w:rFonts w:ascii="Times New Roman" w:hAnsi="Times New Roman"/>
          <w:color w:val="000000" w:themeColor="text1"/>
        </w:rPr>
        <w:t> Journal of teacher education, 61(1-2), 21-34.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Leigh, L. (2019). “Of course I have changed!</w:t>
      </w:r>
      <w:proofErr w:type="gramStart"/>
      <w:r w:rsidRPr="008C72D6">
        <w:rPr>
          <w:rFonts w:ascii="Times New Roman" w:hAnsi="Times New Roman"/>
          <w:color w:val="000000" w:themeColor="text1"/>
        </w:rPr>
        <w:t>”:</w:t>
      </w:r>
      <w:proofErr w:type="gramEnd"/>
      <w:r w:rsidRPr="008C72D6">
        <w:rPr>
          <w:rFonts w:ascii="Times New Roman" w:hAnsi="Times New Roman"/>
          <w:color w:val="000000" w:themeColor="text1"/>
        </w:rPr>
        <w:t xml:space="preserve"> A narrative inquiry of foreign teachers’ professional identities in Shenzhen, China. Teaching and Teacher Education, 86, 102905.</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Liu, Y. (</w:t>
      </w:r>
      <w:r w:rsidRPr="008C72D6">
        <w:rPr>
          <w:rFonts w:ascii="Times New Roman" w:hAnsi="Times New Roman"/>
          <w:color w:val="000000" w:themeColor="text1"/>
        </w:rPr>
        <w:t>刘延东</w:t>
      </w:r>
      <w:r w:rsidRPr="008C72D6">
        <w:rPr>
          <w:rFonts w:ascii="Times New Roman" w:hAnsi="Times New Roman"/>
          <w:color w:val="000000" w:themeColor="text1"/>
        </w:rPr>
        <w:t xml:space="preserve">). (2017). </w:t>
      </w:r>
      <w:proofErr w:type="gramStart"/>
      <w:r w:rsidRPr="008C72D6">
        <w:rPr>
          <w:rFonts w:ascii="Times New Roman" w:hAnsi="Times New Roman"/>
          <w:color w:val="000000" w:themeColor="text1"/>
        </w:rPr>
        <w:t>To</w:t>
      </w:r>
      <w:proofErr w:type="gramEnd"/>
      <w:r w:rsidRPr="008C72D6">
        <w:rPr>
          <w:rFonts w:ascii="Times New Roman" w:hAnsi="Times New Roman"/>
          <w:color w:val="000000" w:themeColor="text1"/>
        </w:rPr>
        <w:t xml:space="preserve"> accelerate the modernization of vocational education and create a new situation of modern vocational education in China (</w:t>
      </w:r>
      <w:r w:rsidRPr="008C72D6">
        <w:rPr>
          <w:rFonts w:ascii="Times New Roman" w:hAnsi="Times New Roman"/>
          <w:color w:val="000000" w:themeColor="text1"/>
        </w:rPr>
        <w:t>加快推进职业教育现代化</w:t>
      </w:r>
      <w:r w:rsidRPr="008C72D6">
        <w:rPr>
          <w:rFonts w:ascii="Times New Roman" w:hAnsi="Times New Roman"/>
          <w:color w:val="000000" w:themeColor="text1"/>
        </w:rPr>
        <w:t xml:space="preserve"> </w:t>
      </w:r>
      <w:r w:rsidRPr="008C72D6">
        <w:rPr>
          <w:rFonts w:ascii="Times New Roman" w:hAnsi="Times New Roman"/>
          <w:color w:val="000000" w:themeColor="text1"/>
        </w:rPr>
        <w:t>开创我国现代职业教育新局面</w:t>
      </w:r>
      <w:r w:rsidRPr="008C72D6">
        <w:rPr>
          <w:rFonts w:ascii="Times New Roman" w:hAnsi="Times New Roman"/>
          <w:color w:val="000000" w:themeColor="text1"/>
        </w:rPr>
        <w:t>). China Education News (</w:t>
      </w:r>
      <w:r w:rsidRPr="008C72D6">
        <w:rPr>
          <w:rFonts w:ascii="Times New Roman" w:hAnsi="Times New Roman"/>
          <w:color w:val="000000" w:themeColor="text1"/>
        </w:rPr>
        <w:t>中国教育报</w:t>
      </w:r>
      <w:r w:rsidRPr="008C72D6">
        <w:rPr>
          <w:rFonts w:ascii="Times New Roman" w:hAnsi="Times New Roman"/>
          <w:color w:val="000000" w:themeColor="text1"/>
        </w:rPr>
        <w:t>).</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Lu, X. Tang, J. and Luo, X. (</w:t>
      </w:r>
      <w:r w:rsidRPr="008C72D6">
        <w:rPr>
          <w:rFonts w:ascii="Times New Roman" w:hAnsi="Times New Roman"/>
          <w:color w:val="000000" w:themeColor="text1"/>
        </w:rPr>
        <w:t>卢现祥</w:t>
      </w:r>
      <w:r w:rsidRPr="008C72D6">
        <w:rPr>
          <w:rFonts w:ascii="Times New Roman" w:hAnsi="Times New Roman"/>
          <w:color w:val="000000" w:themeColor="text1"/>
        </w:rPr>
        <w:t xml:space="preserve">, </w:t>
      </w:r>
      <w:r w:rsidRPr="008C72D6">
        <w:rPr>
          <w:rFonts w:ascii="Times New Roman" w:hAnsi="Times New Roman"/>
          <w:color w:val="000000" w:themeColor="text1"/>
        </w:rPr>
        <w:t>唐静芳</w:t>
      </w:r>
      <w:r w:rsidRPr="008C72D6">
        <w:rPr>
          <w:rFonts w:ascii="Times New Roman" w:hAnsi="Times New Roman"/>
          <w:color w:val="000000" w:themeColor="text1"/>
        </w:rPr>
        <w:t xml:space="preserve">, &amp; </w:t>
      </w:r>
      <w:r w:rsidRPr="008C72D6">
        <w:rPr>
          <w:rFonts w:ascii="Times New Roman" w:hAnsi="Times New Roman"/>
          <w:color w:val="000000" w:themeColor="text1"/>
        </w:rPr>
        <w:t>罗小芳</w:t>
      </w:r>
      <w:r w:rsidRPr="008C72D6">
        <w:rPr>
          <w:rFonts w:ascii="Times New Roman" w:hAnsi="Times New Roman"/>
          <w:color w:val="000000" w:themeColor="text1"/>
        </w:rPr>
        <w:t xml:space="preserve">). (2007). </w:t>
      </w:r>
      <w:proofErr w:type="gramStart"/>
      <w:r w:rsidRPr="008C72D6">
        <w:rPr>
          <w:rFonts w:ascii="Times New Roman" w:hAnsi="Times New Roman"/>
          <w:color w:val="000000" w:themeColor="text1"/>
        </w:rPr>
        <w:t>The</w:t>
      </w:r>
      <w:proofErr w:type="gramEnd"/>
      <w:r w:rsidRPr="008C72D6">
        <w:rPr>
          <w:rFonts w:ascii="Times New Roman" w:hAnsi="Times New Roman"/>
          <w:color w:val="000000" w:themeColor="text1"/>
        </w:rPr>
        <w:t xml:space="preserve"> system analysis of Examination-oriented education in China (</w:t>
      </w:r>
      <w:r w:rsidRPr="008C72D6">
        <w:rPr>
          <w:rFonts w:ascii="Times New Roman" w:hAnsi="Times New Roman"/>
          <w:color w:val="000000" w:themeColor="text1"/>
        </w:rPr>
        <w:t>中国应试教育的制度分析</w:t>
      </w:r>
      <w:r w:rsidRPr="008C72D6">
        <w:rPr>
          <w:rFonts w:ascii="Times New Roman" w:hAnsi="Times New Roman"/>
          <w:color w:val="000000" w:themeColor="text1"/>
        </w:rPr>
        <w:t>). Journal of Hubei University of Economics (</w:t>
      </w:r>
      <w:r w:rsidRPr="008C72D6">
        <w:rPr>
          <w:rFonts w:ascii="Times New Roman" w:hAnsi="Times New Roman"/>
          <w:color w:val="000000" w:themeColor="text1"/>
        </w:rPr>
        <w:t>湖北经济学院学报</w:t>
      </w:r>
      <w:r w:rsidRPr="008C72D6">
        <w:rPr>
          <w:rFonts w:ascii="Times New Roman" w:hAnsi="Times New Roman"/>
          <w:color w:val="000000" w:themeColor="text1"/>
        </w:rPr>
        <w:t>), 5(6), 5-12.</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Menard-Warwick, J. (2008). ‘Because she made beds. Every day’. Social positioning, classroom discourse, and language learning. Applied Linguistics, 29(2), 267-289.</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Ministry of Education. 2016. </w:t>
      </w:r>
      <w:proofErr w:type="spellStart"/>
      <w:r w:rsidRPr="008C72D6">
        <w:rPr>
          <w:rFonts w:ascii="Times New Roman" w:hAnsi="Times New Roman"/>
          <w:color w:val="000000" w:themeColor="text1"/>
        </w:rPr>
        <w:t>Zhongguo</w:t>
      </w:r>
      <w:proofErr w:type="spellEnd"/>
      <w:r w:rsidRPr="008C72D6">
        <w:rPr>
          <w:rFonts w:ascii="Times New Roman" w:hAnsi="Times New Roman"/>
          <w:color w:val="000000" w:themeColor="text1"/>
        </w:rPr>
        <w:t xml:space="preserve"> </w:t>
      </w:r>
      <w:proofErr w:type="spellStart"/>
      <w:r w:rsidRPr="008C72D6">
        <w:rPr>
          <w:rFonts w:ascii="Times New Roman" w:hAnsi="Times New Roman"/>
          <w:color w:val="000000" w:themeColor="text1"/>
        </w:rPr>
        <w:t>jiaoyu</w:t>
      </w:r>
      <w:proofErr w:type="spellEnd"/>
      <w:r w:rsidRPr="008C72D6">
        <w:rPr>
          <w:rFonts w:ascii="Times New Roman" w:hAnsi="Times New Roman"/>
          <w:color w:val="000000" w:themeColor="text1"/>
        </w:rPr>
        <w:t xml:space="preserve"> </w:t>
      </w:r>
      <w:proofErr w:type="spellStart"/>
      <w:r w:rsidRPr="008C72D6">
        <w:rPr>
          <w:rFonts w:ascii="Times New Roman" w:hAnsi="Times New Roman"/>
          <w:color w:val="000000" w:themeColor="text1"/>
        </w:rPr>
        <w:t>tongji</w:t>
      </w:r>
      <w:proofErr w:type="spellEnd"/>
      <w:r w:rsidRPr="008C72D6">
        <w:rPr>
          <w:rFonts w:ascii="Times New Roman" w:hAnsi="Times New Roman"/>
          <w:color w:val="000000" w:themeColor="text1"/>
        </w:rPr>
        <w:t xml:space="preserve"> </w:t>
      </w:r>
      <w:proofErr w:type="spellStart"/>
      <w:r w:rsidRPr="008C72D6">
        <w:rPr>
          <w:rFonts w:ascii="Times New Roman" w:hAnsi="Times New Roman"/>
          <w:color w:val="000000" w:themeColor="text1"/>
        </w:rPr>
        <w:t>nianjian</w:t>
      </w:r>
      <w:proofErr w:type="spellEnd"/>
      <w:r w:rsidRPr="008C72D6">
        <w:rPr>
          <w:rFonts w:ascii="Times New Roman" w:hAnsi="Times New Roman"/>
          <w:color w:val="000000" w:themeColor="text1"/>
        </w:rPr>
        <w:t xml:space="preserve"> [China education statistical yearbook]. Beijing: China Statistics Press</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Moscovici, S. (2001). Social representations: Essays in social psychology. NYU Press.</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Moslemi</w:t>
      </w:r>
      <w:proofErr w:type="spellEnd"/>
      <w:r w:rsidRPr="008C72D6">
        <w:rPr>
          <w:rFonts w:ascii="Times New Roman" w:hAnsi="Times New Roman"/>
          <w:color w:val="000000" w:themeColor="text1"/>
        </w:rPr>
        <w:t xml:space="preserve">, N., &amp; </w:t>
      </w:r>
      <w:proofErr w:type="spellStart"/>
      <w:r w:rsidRPr="008C72D6">
        <w:rPr>
          <w:rFonts w:ascii="Times New Roman" w:hAnsi="Times New Roman"/>
          <w:color w:val="000000" w:themeColor="text1"/>
        </w:rPr>
        <w:t>Habibi</w:t>
      </w:r>
      <w:proofErr w:type="spellEnd"/>
      <w:r w:rsidRPr="008C72D6">
        <w:rPr>
          <w:rFonts w:ascii="Times New Roman" w:hAnsi="Times New Roman"/>
          <w:color w:val="000000" w:themeColor="text1"/>
        </w:rPr>
        <w:t>, P. (2019). The Relationship among Iranian EFL Teachers’ Professional Identity, Self-Efficacy and Critical Thinking Skills. How, 26(1), 107-128.</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Murray, G. (2009). Narrative Inquiry. In </w:t>
      </w:r>
      <w:proofErr w:type="spellStart"/>
      <w:r w:rsidRPr="008C72D6">
        <w:rPr>
          <w:rFonts w:ascii="Times New Roman" w:hAnsi="Times New Roman"/>
          <w:color w:val="000000" w:themeColor="text1"/>
        </w:rPr>
        <w:t>Heigham</w:t>
      </w:r>
      <w:proofErr w:type="spellEnd"/>
      <w:r w:rsidRPr="008C72D6">
        <w:rPr>
          <w:rFonts w:ascii="Times New Roman" w:hAnsi="Times New Roman"/>
          <w:color w:val="000000" w:themeColor="text1"/>
        </w:rPr>
        <w:t>, J., &amp; Croker, R. (Eds.). Qualitative research in applied linguistics: A practical introduction (pp. 45-62). Springer.</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Norton, B. (2000). Identity and language learning: Gender, ethnicity and educational change. Editorial </w:t>
      </w:r>
      <w:proofErr w:type="spellStart"/>
      <w:r w:rsidRPr="008C72D6">
        <w:rPr>
          <w:rFonts w:ascii="Times New Roman" w:hAnsi="Times New Roman"/>
          <w:color w:val="000000" w:themeColor="text1"/>
        </w:rPr>
        <w:t>Dunken</w:t>
      </w:r>
      <w:proofErr w:type="spellEnd"/>
      <w:r w:rsidRPr="008C72D6">
        <w:rPr>
          <w:rFonts w:ascii="Times New Roman" w:hAnsi="Times New Roman"/>
          <w:color w:val="000000" w:themeColor="text1"/>
        </w:rPr>
        <w:t>.</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Nunan</w:t>
      </w:r>
      <w:proofErr w:type="spellEnd"/>
      <w:r w:rsidRPr="008C72D6">
        <w:rPr>
          <w:rFonts w:ascii="Times New Roman" w:hAnsi="Times New Roman"/>
          <w:color w:val="000000" w:themeColor="text1"/>
        </w:rPr>
        <w:t xml:space="preserve">, D., &amp; Bailey, K. M. (2009). Exploring second language classroom research: A comprehensive guide. Boston: </w:t>
      </w:r>
      <w:proofErr w:type="spellStart"/>
      <w:r w:rsidRPr="008C72D6">
        <w:rPr>
          <w:rFonts w:ascii="Times New Roman" w:hAnsi="Times New Roman"/>
          <w:color w:val="000000" w:themeColor="text1"/>
        </w:rPr>
        <w:t>Heinle</w:t>
      </w:r>
      <w:proofErr w:type="spellEnd"/>
      <w:r w:rsidRPr="008C72D6">
        <w:rPr>
          <w:rFonts w:ascii="Times New Roman" w:hAnsi="Times New Roman"/>
          <w:color w:val="000000" w:themeColor="text1"/>
        </w:rPr>
        <w:t>, Cengage Learning.</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Pang, L. and Han, X. (</w:t>
      </w:r>
      <w:r w:rsidRPr="008C72D6">
        <w:rPr>
          <w:rFonts w:ascii="Times New Roman" w:hAnsi="Times New Roman"/>
          <w:color w:val="000000" w:themeColor="text1"/>
        </w:rPr>
        <w:t>庞丽娟</w:t>
      </w:r>
      <w:r w:rsidRPr="008C72D6">
        <w:rPr>
          <w:rFonts w:ascii="Times New Roman" w:hAnsi="Times New Roman"/>
          <w:color w:val="000000" w:themeColor="text1"/>
        </w:rPr>
        <w:t xml:space="preserve">, &amp; </w:t>
      </w:r>
      <w:r w:rsidRPr="008C72D6">
        <w:rPr>
          <w:rFonts w:ascii="Times New Roman" w:hAnsi="Times New Roman"/>
          <w:color w:val="000000" w:themeColor="text1"/>
        </w:rPr>
        <w:t>韩小雨</w:t>
      </w:r>
      <w:r w:rsidRPr="008C72D6">
        <w:rPr>
          <w:rFonts w:ascii="Times New Roman" w:hAnsi="Times New Roman"/>
          <w:color w:val="000000" w:themeColor="text1"/>
        </w:rPr>
        <w:t>). (2005). Problems, causes and countermeasures of rural primary and secondary school layout adjustment (</w:t>
      </w:r>
      <w:r w:rsidRPr="008C72D6">
        <w:rPr>
          <w:rFonts w:ascii="Times New Roman" w:hAnsi="Times New Roman"/>
          <w:color w:val="000000" w:themeColor="text1"/>
        </w:rPr>
        <w:t>农村中小学布局调整的问题</w:t>
      </w:r>
      <w:r w:rsidRPr="008C72D6">
        <w:rPr>
          <w:rFonts w:ascii="Times New Roman" w:hAnsi="Times New Roman"/>
          <w:color w:val="000000" w:themeColor="text1"/>
        </w:rPr>
        <w:t xml:space="preserve">, </w:t>
      </w:r>
      <w:r w:rsidRPr="008C72D6">
        <w:rPr>
          <w:rFonts w:ascii="Times New Roman" w:hAnsi="Times New Roman"/>
          <w:color w:val="000000" w:themeColor="text1"/>
        </w:rPr>
        <w:t>原因及对策</w:t>
      </w:r>
      <w:r w:rsidRPr="008C72D6">
        <w:rPr>
          <w:rFonts w:ascii="Times New Roman" w:hAnsi="Times New Roman"/>
          <w:color w:val="000000" w:themeColor="text1"/>
        </w:rPr>
        <w:t>) (Doctoral dissertation).</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Peshkin</w:t>
      </w:r>
      <w:proofErr w:type="spellEnd"/>
      <w:r w:rsidRPr="008C72D6">
        <w:rPr>
          <w:rFonts w:ascii="Times New Roman" w:hAnsi="Times New Roman"/>
          <w:color w:val="000000" w:themeColor="text1"/>
        </w:rPr>
        <w:t>, A. (1988). In search of subjectivity—one's own. Educational researcher, 17(7), 17-21.</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Richards, K. (2009). Interviews. In </w:t>
      </w:r>
      <w:proofErr w:type="spellStart"/>
      <w:r w:rsidRPr="008C72D6">
        <w:rPr>
          <w:rFonts w:ascii="Times New Roman" w:hAnsi="Times New Roman"/>
          <w:color w:val="000000" w:themeColor="text1"/>
        </w:rPr>
        <w:t>Heigham</w:t>
      </w:r>
      <w:proofErr w:type="spellEnd"/>
      <w:r w:rsidRPr="008C72D6">
        <w:rPr>
          <w:rFonts w:ascii="Times New Roman" w:hAnsi="Times New Roman"/>
          <w:color w:val="000000" w:themeColor="text1"/>
        </w:rPr>
        <w:t>, J., &amp; Croker, R. (Eds.). Qualitative research in applied linguistics: A practical introduction (pp. 182-199). Springer.</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S</w:t>
      </w:r>
      <w:r w:rsidRPr="008C72D6">
        <w:rPr>
          <w:rFonts w:ascii="Cambria Math" w:hAnsi="Cambria Math" w:cs="Cambria Math"/>
          <w:color w:val="000000" w:themeColor="text1"/>
        </w:rPr>
        <w:t>⊘</w:t>
      </w:r>
      <w:r w:rsidRPr="008C72D6">
        <w:rPr>
          <w:rFonts w:ascii="Times New Roman" w:hAnsi="Times New Roman"/>
          <w:color w:val="000000" w:themeColor="text1"/>
        </w:rPr>
        <w:t>reide</w:t>
      </w:r>
      <w:proofErr w:type="spellEnd"/>
      <w:r w:rsidRPr="008C72D6">
        <w:rPr>
          <w:rFonts w:ascii="Times New Roman" w:hAnsi="Times New Roman"/>
          <w:color w:val="000000" w:themeColor="text1"/>
        </w:rPr>
        <w:t>, G. E. (2006). Narrative construction of teacher identity: Positioning and negotiation. Teachers and Teaching: theory and practice, 12(5), 527-547.</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lastRenderedPageBreak/>
        <w:t>Salinas, D. (2017). EFL Teacher Identity: Impact of Macro and Micro Contextual Factors in Education Reform Frame in Chile. World Journal of Education, 7(6), 1-11.</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Sheybani</w:t>
      </w:r>
      <w:proofErr w:type="spellEnd"/>
      <w:r w:rsidRPr="008C72D6">
        <w:rPr>
          <w:rFonts w:ascii="Times New Roman" w:hAnsi="Times New Roman"/>
          <w:color w:val="000000" w:themeColor="text1"/>
        </w:rPr>
        <w:t>, M., &amp; Miri, F. (2019). The relationship between EFL teachers’ professional identity and their critical thinking: A structural equation modeling approach. Cogent Psychology, 6(1), 1592796.</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Simon‐Maeda, A. (2004). The complex construction of professional identities: Female EFL educators in Japan speak out. </w:t>
      </w:r>
      <w:proofErr w:type="spellStart"/>
      <w:r w:rsidRPr="008C72D6">
        <w:rPr>
          <w:rFonts w:ascii="Times New Roman" w:hAnsi="Times New Roman"/>
          <w:color w:val="000000" w:themeColor="text1"/>
        </w:rPr>
        <w:t>Tesol</w:t>
      </w:r>
      <w:proofErr w:type="spellEnd"/>
      <w:r w:rsidRPr="008C72D6">
        <w:rPr>
          <w:rFonts w:ascii="Times New Roman" w:hAnsi="Times New Roman"/>
          <w:color w:val="000000" w:themeColor="text1"/>
        </w:rPr>
        <w:t xml:space="preserve"> Quarterly, 38(3), 405-436.</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Simpson, P. (1993). Language, ideology and point of view. London: Routledge.</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Spector-</w:t>
      </w:r>
      <w:proofErr w:type="spellStart"/>
      <w:r w:rsidRPr="008C72D6">
        <w:rPr>
          <w:rFonts w:ascii="Times New Roman" w:hAnsi="Times New Roman"/>
          <w:color w:val="000000" w:themeColor="text1"/>
        </w:rPr>
        <w:t>Mersel</w:t>
      </w:r>
      <w:proofErr w:type="spellEnd"/>
      <w:r w:rsidRPr="008C72D6">
        <w:rPr>
          <w:rFonts w:ascii="Times New Roman" w:hAnsi="Times New Roman"/>
          <w:color w:val="000000" w:themeColor="text1"/>
        </w:rPr>
        <w:t>, G. (2010). Narrative research: Time for a paradigm. Narrative inquiry, 20(1), 204-224.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Stallings, J. A., &amp; </w:t>
      </w:r>
      <w:proofErr w:type="spellStart"/>
      <w:r w:rsidRPr="008C72D6">
        <w:rPr>
          <w:rFonts w:ascii="Times New Roman" w:hAnsi="Times New Roman"/>
          <w:color w:val="000000" w:themeColor="text1"/>
        </w:rPr>
        <w:t>Mohlman</w:t>
      </w:r>
      <w:proofErr w:type="spellEnd"/>
      <w:r w:rsidRPr="008C72D6">
        <w:rPr>
          <w:rFonts w:ascii="Times New Roman" w:hAnsi="Times New Roman"/>
          <w:color w:val="000000" w:themeColor="text1"/>
        </w:rPr>
        <w:t xml:space="preserve">, G. G. (1988). Classroom observation techniques. In J. P. Keeves (Ed.), Educational research, methodology, and measurement: An international handbook (pp. 469-474). Oxford, England: </w:t>
      </w:r>
      <w:proofErr w:type="spellStart"/>
      <w:r w:rsidRPr="008C72D6">
        <w:rPr>
          <w:rFonts w:ascii="Times New Roman" w:hAnsi="Times New Roman"/>
          <w:color w:val="000000" w:themeColor="text1"/>
        </w:rPr>
        <w:t>Pergamon</w:t>
      </w:r>
      <w:proofErr w:type="spellEnd"/>
      <w:r w:rsidRPr="008C72D6">
        <w:rPr>
          <w:rFonts w:ascii="Times New Roman" w:hAnsi="Times New Roman"/>
          <w:color w:val="000000" w:themeColor="text1"/>
        </w:rPr>
        <w:t>.</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Trent, J. (2012). The discursive positioning of teachers: Native‐speaking English teachers and educational discourse in Hong Kong. </w:t>
      </w:r>
      <w:proofErr w:type="spellStart"/>
      <w:r w:rsidRPr="008C72D6">
        <w:rPr>
          <w:rFonts w:ascii="Times New Roman" w:hAnsi="Times New Roman"/>
          <w:color w:val="000000" w:themeColor="text1"/>
        </w:rPr>
        <w:t>Tesol</w:t>
      </w:r>
      <w:proofErr w:type="spellEnd"/>
      <w:r w:rsidRPr="008C72D6">
        <w:rPr>
          <w:rFonts w:ascii="Times New Roman" w:hAnsi="Times New Roman"/>
          <w:color w:val="000000" w:themeColor="text1"/>
        </w:rPr>
        <w:t xml:space="preserve"> Quarterly, 46(1), 104-126.</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Tsakissiris</w:t>
      </w:r>
      <w:proofErr w:type="spellEnd"/>
      <w:r w:rsidRPr="008C72D6">
        <w:rPr>
          <w:rFonts w:ascii="Times New Roman" w:hAnsi="Times New Roman"/>
          <w:color w:val="000000" w:themeColor="text1"/>
        </w:rPr>
        <w:t>, J. (2015). The role of professional identity and self-interest in career choices in the emerging ICT workforce (A Submitted thesis in fulfilment of the requirements for the degree of Master of Business (Research)). Queensland University of Technology.</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spellStart"/>
      <w:r w:rsidRPr="008C72D6">
        <w:rPr>
          <w:rFonts w:ascii="Times New Roman" w:hAnsi="Times New Roman"/>
          <w:color w:val="000000" w:themeColor="text1"/>
        </w:rPr>
        <w:t>Tsui</w:t>
      </w:r>
      <w:proofErr w:type="spellEnd"/>
      <w:r w:rsidRPr="008C72D6">
        <w:rPr>
          <w:rFonts w:ascii="Times New Roman" w:hAnsi="Times New Roman"/>
          <w:color w:val="000000" w:themeColor="text1"/>
        </w:rPr>
        <w:t>, A. B. (2007). Complexities of identity formation: A narrative inquiry of an EFL teacher. </w:t>
      </w:r>
      <w:proofErr w:type="spellStart"/>
      <w:r w:rsidRPr="008C72D6">
        <w:rPr>
          <w:rFonts w:ascii="Times New Roman" w:hAnsi="Times New Roman"/>
          <w:color w:val="000000" w:themeColor="text1"/>
        </w:rPr>
        <w:t>Tesol</w:t>
      </w:r>
      <w:proofErr w:type="spellEnd"/>
      <w:r w:rsidRPr="008C72D6">
        <w:rPr>
          <w:rFonts w:ascii="Times New Roman" w:hAnsi="Times New Roman"/>
          <w:color w:val="000000" w:themeColor="text1"/>
        </w:rPr>
        <w:t xml:space="preserve"> Quarterly, 41(4), 657-680.</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Varghese, M., Morgan, B., Johnston, B., &amp; Johnson, K. A. (2005). Theorizing language teacher identity: Three perspectives and beyond. Journal of language, Identity, and Education, 4(1), 21-44.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Varghese, M., Morgan, B., Johnston, B., &amp; Johnson, K. A. (2005). Theorizing language teacher identity: Three perspectives and beyond. Journal of language, Identity, and Education, 4(1), 21-44.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Vetter, A. (2010). Positioning students as readers and writers through talk in a high school English classroom. English Education, 43(1), 33–64.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proofErr w:type="gramStart"/>
      <w:r w:rsidRPr="008C72D6">
        <w:rPr>
          <w:rFonts w:ascii="Times New Roman" w:hAnsi="Times New Roman"/>
          <w:color w:val="000000" w:themeColor="text1"/>
        </w:rPr>
        <w:t>virtual/</w:t>
      </w:r>
      <w:proofErr w:type="gramEnd"/>
      <w:r w:rsidRPr="008C72D6">
        <w:rPr>
          <w:rFonts w:ascii="Times New Roman" w:hAnsi="Times New Roman"/>
          <w:color w:val="000000" w:themeColor="text1"/>
        </w:rPr>
        <w:t>positioning.doc</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Wenger, E. (1998). Communities of practice: Learning as a social system. Systems thinker, 9(5), 2-3.</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Wilkinson, S., &amp; Kitzinger, C. (2003). Constructing identities: A feminist conversation analytic approach to positioning in action. The self and others: Positioning individuals and groups in personal, political and cultural contexts, 157-180.</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Wood, L. A., &amp; Kroger, R. O. (2000). Doing discourse analysis: Methods for studying action in talk and text. Sage.</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Xi, J. (</w:t>
      </w:r>
      <w:r w:rsidRPr="008C72D6">
        <w:rPr>
          <w:rFonts w:ascii="Times New Roman" w:hAnsi="Times New Roman"/>
          <w:color w:val="000000" w:themeColor="text1"/>
        </w:rPr>
        <w:t>习近平</w:t>
      </w:r>
      <w:r w:rsidRPr="008C72D6">
        <w:rPr>
          <w:rFonts w:ascii="Times New Roman" w:hAnsi="Times New Roman"/>
          <w:color w:val="000000" w:themeColor="text1"/>
        </w:rPr>
        <w:t>). (2015). Explanation of the CPC Central Committee's Proposal for formulating the 13th Five-year Plan for National Economic and Social Development</w:t>
      </w:r>
      <w:r w:rsidRPr="008C72D6">
        <w:rPr>
          <w:rFonts w:ascii="Times New Roman" w:hAnsi="Times New Roman"/>
          <w:color w:val="000000" w:themeColor="text1"/>
        </w:rPr>
        <w:t>关于《</w:t>
      </w:r>
      <w:r w:rsidRPr="008C72D6">
        <w:rPr>
          <w:rFonts w:ascii="Times New Roman" w:hAnsi="Times New Roman"/>
          <w:color w:val="000000" w:themeColor="text1"/>
        </w:rPr>
        <w:t xml:space="preserve"> </w:t>
      </w:r>
      <w:r w:rsidRPr="008C72D6">
        <w:rPr>
          <w:rFonts w:ascii="Times New Roman" w:hAnsi="Times New Roman"/>
          <w:color w:val="000000" w:themeColor="text1"/>
        </w:rPr>
        <w:t>中共中央关于制定国民经济和社会发展第十三个五年规划的建议》</w:t>
      </w:r>
      <w:r w:rsidRPr="008C72D6">
        <w:rPr>
          <w:rFonts w:ascii="Times New Roman" w:hAnsi="Times New Roman"/>
          <w:color w:val="000000" w:themeColor="text1"/>
        </w:rPr>
        <w:t xml:space="preserve"> </w:t>
      </w:r>
      <w:r w:rsidRPr="008C72D6">
        <w:rPr>
          <w:rFonts w:ascii="Times New Roman" w:hAnsi="Times New Roman"/>
          <w:color w:val="000000" w:themeColor="text1"/>
        </w:rPr>
        <w:t>的说明</w:t>
      </w:r>
      <w:r w:rsidRPr="008C72D6">
        <w:rPr>
          <w:rFonts w:ascii="Times New Roman" w:hAnsi="Times New Roman"/>
          <w:color w:val="000000" w:themeColor="text1"/>
        </w:rPr>
        <w:t xml:space="preserve">. Contemporary </w:t>
      </w:r>
      <w:proofErr w:type="spellStart"/>
      <w:r w:rsidRPr="008C72D6">
        <w:rPr>
          <w:rFonts w:ascii="Times New Roman" w:hAnsi="Times New Roman"/>
          <w:color w:val="000000" w:themeColor="text1"/>
        </w:rPr>
        <w:t>Guizhou</w:t>
      </w:r>
      <w:proofErr w:type="spellEnd"/>
      <w:r w:rsidRPr="008C72D6">
        <w:rPr>
          <w:rFonts w:ascii="Times New Roman" w:hAnsi="Times New Roman"/>
          <w:color w:val="000000" w:themeColor="text1"/>
        </w:rPr>
        <w:t xml:space="preserve"> (</w:t>
      </w:r>
      <w:r w:rsidRPr="008C72D6">
        <w:rPr>
          <w:rFonts w:ascii="Times New Roman" w:hAnsi="Times New Roman"/>
          <w:color w:val="000000" w:themeColor="text1"/>
        </w:rPr>
        <w:t>当代贵州</w:t>
      </w:r>
      <w:r w:rsidRPr="008C72D6">
        <w:rPr>
          <w:rFonts w:ascii="Times New Roman" w:hAnsi="Times New Roman"/>
          <w:color w:val="000000" w:themeColor="text1"/>
        </w:rPr>
        <w:t>), (42), 30-35.</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Xu, H. (2013). From the imagined to the practiced: A case study on novice EFL teachers' professional identity change in China. Teaching and Teacher Education, 31, 79-86.</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Zhao, M., &amp; Fu, S. (2018). Rural teacher identity and influencing factors in Western China. Chinese Education &amp; Society, 51(2), 91-102.</w:t>
      </w:r>
    </w:p>
    <w:p w:rsidR="00DA5D5B" w:rsidRDefault="00F14C62">
      <w:pPr>
        <w:rPr>
          <w:rStyle w:val="a6"/>
          <w:rFonts w:ascii="Times New Roman" w:hAnsi="Times New Roman" w:cs="Times New Roman"/>
          <w:i w:val="0"/>
          <w:color w:val="000000" w:themeColor="text1"/>
        </w:rPr>
      </w:pPr>
      <w:r w:rsidRPr="008C72D6">
        <w:rPr>
          <w:rStyle w:val="a6"/>
          <w:rFonts w:ascii="Times New Roman" w:hAnsi="Times New Roman" w:cs="Times New Roman"/>
          <w:i w:val="0"/>
          <w:color w:val="000000" w:themeColor="text1"/>
        </w:rPr>
        <w:br w:type="page"/>
      </w:r>
    </w:p>
    <w:p w:rsidR="00DA5D5B" w:rsidRPr="008C72D6" w:rsidRDefault="00DA5D5B" w:rsidP="008032F6">
      <w:pPr>
        <w:spacing w:line="240" w:lineRule="auto"/>
        <w:rPr>
          <w:rStyle w:val="a6"/>
          <w:rFonts w:ascii="Times New Roman" w:hAnsi="Times New Roman" w:cs="Times New Roman"/>
          <w:i w:val="0"/>
          <w:color w:val="000000" w:themeColor="text1"/>
        </w:rPr>
      </w:pPr>
    </w:p>
    <w:p w:rsidR="000451E5" w:rsidRDefault="000451E5" w:rsidP="002F711A">
      <w:pPr>
        <w:outlineLvl w:val="0"/>
        <w:rPr>
          <w:rFonts w:ascii="Times New Roman" w:hAnsi="Times New Roman" w:cs="Times New Roman"/>
          <w:b/>
          <w:color w:val="000000" w:themeColor="text1"/>
          <w:sz w:val="32"/>
          <w:szCs w:val="24"/>
        </w:rPr>
      </w:pPr>
      <w:bookmarkStart w:id="45" w:name="_Toc61121329"/>
      <w:r w:rsidRPr="008C72D6">
        <w:rPr>
          <w:rFonts w:ascii="Times New Roman" w:hAnsi="Times New Roman" w:cs="Times New Roman"/>
          <w:b/>
          <w:iCs/>
          <w:color w:val="000000" w:themeColor="text1"/>
          <w:sz w:val="32"/>
          <w:szCs w:val="24"/>
        </w:rPr>
        <w:t xml:space="preserve">Appendix 1: </w:t>
      </w:r>
      <w:r w:rsidRPr="008C72D6">
        <w:rPr>
          <w:rFonts w:ascii="Times New Roman" w:hAnsi="Times New Roman" w:cs="Times New Roman"/>
          <w:b/>
          <w:color w:val="000000" w:themeColor="text1"/>
          <w:sz w:val="32"/>
          <w:szCs w:val="24"/>
        </w:rPr>
        <w:t>Open-end Questionnaire</w:t>
      </w:r>
      <w:r w:rsidR="00F544BD" w:rsidRPr="00C84B51">
        <w:rPr>
          <w:rFonts w:ascii="Times New Roman" w:hAnsi="Times New Roman" w:cs="Times New Roman"/>
          <w:b/>
          <w:color w:val="000000" w:themeColor="text1"/>
          <w:sz w:val="32"/>
          <w:szCs w:val="24"/>
          <w:vertAlign w:val="superscript"/>
        </w:rPr>
        <w:t>1</w:t>
      </w:r>
      <w:bookmarkEnd w:id="45"/>
    </w:p>
    <w:p w:rsidR="000451E5" w:rsidRPr="008C72D6" w:rsidRDefault="000451E5" w:rsidP="000451E5">
      <w:pPr>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Hello, this is </w:t>
      </w:r>
      <w:proofErr w:type="spellStart"/>
      <w:r w:rsidRPr="008C72D6">
        <w:rPr>
          <w:rFonts w:ascii="Times New Roman" w:hAnsi="Times New Roman" w:cs="Times New Roman"/>
          <w:color w:val="000000" w:themeColor="text1"/>
          <w:sz w:val="24"/>
          <w:szCs w:val="24"/>
        </w:rPr>
        <w:t>Xiaomei</w:t>
      </w:r>
      <w:proofErr w:type="spellEnd"/>
      <w:r w:rsidRPr="008C72D6">
        <w:rPr>
          <w:rFonts w:ascii="Times New Roman" w:hAnsi="Times New Roman" w:cs="Times New Roman"/>
          <w:color w:val="000000" w:themeColor="text1"/>
          <w:sz w:val="24"/>
          <w:szCs w:val="24"/>
        </w:rPr>
        <w:t xml:space="preserve"> Fang, sister of your colleague F. I’m reaching you for help with my MA TESOL dissertation titled </w:t>
      </w:r>
      <w:proofErr w:type="gramStart"/>
      <w:r w:rsidRPr="008C72D6">
        <w:rPr>
          <w:rFonts w:ascii="Times New Roman" w:hAnsi="Times New Roman" w:cs="Times New Roman"/>
          <w:i/>
          <w:color w:val="000000" w:themeColor="text1"/>
          <w:sz w:val="24"/>
          <w:szCs w:val="24"/>
          <w:u w:val="single"/>
        </w:rPr>
        <w:t>A</w:t>
      </w:r>
      <w:proofErr w:type="gramEnd"/>
      <w:r w:rsidRPr="008C72D6">
        <w:rPr>
          <w:rFonts w:ascii="Times New Roman" w:hAnsi="Times New Roman" w:cs="Times New Roman"/>
          <w:i/>
          <w:color w:val="000000" w:themeColor="text1"/>
          <w:sz w:val="24"/>
          <w:szCs w:val="24"/>
          <w:u w:val="single"/>
        </w:rPr>
        <w:t xml:space="preserve"> narrative inquiry of primary school EFL teacher's professional identities and their language teaching practices</w:t>
      </w:r>
      <w:r w:rsidRPr="008C72D6">
        <w:rPr>
          <w:rFonts w:ascii="Times New Roman" w:hAnsi="Times New Roman" w:cs="Times New Roman"/>
          <w:color w:val="000000" w:themeColor="text1"/>
          <w:sz w:val="24"/>
          <w:szCs w:val="24"/>
        </w:rPr>
        <w:t>.</w:t>
      </w:r>
    </w:p>
    <w:p w:rsidR="000451E5" w:rsidRPr="008C72D6" w:rsidRDefault="000451E5" w:rsidP="000451E5">
      <w:pPr>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Each teacher's story is unique, which is worth digging and studying deeply. The purpose of this study is to deepen the understanding of this profession among all walks of life and peers, and to provide clues for external macro management and policy support. Please share your valuable experience and wonderful stories. Thank you!</w:t>
      </w:r>
    </w:p>
    <w:p w:rsidR="000451E5" w:rsidRPr="008C72D6" w:rsidRDefault="000451E5" w:rsidP="000451E5">
      <w:pPr>
        <w:pStyle w:val="a9"/>
        <w:numPr>
          <w:ilvl w:val="0"/>
          <w:numId w:val="5"/>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 xml:space="preserve">Demographic information: </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Address </w:t>
      </w:r>
      <w:r w:rsidRPr="008C72D6">
        <w:rPr>
          <w:rFonts w:ascii="Times New Roman" w:hAnsi="Times New Roman" w:cs="Times New Roman"/>
          <w:color w:val="000000" w:themeColor="text1"/>
          <w:sz w:val="24"/>
          <w:szCs w:val="24"/>
        </w:rPr>
        <w:t>（</w:t>
      </w:r>
      <w:r w:rsidRPr="008C72D6">
        <w:rPr>
          <w:rFonts w:ascii="Times New Roman" w:hAnsi="Times New Roman" w:cs="Times New Roman"/>
          <w:color w:val="000000" w:themeColor="text1"/>
          <w:sz w:val="24"/>
          <w:szCs w:val="24"/>
        </w:rPr>
        <w:t>e.g. Mr. Wang</w:t>
      </w:r>
      <w:r w:rsidRPr="008C72D6">
        <w:rPr>
          <w:rFonts w:ascii="Times New Roman" w:hAnsi="Times New Roman" w:cs="Times New Roman"/>
          <w:color w:val="000000" w:themeColor="text1"/>
          <w:sz w:val="24"/>
          <w:szCs w:val="24"/>
        </w:rPr>
        <w:t>）</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Gender </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How many years you have taught English </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Which level you are teaching</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Name of University/College of your highest degree of education, and major </w:t>
      </w:r>
    </w:p>
    <w:p w:rsidR="000451E5" w:rsidRPr="008C72D6" w:rsidRDefault="000451E5" w:rsidP="000451E5">
      <w:pPr>
        <w:pStyle w:val="a9"/>
        <w:ind w:left="1135"/>
        <w:rPr>
          <w:rFonts w:ascii="Times New Roman" w:hAnsi="Times New Roman" w:cs="Times New Roman"/>
          <w:b/>
          <w:color w:val="000000" w:themeColor="text1"/>
          <w:sz w:val="24"/>
          <w:szCs w:val="24"/>
        </w:rPr>
      </w:pPr>
    </w:p>
    <w:p w:rsidR="000451E5" w:rsidRPr="008C72D6" w:rsidRDefault="000451E5" w:rsidP="000451E5">
      <w:pPr>
        <w:pStyle w:val="a9"/>
        <w:numPr>
          <w:ilvl w:val="0"/>
          <w:numId w:val="5"/>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 xml:space="preserve">What style of English teacher do you think you are? Can you give me one or two examples? </w:t>
      </w:r>
    </w:p>
    <w:p w:rsidR="000451E5" w:rsidRPr="008C72D6" w:rsidRDefault="000451E5" w:rsidP="000451E5">
      <w:pPr>
        <w:rPr>
          <w:rFonts w:ascii="Times New Roman" w:hAnsi="Times New Roman" w:cs="Times New Roman"/>
          <w:color w:val="000000" w:themeColor="text1"/>
          <w:sz w:val="24"/>
          <w:szCs w:val="24"/>
        </w:rPr>
      </w:pPr>
    </w:p>
    <w:p w:rsidR="000451E5" w:rsidRPr="008C72D6" w:rsidRDefault="000451E5" w:rsidP="000451E5">
      <w:pPr>
        <w:pStyle w:val="a9"/>
        <w:numPr>
          <w:ilvl w:val="0"/>
          <w:numId w:val="5"/>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 xml:space="preserve">Based on these years of teaching experience, please share a teaching method that you think is very effective. Can you give me one or two specific examples of the reason? </w:t>
      </w:r>
    </w:p>
    <w:p w:rsidR="000451E5" w:rsidRPr="008C72D6" w:rsidRDefault="000451E5" w:rsidP="000451E5">
      <w:pPr>
        <w:rPr>
          <w:rFonts w:ascii="Times New Roman" w:hAnsi="Times New Roman" w:cs="Times New Roman"/>
          <w:b/>
          <w:color w:val="000000" w:themeColor="text1"/>
          <w:sz w:val="24"/>
          <w:szCs w:val="24"/>
        </w:rPr>
      </w:pPr>
    </w:p>
    <w:p w:rsidR="000451E5" w:rsidRPr="008C72D6" w:rsidRDefault="000451E5" w:rsidP="000451E5">
      <w:pPr>
        <w:pStyle w:val="a9"/>
        <w:numPr>
          <w:ilvl w:val="0"/>
          <w:numId w:val="5"/>
        </w:numPr>
        <w:spacing w:line="256" w:lineRule="auto"/>
        <w:ind w:left="360"/>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What are the challenges or difficulties in English teaching in township primary school? Can you elaborate on the reason (s)?</w:t>
      </w:r>
    </w:p>
    <w:p w:rsidR="000451E5" w:rsidRPr="008C72D6" w:rsidRDefault="000451E5" w:rsidP="000451E5">
      <w:pPr>
        <w:rPr>
          <w:rFonts w:ascii="Times New Roman" w:hAnsi="Times New Roman" w:cs="Times New Roman"/>
          <w:color w:val="000000" w:themeColor="text1"/>
          <w:sz w:val="24"/>
          <w:szCs w:val="24"/>
        </w:rPr>
      </w:pPr>
    </w:p>
    <w:p w:rsidR="000451E5" w:rsidRPr="008C72D6" w:rsidRDefault="000451E5" w:rsidP="000451E5">
      <w:pPr>
        <w:pStyle w:val="a9"/>
        <w:numPr>
          <w:ilvl w:val="0"/>
          <w:numId w:val="5"/>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 xml:space="preserve">As an English teacher, what brings you the greatest sense of achievement? Can you elaborate on the reason (s)? </w:t>
      </w:r>
    </w:p>
    <w:p w:rsidR="000451E5" w:rsidRPr="008C72D6" w:rsidRDefault="000451E5" w:rsidP="000451E5">
      <w:pPr>
        <w:rPr>
          <w:rFonts w:ascii="Times New Roman" w:hAnsi="Times New Roman" w:cs="Times New Roman"/>
          <w:color w:val="000000" w:themeColor="text1"/>
          <w:sz w:val="24"/>
          <w:szCs w:val="24"/>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5E62D4" w:rsidRDefault="005E62D4" w:rsidP="000451E5">
      <w:pPr>
        <w:pStyle w:val="Default"/>
        <w:pBdr>
          <w:bottom w:val="single" w:sz="6" w:space="1" w:color="auto"/>
        </w:pBdr>
        <w:spacing w:line="480" w:lineRule="auto"/>
        <w:rPr>
          <w:rFonts w:ascii="Times New Roman" w:eastAsiaTheme="minorEastAsia" w:hAnsi="Times New Roman" w:cs="Times New Roman"/>
          <w:color w:val="000000" w:themeColor="text1"/>
        </w:rPr>
      </w:pPr>
    </w:p>
    <w:p w:rsidR="00AB1D6A" w:rsidRPr="007E4ABA" w:rsidRDefault="00AB1D6A" w:rsidP="000451E5">
      <w:pPr>
        <w:pStyle w:val="Default"/>
        <w:pBdr>
          <w:bottom w:val="single" w:sz="6" w:space="1" w:color="auto"/>
        </w:pBdr>
        <w:spacing w:line="480" w:lineRule="auto"/>
        <w:rPr>
          <w:rFonts w:ascii="Times New Roman" w:eastAsiaTheme="minorEastAsia" w:hAnsi="Times New Roman" w:cs="Times New Roman"/>
          <w:color w:val="000000" w:themeColor="text1"/>
        </w:rPr>
      </w:pPr>
    </w:p>
    <w:p w:rsidR="00302E43" w:rsidRDefault="00302E43" w:rsidP="000F3648">
      <w:pPr>
        <w:pStyle w:val="Default"/>
        <w:rPr>
          <w:rFonts w:ascii="Times New Roman" w:hAnsi="Times New Roman" w:cs="Times New Roman"/>
          <w:iCs/>
          <w:color w:val="000000" w:themeColor="text1"/>
        </w:rPr>
      </w:pPr>
    </w:p>
    <w:p w:rsidR="00F26256" w:rsidRPr="007F1808" w:rsidRDefault="0061050B" w:rsidP="000F3648">
      <w:pPr>
        <w:pStyle w:val="Default"/>
        <w:rPr>
          <w:rFonts w:ascii="Times New Roman" w:eastAsiaTheme="minorEastAsia" w:hAnsi="Times New Roman" w:cs="Times New Roman"/>
          <w:i/>
          <w:color w:val="000000" w:themeColor="text1"/>
        </w:rPr>
      </w:pPr>
      <w:r w:rsidRPr="00425C27">
        <w:rPr>
          <w:rFonts w:ascii="Times New Roman" w:eastAsiaTheme="minorEastAsia" w:hAnsi="Times New Roman" w:cs="Times New Roman"/>
          <w:i/>
          <w:color w:val="000000" w:themeColor="text1"/>
          <w:vertAlign w:val="superscript"/>
        </w:rPr>
        <w:t xml:space="preserve">1 </w:t>
      </w:r>
      <w:r w:rsidR="00BC4FFB" w:rsidRPr="002C0AF5">
        <w:rPr>
          <w:rFonts w:ascii="Times New Roman" w:eastAsiaTheme="minorEastAsia" w:hAnsi="Times New Roman" w:cs="Times New Roman"/>
          <w:i/>
          <w:color w:val="000000" w:themeColor="text1"/>
        </w:rPr>
        <w:t>Note</w:t>
      </w:r>
      <w:r w:rsidR="00AF7DA3">
        <w:rPr>
          <w:rFonts w:ascii="Times New Roman" w:eastAsiaTheme="minorEastAsia" w:hAnsi="Times New Roman" w:cs="Times New Roman"/>
          <w:i/>
          <w:color w:val="000000" w:themeColor="text1"/>
        </w:rPr>
        <w:t>.</w:t>
      </w:r>
      <w:r w:rsidR="00BC4FFB" w:rsidRPr="002C0AF5">
        <w:rPr>
          <w:rFonts w:ascii="Times New Roman" w:eastAsiaTheme="minorEastAsia" w:hAnsi="Times New Roman" w:cs="Times New Roman"/>
          <w:i/>
          <w:color w:val="000000" w:themeColor="text1"/>
        </w:rPr>
        <w:t xml:space="preserve"> </w:t>
      </w:r>
      <w:r w:rsidR="00BC4FFB" w:rsidRPr="00B35B4F">
        <w:rPr>
          <w:rFonts w:ascii="Times New Roman" w:eastAsiaTheme="minorEastAsia" w:hAnsi="Times New Roman" w:cs="Times New Roman"/>
          <w:color w:val="000000" w:themeColor="text1"/>
        </w:rPr>
        <w:t>Appendix 1 to Appendix 3 are largely adopted from my research proposal for this dissertation that was submitted as ENG406 coursework to Xi’an Jiaotong Liverpool University.</w:t>
      </w:r>
    </w:p>
    <w:p w:rsidR="00065343" w:rsidRPr="008C72D6" w:rsidRDefault="00065343"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jc w:val="center"/>
        <w:rPr>
          <w:rFonts w:ascii="Times New Roman" w:hAnsi="Times New Roman" w:cs="Times New Roman"/>
          <w:b/>
          <w:color w:val="000000" w:themeColor="text1"/>
          <w:sz w:val="32"/>
          <w:szCs w:val="24"/>
        </w:rPr>
      </w:pPr>
      <w:r w:rsidRPr="008C72D6">
        <w:rPr>
          <w:rFonts w:ascii="Times New Roman" w:hAnsi="Times New Roman" w:cs="Times New Roman"/>
          <w:b/>
          <w:color w:val="000000" w:themeColor="text1"/>
          <w:sz w:val="32"/>
          <w:szCs w:val="24"/>
        </w:rPr>
        <w:lastRenderedPageBreak/>
        <w:t>Open-end Questionnaire</w:t>
      </w:r>
    </w:p>
    <w:p w:rsidR="000451E5" w:rsidRPr="008C72D6" w:rsidRDefault="000451E5" w:rsidP="000451E5">
      <w:pPr>
        <w:jc w:val="center"/>
        <w:rPr>
          <w:rFonts w:ascii="Times New Roman" w:hAnsi="Times New Roman" w:cs="Times New Roman"/>
          <w:b/>
          <w:color w:val="000000" w:themeColor="text1"/>
          <w:sz w:val="32"/>
          <w:szCs w:val="24"/>
        </w:rPr>
      </w:pPr>
      <w:r w:rsidRPr="008C72D6">
        <w:rPr>
          <w:rFonts w:ascii="Times New Roman" w:hAnsi="Times New Roman" w:cs="Times New Roman"/>
          <w:b/>
          <w:color w:val="000000" w:themeColor="text1"/>
          <w:sz w:val="32"/>
          <w:szCs w:val="24"/>
        </w:rPr>
        <w:t>分享你的故事</w:t>
      </w:r>
      <w:r w:rsidRPr="008C72D6">
        <w:rPr>
          <w:rFonts w:ascii="Times New Roman" w:hAnsi="Times New Roman" w:cs="Times New Roman"/>
          <w:b/>
          <w:color w:val="000000" w:themeColor="text1"/>
          <w:sz w:val="32"/>
          <w:szCs w:val="24"/>
        </w:rPr>
        <w:t>-</w:t>
      </w:r>
      <w:r w:rsidRPr="008C72D6">
        <w:rPr>
          <w:rFonts w:ascii="Times New Roman" w:hAnsi="Times New Roman" w:cs="Times New Roman"/>
          <w:b/>
          <w:color w:val="000000" w:themeColor="text1"/>
          <w:sz w:val="32"/>
          <w:szCs w:val="24"/>
        </w:rPr>
        <w:t>关于英语教师职业身份</w:t>
      </w:r>
    </w:p>
    <w:p w:rsidR="000451E5" w:rsidRPr="008C72D6" w:rsidRDefault="000451E5" w:rsidP="000451E5">
      <w:pPr>
        <w:rPr>
          <w:rFonts w:ascii="Times New Roman" w:hAnsi="Times New Roman" w:cs="Times New Roman"/>
          <w:color w:val="000000" w:themeColor="text1"/>
          <w:sz w:val="24"/>
          <w:szCs w:val="24"/>
        </w:rPr>
      </w:pPr>
      <w:r w:rsidRPr="008C72D6">
        <w:rPr>
          <w:rFonts w:ascii="Times New Roman" w:hAnsi="Times New Roman" w:cs="Times New Roman"/>
          <w:b/>
          <w:color w:val="000000" w:themeColor="text1"/>
          <w:sz w:val="24"/>
          <w:szCs w:val="24"/>
        </w:rPr>
        <w:t>Note:</w:t>
      </w:r>
      <w:r w:rsidRPr="008C72D6">
        <w:rPr>
          <w:rFonts w:ascii="Times New Roman" w:hAnsi="Times New Roman" w:cs="Times New Roman"/>
          <w:color w:val="000000" w:themeColor="text1"/>
          <w:sz w:val="24"/>
          <w:szCs w:val="24"/>
        </w:rPr>
        <w:t xml:space="preserve"> this questionnaire is conducted in Chinese to elicit and enrich more details and background in the mother tongue of the 8 participants. The English version of it has been provided in the next page. </w:t>
      </w:r>
    </w:p>
    <w:p w:rsidR="000451E5" w:rsidRPr="008C72D6" w:rsidRDefault="000451E5" w:rsidP="000451E5">
      <w:pPr>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你好，我是方晓梅，是方老师的妹妹，目前在读</w:t>
      </w:r>
      <w:r w:rsidRPr="008C72D6">
        <w:rPr>
          <w:rFonts w:ascii="Times New Roman" w:hAnsi="Times New Roman" w:cs="Times New Roman"/>
          <w:b/>
          <w:color w:val="000000" w:themeColor="text1"/>
          <w:sz w:val="24"/>
          <w:szCs w:val="24"/>
        </w:rPr>
        <w:t>英语教育</w:t>
      </w:r>
      <w:r w:rsidRPr="008C72D6">
        <w:rPr>
          <w:rFonts w:ascii="Times New Roman" w:hAnsi="Times New Roman" w:cs="Times New Roman"/>
          <w:color w:val="000000" w:themeColor="text1"/>
          <w:sz w:val="24"/>
          <w:szCs w:val="24"/>
        </w:rPr>
        <w:t>专业的研究生，毕业论文方向是</w:t>
      </w:r>
      <w:r w:rsidRPr="008C72D6">
        <w:rPr>
          <w:rFonts w:ascii="Times New Roman" w:hAnsi="Times New Roman" w:cs="Times New Roman"/>
          <w:color w:val="000000" w:themeColor="text1"/>
          <w:sz w:val="24"/>
          <w:szCs w:val="24"/>
        </w:rPr>
        <w:t>“</w:t>
      </w:r>
      <w:r w:rsidRPr="008C72D6">
        <w:rPr>
          <w:rFonts w:ascii="Times New Roman" w:hAnsi="Times New Roman" w:cs="Times New Roman"/>
          <w:b/>
          <w:color w:val="000000" w:themeColor="text1"/>
          <w:sz w:val="24"/>
          <w:szCs w:val="24"/>
        </w:rPr>
        <w:t>乡镇中心小学英语教师职业身份的建立和这种职业身份定位对教学实践的影响</w:t>
      </w:r>
      <w:r w:rsidRPr="008C72D6">
        <w:rPr>
          <w:rFonts w:ascii="Times New Roman" w:hAnsi="Times New Roman" w:cs="Times New Roman"/>
          <w:color w:val="000000" w:themeColor="text1"/>
          <w:sz w:val="24"/>
          <w:szCs w:val="24"/>
        </w:rPr>
        <w:t>”</w:t>
      </w:r>
      <w:r w:rsidRPr="008C72D6">
        <w:rPr>
          <w:rFonts w:ascii="Times New Roman" w:hAnsi="Times New Roman" w:cs="Times New Roman"/>
          <w:color w:val="000000" w:themeColor="text1"/>
          <w:sz w:val="24"/>
          <w:szCs w:val="24"/>
        </w:rPr>
        <w:t>。</w:t>
      </w:r>
    </w:p>
    <w:p w:rsidR="000451E5" w:rsidRPr="008C72D6" w:rsidRDefault="000451E5" w:rsidP="000451E5">
      <w:pPr>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每一位教师的故事都很独特，都值得深入挖掘和研究。该研究旨在让社会各界和同行加深对这个职业的理解；同时，为外界的宏观管理和政策上的支持提供线索。请不吝分享你的宝贵经验和精彩故事。谢谢！</w:t>
      </w:r>
    </w:p>
    <w:p w:rsidR="000451E5" w:rsidRPr="008C72D6" w:rsidRDefault="000451E5" w:rsidP="000451E5">
      <w:pPr>
        <w:pStyle w:val="a9"/>
        <w:numPr>
          <w:ilvl w:val="0"/>
          <w:numId w:val="9"/>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基本信息</w:t>
      </w:r>
      <w:r w:rsidRPr="008C72D6">
        <w:rPr>
          <w:rFonts w:ascii="Times New Roman" w:hAnsi="Times New Roman" w:cs="Times New Roman"/>
          <w:b/>
          <w:color w:val="000000" w:themeColor="text1"/>
          <w:sz w:val="24"/>
          <w:szCs w:val="24"/>
        </w:rPr>
        <w:t xml:space="preserve">: </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称呼</w:t>
      </w:r>
      <w:r w:rsidRPr="008C72D6">
        <w:rPr>
          <w:rFonts w:ascii="Times New Roman" w:hAnsi="Times New Roman" w:cs="Times New Roman"/>
          <w:color w:val="000000" w:themeColor="text1"/>
          <w:sz w:val="24"/>
          <w:szCs w:val="24"/>
        </w:rPr>
        <w:t xml:space="preserve"> </w:t>
      </w:r>
      <w:r w:rsidRPr="008C72D6">
        <w:rPr>
          <w:rFonts w:ascii="Times New Roman" w:hAnsi="Times New Roman" w:cs="Times New Roman"/>
          <w:color w:val="000000" w:themeColor="text1"/>
          <w:sz w:val="24"/>
          <w:szCs w:val="24"/>
        </w:rPr>
        <w:t>（</w:t>
      </w:r>
      <w:r w:rsidRPr="008C72D6">
        <w:rPr>
          <w:rFonts w:ascii="Times New Roman" w:hAnsi="Times New Roman" w:cs="Times New Roman"/>
          <w:color w:val="000000" w:themeColor="text1"/>
          <w:sz w:val="24"/>
          <w:szCs w:val="24"/>
        </w:rPr>
        <w:t xml:space="preserve">e.g. </w:t>
      </w:r>
      <w:r w:rsidRPr="008C72D6">
        <w:rPr>
          <w:rFonts w:ascii="Times New Roman" w:hAnsi="Times New Roman" w:cs="Times New Roman"/>
          <w:color w:val="000000" w:themeColor="text1"/>
          <w:sz w:val="24"/>
          <w:szCs w:val="24"/>
        </w:rPr>
        <w:t>王老师）</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性别</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教授英语多少年</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现教几年级英语</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最高学历的学校名称、所学专业名称</w:t>
      </w:r>
    </w:p>
    <w:p w:rsidR="000451E5" w:rsidRPr="008C72D6" w:rsidRDefault="000451E5" w:rsidP="000451E5">
      <w:pPr>
        <w:pStyle w:val="a9"/>
        <w:ind w:left="1135"/>
        <w:rPr>
          <w:rFonts w:ascii="Times New Roman" w:hAnsi="Times New Roman" w:cs="Times New Roman"/>
          <w:b/>
          <w:color w:val="000000" w:themeColor="text1"/>
          <w:sz w:val="24"/>
          <w:szCs w:val="24"/>
        </w:rPr>
      </w:pPr>
    </w:p>
    <w:p w:rsidR="000451E5" w:rsidRPr="008C72D6" w:rsidRDefault="000451E5" w:rsidP="000451E5">
      <w:pPr>
        <w:pStyle w:val="a9"/>
        <w:numPr>
          <w:ilvl w:val="0"/>
          <w:numId w:val="9"/>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你觉得自己是什么风格英语老师？</w:t>
      </w:r>
      <w:r w:rsidRPr="008C72D6">
        <w:rPr>
          <w:rFonts w:ascii="Times New Roman" w:hAnsi="Times New Roman" w:cs="Times New Roman"/>
          <w:b/>
          <w:color w:val="000000" w:themeColor="text1"/>
          <w:sz w:val="24"/>
          <w:szCs w:val="24"/>
        </w:rPr>
        <w:t xml:space="preserve"> </w:t>
      </w:r>
      <w:r w:rsidRPr="008C72D6">
        <w:rPr>
          <w:rFonts w:ascii="Times New Roman" w:hAnsi="Times New Roman" w:cs="Times New Roman"/>
          <w:b/>
          <w:color w:val="000000" w:themeColor="text1"/>
          <w:sz w:val="24"/>
          <w:szCs w:val="24"/>
        </w:rPr>
        <w:t>能说一两个具体的例子吗？</w:t>
      </w:r>
    </w:p>
    <w:p w:rsidR="000451E5" w:rsidRPr="008C72D6" w:rsidRDefault="000451E5" w:rsidP="000451E5">
      <w:pPr>
        <w:rPr>
          <w:rFonts w:ascii="Times New Roman" w:hAnsi="Times New Roman" w:cs="Times New Roman"/>
          <w:color w:val="000000" w:themeColor="text1"/>
          <w:sz w:val="24"/>
          <w:szCs w:val="24"/>
        </w:rPr>
      </w:pPr>
    </w:p>
    <w:p w:rsidR="000451E5" w:rsidRPr="008C72D6" w:rsidRDefault="000451E5" w:rsidP="000451E5">
      <w:pPr>
        <w:pStyle w:val="a9"/>
        <w:numPr>
          <w:ilvl w:val="0"/>
          <w:numId w:val="9"/>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基于这些年的教学经验，请分享一个你认为很有效的教学方法。能说一两个具体的例子吗？</w:t>
      </w:r>
    </w:p>
    <w:p w:rsidR="000451E5" w:rsidRPr="008C72D6" w:rsidRDefault="000451E5" w:rsidP="000451E5">
      <w:pPr>
        <w:rPr>
          <w:rFonts w:ascii="Times New Roman" w:hAnsi="Times New Roman" w:cs="Times New Roman"/>
          <w:color w:val="000000" w:themeColor="text1"/>
          <w:sz w:val="24"/>
          <w:szCs w:val="24"/>
        </w:rPr>
      </w:pPr>
    </w:p>
    <w:p w:rsidR="000451E5" w:rsidRPr="008C72D6" w:rsidRDefault="000451E5" w:rsidP="000451E5">
      <w:pPr>
        <w:pStyle w:val="a9"/>
        <w:numPr>
          <w:ilvl w:val="0"/>
          <w:numId w:val="9"/>
        </w:numPr>
        <w:spacing w:line="256" w:lineRule="auto"/>
        <w:ind w:left="360"/>
        <w:rPr>
          <w:rFonts w:ascii="Times New Roman" w:hAnsi="Times New Roman" w:cs="Times New Roman"/>
          <w:color w:val="000000" w:themeColor="text1"/>
          <w:sz w:val="24"/>
          <w:szCs w:val="24"/>
        </w:rPr>
      </w:pPr>
      <w:r w:rsidRPr="008C72D6">
        <w:rPr>
          <w:rFonts w:ascii="Times New Roman" w:hAnsi="Times New Roman" w:cs="Times New Roman"/>
          <w:b/>
          <w:color w:val="000000" w:themeColor="text1"/>
          <w:sz w:val="24"/>
          <w:szCs w:val="24"/>
        </w:rPr>
        <w:t>乡镇小学，英语教学过程中有哪些挑战或难点？能具体说一下原因吗？</w:t>
      </w:r>
    </w:p>
    <w:p w:rsidR="000451E5" w:rsidRPr="008C72D6" w:rsidRDefault="000451E5" w:rsidP="000451E5">
      <w:pPr>
        <w:rPr>
          <w:rFonts w:ascii="Times New Roman" w:hAnsi="Times New Roman" w:cs="Times New Roman"/>
          <w:color w:val="000000" w:themeColor="text1"/>
          <w:sz w:val="24"/>
          <w:szCs w:val="24"/>
        </w:rPr>
      </w:pPr>
    </w:p>
    <w:p w:rsidR="000451E5" w:rsidRPr="008C72D6" w:rsidRDefault="000451E5" w:rsidP="000451E5">
      <w:pPr>
        <w:pStyle w:val="a9"/>
        <w:numPr>
          <w:ilvl w:val="0"/>
          <w:numId w:val="9"/>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作为一名英语教师，是什么给你带来最大的成就感？</w:t>
      </w:r>
      <w:r w:rsidRPr="008C72D6">
        <w:rPr>
          <w:rFonts w:ascii="Times New Roman" w:hAnsi="Times New Roman" w:cs="Times New Roman"/>
          <w:b/>
          <w:color w:val="000000" w:themeColor="text1"/>
          <w:sz w:val="24"/>
          <w:szCs w:val="24"/>
        </w:rPr>
        <w:t xml:space="preserve"> </w:t>
      </w:r>
      <w:r w:rsidRPr="008C72D6">
        <w:rPr>
          <w:rFonts w:ascii="Times New Roman" w:hAnsi="Times New Roman" w:cs="Times New Roman"/>
          <w:b/>
          <w:color w:val="000000" w:themeColor="text1"/>
          <w:sz w:val="24"/>
          <w:szCs w:val="24"/>
        </w:rPr>
        <w:t>能具体说一下原因吗？</w:t>
      </w:r>
    </w:p>
    <w:p w:rsidR="008C72D6" w:rsidRPr="008C72D6" w:rsidRDefault="008C72D6" w:rsidP="000451E5">
      <w:pPr>
        <w:pStyle w:val="Default"/>
        <w:spacing w:line="480" w:lineRule="auto"/>
        <w:rPr>
          <w:rFonts w:ascii="Times New Roman" w:hAnsi="Times New Roman" w:cs="Times New Roman"/>
          <w:iCs/>
          <w:color w:val="000000" w:themeColor="text1"/>
          <w:sz w:val="32"/>
        </w:rPr>
      </w:pPr>
    </w:p>
    <w:p w:rsidR="00F5707D" w:rsidRDefault="00F5707D">
      <w:pPr>
        <w:rPr>
          <w:rFonts w:ascii="Times New Roman" w:eastAsia="宋体" w:hAnsi="Times New Roman" w:cs="Times New Roman"/>
          <w:b/>
          <w:iCs/>
          <w:color w:val="000000" w:themeColor="text1"/>
          <w:sz w:val="32"/>
          <w:szCs w:val="24"/>
        </w:rPr>
      </w:pPr>
      <w:r>
        <w:rPr>
          <w:rFonts w:ascii="Times New Roman" w:hAnsi="Times New Roman" w:cs="Times New Roman"/>
          <w:b/>
          <w:iCs/>
          <w:color w:val="000000" w:themeColor="text1"/>
          <w:sz w:val="32"/>
        </w:rPr>
        <w:br w:type="page"/>
      </w:r>
    </w:p>
    <w:p w:rsidR="000451E5" w:rsidRPr="008C72D6" w:rsidRDefault="000451E5" w:rsidP="009A5BB0">
      <w:pPr>
        <w:pStyle w:val="Default"/>
        <w:spacing w:line="480" w:lineRule="auto"/>
        <w:outlineLvl w:val="0"/>
        <w:rPr>
          <w:rFonts w:ascii="Times New Roman" w:hAnsi="Times New Roman" w:cs="Times New Roman"/>
          <w:b/>
          <w:iCs/>
          <w:color w:val="000000" w:themeColor="text1"/>
          <w:sz w:val="32"/>
        </w:rPr>
      </w:pPr>
      <w:bookmarkStart w:id="46" w:name="_Toc61121330"/>
      <w:r w:rsidRPr="008C72D6">
        <w:rPr>
          <w:rFonts w:ascii="Times New Roman" w:hAnsi="Times New Roman" w:cs="Times New Roman"/>
          <w:b/>
          <w:iCs/>
          <w:color w:val="000000" w:themeColor="text1"/>
          <w:sz w:val="32"/>
        </w:rPr>
        <w:lastRenderedPageBreak/>
        <w:t>Appendix 2: Guidelines for Semi-structured Interview</w:t>
      </w:r>
      <w:bookmarkEnd w:id="46"/>
    </w:p>
    <w:p w:rsidR="000451E5" w:rsidRPr="008C72D6" w:rsidRDefault="000451E5" w:rsidP="000451E5">
      <w:pPr>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This is a semi-structured interview that will be conducted a relatively relaxed environment or an environment familiar to the interviewees. The consent form will be signed before the interview and relevant details and plans should be introduced to the participants. Meanwhile, I </w:t>
      </w:r>
      <w:proofErr w:type="spellStart"/>
      <w:r w:rsidRPr="008C72D6">
        <w:rPr>
          <w:rFonts w:ascii="Times New Roman" w:hAnsi="Times New Roman" w:cs="Times New Roman"/>
          <w:color w:val="000000" w:themeColor="text1"/>
          <w:sz w:val="24"/>
          <w:szCs w:val="24"/>
        </w:rPr>
        <w:t>familiarise</w:t>
      </w:r>
      <w:proofErr w:type="spellEnd"/>
      <w:r w:rsidRPr="008C72D6">
        <w:rPr>
          <w:rFonts w:ascii="Times New Roman" w:hAnsi="Times New Roman" w:cs="Times New Roman"/>
          <w:color w:val="000000" w:themeColor="text1"/>
          <w:sz w:val="24"/>
          <w:szCs w:val="24"/>
        </w:rPr>
        <w:t xml:space="preserve"> or </w:t>
      </w:r>
      <w:proofErr w:type="spellStart"/>
      <w:r w:rsidRPr="008C72D6">
        <w:rPr>
          <w:rFonts w:ascii="Times New Roman" w:hAnsi="Times New Roman" w:cs="Times New Roman"/>
          <w:color w:val="000000" w:themeColor="text1"/>
          <w:sz w:val="24"/>
          <w:szCs w:val="24"/>
        </w:rPr>
        <w:t>memorise</w:t>
      </w:r>
      <w:proofErr w:type="spellEnd"/>
      <w:r w:rsidRPr="008C72D6">
        <w:rPr>
          <w:rFonts w:ascii="Times New Roman" w:hAnsi="Times New Roman" w:cs="Times New Roman"/>
          <w:color w:val="000000" w:themeColor="text1"/>
          <w:sz w:val="24"/>
          <w:szCs w:val="24"/>
        </w:rPr>
        <w:t xml:space="preserve"> the interview questions to make it not look like a merely question-and-answer discussion, instead, efforts should be made to facilitate it more like a natural conversation within the framework of the following guidelines. </w:t>
      </w:r>
    </w:p>
    <w:p w:rsidR="000451E5" w:rsidRPr="008C72D6" w:rsidRDefault="000451E5" w:rsidP="000451E5">
      <w:pPr>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sometimes, the data collection and analysis go on simultaneously and this may involve the researcher’s reflections, or practice-based enhancement if there is any findings during analysis. It should be avoided to step in too much or force personal views into the interactions. However, it would be helpful to generate deeper insights if follow-up questions can be asked about details and background of their stories before digging further opinions of the interviewees without making them feel offensive, making interviews productive, meaningful as well as enjoyable for both parties. </w:t>
      </w:r>
    </w:p>
    <w:p w:rsidR="000451E5" w:rsidRPr="008C72D6" w:rsidRDefault="000451E5" w:rsidP="000451E5">
      <w:pPr>
        <w:jc w:val="both"/>
        <w:rPr>
          <w:rFonts w:ascii="Times New Roman" w:hAnsi="Times New Roman" w:cs="Times New Roman"/>
          <w:color w:val="000000" w:themeColor="text1"/>
          <w:sz w:val="24"/>
          <w:szCs w:val="24"/>
        </w:rPr>
      </w:pPr>
    </w:p>
    <w:tbl>
      <w:tblPr>
        <w:tblStyle w:val="afb"/>
        <w:tblW w:w="0" w:type="auto"/>
        <w:tblInd w:w="0" w:type="dxa"/>
        <w:tblLook w:val="04A0" w:firstRow="1" w:lastRow="0" w:firstColumn="1" w:lastColumn="0" w:noHBand="0" w:noVBand="1"/>
      </w:tblPr>
      <w:tblGrid>
        <w:gridCol w:w="3905"/>
        <w:gridCol w:w="5490"/>
      </w:tblGrid>
      <w:tr w:rsidR="000451E5" w:rsidRPr="008C72D6" w:rsidTr="000451E5">
        <w:trPr>
          <w:tblHeader/>
        </w:trPr>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 xml:space="preserve">Main questions </w:t>
            </w:r>
          </w:p>
        </w:tc>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 xml:space="preserve">Sub-questions </w:t>
            </w:r>
          </w:p>
        </w:tc>
      </w:tr>
      <w:tr w:rsidR="000451E5" w:rsidRPr="008C72D6" w:rsidTr="000451E5">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Teachers’ background, previous and current teaching experiences and future career/teaching  plan</w:t>
            </w:r>
            <w:r w:rsidRPr="008C72D6">
              <w:rPr>
                <w:rFonts w:ascii="Times New Roman" w:hAnsi="Times New Roman" w:cs="Times New Roman"/>
                <w:b/>
                <w:color w:val="000000" w:themeColor="text1"/>
                <w:sz w:val="24"/>
                <w:szCs w:val="24"/>
              </w:rPr>
              <w:t xml:space="preserve"> (RQ1&amp;RQ2; Temporal aspect)</w:t>
            </w:r>
          </w:p>
        </w:tc>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-Why did you choose to be an EFL teacher? </w:t>
            </w:r>
          </w:p>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Biggest challenge as a novice EFL teacher?</w:t>
            </w:r>
          </w:p>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-An impressive story / challenge? Solution?</w:t>
            </w:r>
          </w:p>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-What about now? Teaching style? Challenging, enjoyable parts?</w:t>
            </w:r>
          </w:p>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-Township primary school, English learning under absence of most parents support with family tutorials? Manifestation? How to address this in learning? The impact on your teaching? </w:t>
            </w:r>
          </w:p>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-Plan for future career/ teaching? Any change you would aim for? </w:t>
            </w:r>
          </w:p>
        </w:tc>
      </w:tr>
      <w:tr w:rsidR="000451E5" w:rsidRPr="008C72D6" w:rsidTr="000451E5">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Teachers’ relationship with their students and the community they work in</w:t>
            </w:r>
            <w:r w:rsidRPr="008C72D6">
              <w:rPr>
                <w:rFonts w:ascii="Times New Roman" w:hAnsi="Times New Roman" w:cs="Times New Roman"/>
                <w:b/>
                <w:color w:val="000000" w:themeColor="text1"/>
                <w:sz w:val="24"/>
                <w:szCs w:val="24"/>
              </w:rPr>
              <w:t xml:space="preserve"> (RQ1&amp;RQ2; Social aspect)</w:t>
            </w:r>
          </w:p>
        </w:tc>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-Interactions with students? Your role? Students’ comment: English teaching related? Non-English teaching related?</w:t>
            </w:r>
          </w:p>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-Interactions with other EFL teachers? Communication topics? In-service training? </w:t>
            </w:r>
          </w:p>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-Interactions with Parents? Main expectation/features?</w:t>
            </w:r>
          </w:p>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 xml:space="preserve">-Interactions with school administrations? Any administrative roles they are undertaking? Workload? Feelings about that? </w:t>
            </w:r>
          </w:p>
        </w:tc>
      </w:tr>
      <w:tr w:rsidR="000451E5" w:rsidRPr="008C72D6" w:rsidTr="000451E5">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lastRenderedPageBreak/>
              <w:t xml:space="preserve">Teachers’ interaction or perception of the </w:t>
            </w:r>
            <w:proofErr w:type="spellStart"/>
            <w:r w:rsidRPr="008C72D6">
              <w:rPr>
                <w:rFonts w:ascii="Times New Roman" w:hAnsi="Times New Roman" w:cs="Times New Roman"/>
                <w:color w:val="000000" w:themeColor="text1"/>
                <w:sz w:val="24"/>
                <w:szCs w:val="24"/>
              </w:rPr>
              <w:t>marco</w:t>
            </w:r>
            <w:proofErr w:type="spellEnd"/>
            <w:r w:rsidRPr="008C72D6">
              <w:rPr>
                <w:rFonts w:ascii="Times New Roman" w:hAnsi="Times New Roman" w:cs="Times New Roman"/>
                <w:color w:val="000000" w:themeColor="text1"/>
                <w:sz w:val="24"/>
                <w:szCs w:val="24"/>
              </w:rPr>
              <w:t xml:space="preserve"> context including city where they live, EFL education in general</w:t>
            </w:r>
            <w:r w:rsidRPr="008C72D6">
              <w:rPr>
                <w:rFonts w:ascii="Times New Roman" w:hAnsi="Times New Roman" w:cs="Times New Roman"/>
                <w:b/>
                <w:color w:val="000000" w:themeColor="text1"/>
                <w:sz w:val="24"/>
                <w:szCs w:val="24"/>
              </w:rPr>
              <w:t xml:space="preserve"> (RQ1&amp;RQ2, place)</w:t>
            </w:r>
          </w:p>
        </w:tc>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8032F6"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-EFL teaching in ge</w:t>
            </w:r>
            <w:r w:rsidR="000451E5" w:rsidRPr="008C72D6">
              <w:rPr>
                <w:rFonts w:ascii="Times New Roman" w:hAnsi="Times New Roman" w:cs="Times New Roman"/>
                <w:color w:val="000000" w:themeColor="text1"/>
                <w:sz w:val="24"/>
                <w:szCs w:val="24"/>
              </w:rPr>
              <w:t>n</w:t>
            </w:r>
            <w:r w:rsidRPr="008C72D6">
              <w:rPr>
                <w:rFonts w:ascii="Times New Roman" w:hAnsi="Times New Roman" w:cs="Times New Roman"/>
                <w:color w:val="000000" w:themeColor="text1"/>
                <w:sz w:val="24"/>
                <w:szCs w:val="24"/>
              </w:rPr>
              <w:t>er</w:t>
            </w:r>
            <w:r w:rsidR="000451E5" w:rsidRPr="008C72D6">
              <w:rPr>
                <w:rFonts w:ascii="Times New Roman" w:hAnsi="Times New Roman" w:cs="Times New Roman"/>
                <w:color w:val="000000" w:themeColor="text1"/>
                <w:sz w:val="24"/>
                <w:szCs w:val="24"/>
              </w:rPr>
              <w:t xml:space="preserve">al in the city/school? </w:t>
            </w:r>
          </w:p>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-DoE’s regulations, support, requirement? </w:t>
            </w:r>
          </w:p>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-Municipal Bureau of education’s onsite inspections? Any preparations, requirement, outcomes/implications?</w:t>
            </w:r>
          </w:p>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-School they are working in, feeling about working there? The professional and English teaching climate?</w:t>
            </w:r>
          </w:p>
        </w:tc>
      </w:tr>
      <w:tr w:rsidR="000451E5" w:rsidRPr="008C72D6" w:rsidTr="000451E5">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Topics that initiated by the interviewee (</w:t>
            </w:r>
            <w:r w:rsidRPr="008C72D6">
              <w:rPr>
                <w:rFonts w:ascii="Times New Roman" w:hAnsi="Times New Roman" w:cs="Times New Roman"/>
                <w:b/>
                <w:color w:val="000000" w:themeColor="text1"/>
                <w:sz w:val="24"/>
                <w:szCs w:val="24"/>
              </w:rPr>
              <w:t>RQ1 &amp;RQ2)</w:t>
            </w:r>
          </w:p>
        </w:tc>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-Should be welcomed if they are relevant and within the study remit.</w:t>
            </w:r>
          </w:p>
          <w:p w:rsidR="000451E5" w:rsidRPr="008C72D6" w:rsidRDefault="000451E5" w:rsidP="00DD2BA8">
            <w:pPr>
              <w:spacing w:line="36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-Should be taken into analysis where necessary and relevant.</w:t>
            </w:r>
          </w:p>
        </w:tc>
      </w:tr>
    </w:tbl>
    <w:p w:rsidR="000451E5" w:rsidRPr="008C72D6" w:rsidRDefault="000451E5" w:rsidP="000451E5">
      <w:pPr>
        <w:jc w:val="both"/>
        <w:rPr>
          <w:rFonts w:ascii="Times New Roman" w:hAnsi="Times New Roman" w:cs="Times New Roman"/>
          <w:color w:val="000000" w:themeColor="text1"/>
          <w:sz w:val="24"/>
          <w:szCs w:val="24"/>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EC4DF5" w:rsidRDefault="00EC4DF5">
      <w:pPr>
        <w:rPr>
          <w:rFonts w:ascii="Times New Roman" w:eastAsia="宋体" w:hAnsi="Times New Roman" w:cs="Times New Roman"/>
          <w:b/>
          <w:color w:val="000000" w:themeColor="text1"/>
          <w:sz w:val="32"/>
          <w:szCs w:val="24"/>
        </w:rPr>
      </w:pPr>
      <w:r>
        <w:rPr>
          <w:rFonts w:ascii="Times New Roman" w:hAnsi="Times New Roman" w:cs="Times New Roman"/>
          <w:b/>
          <w:color w:val="000000" w:themeColor="text1"/>
          <w:sz w:val="32"/>
        </w:rPr>
        <w:br w:type="page"/>
      </w:r>
    </w:p>
    <w:p w:rsidR="000451E5" w:rsidRPr="008C72D6" w:rsidRDefault="000451E5" w:rsidP="00BE0A34">
      <w:pPr>
        <w:pStyle w:val="Default"/>
        <w:spacing w:line="480" w:lineRule="auto"/>
        <w:outlineLvl w:val="0"/>
        <w:rPr>
          <w:rFonts w:ascii="Times New Roman" w:hAnsi="Times New Roman" w:cs="Times New Roman"/>
          <w:b/>
          <w:iCs/>
          <w:color w:val="000000" w:themeColor="text1"/>
          <w:sz w:val="32"/>
        </w:rPr>
      </w:pPr>
      <w:bookmarkStart w:id="47" w:name="_Toc61121331"/>
      <w:r w:rsidRPr="008C72D6">
        <w:rPr>
          <w:rFonts w:ascii="Times New Roman" w:hAnsi="Times New Roman" w:cs="Times New Roman"/>
          <w:b/>
          <w:color w:val="000000" w:themeColor="text1"/>
          <w:sz w:val="32"/>
        </w:rPr>
        <w:lastRenderedPageBreak/>
        <w:t>Appendix 3: Classroom Observation Scheme</w:t>
      </w:r>
      <w:bookmarkEnd w:id="47"/>
    </w:p>
    <w:p w:rsidR="000451E5" w:rsidRPr="008C72D6" w:rsidRDefault="000451E5" w:rsidP="000451E5">
      <w:pPr>
        <w:spacing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Observations are useful ways of collecting in-depth information for phenomena such as language activities, events, and interactions happening in an EFL classroom. This scheme aims to outline key aspects of the observation including purposes, observational focus, schedule, setting and method of recording, as suggested by (Stallings and </w:t>
      </w:r>
      <w:proofErr w:type="spellStart"/>
      <w:r w:rsidRPr="008C72D6">
        <w:rPr>
          <w:rFonts w:ascii="Times New Roman" w:hAnsi="Times New Roman" w:cs="Times New Roman"/>
          <w:color w:val="000000" w:themeColor="text1"/>
          <w:sz w:val="24"/>
          <w:szCs w:val="24"/>
        </w:rPr>
        <w:t>Mohlman</w:t>
      </w:r>
      <w:proofErr w:type="spellEnd"/>
      <w:r w:rsidRPr="008C72D6">
        <w:rPr>
          <w:rFonts w:ascii="Times New Roman" w:hAnsi="Times New Roman" w:cs="Times New Roman"/>
          <w:color w:val="000000" w:themeColor="text1"/>
          <w:sz w:val="24"/>
          <w:szCs w:val="24"/>
        </w:rPr>
        <w:t>, 1998)</w:t>
      </w:r>
    </w:p>
    <w:p w:rsidR="000451E5" w:rsidRPr="008C72D6" w:rsidRDefault="000451E5" w:rsidP="000451E5">
      <w:pPr>
        <w:pStyle w:val="a9"/>
        <w:numPr>
          <w:ilvl w:val="0"/>
          <w:numId w:val="11"/>
        </w:numPr>
        <w:spacing w:line="480" w:lineRule="auto"/>
        <w:ind w:left="360"/>
        <w:jc w:val="both"/>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 xml:space="preserve">Purpose </w:t>
      </w:r>
    </w:p>
    <w:p w:rsidR="000451E5" w:rsidRPr="008C72D6" w:rsidRDefault="000451E5" w:rsidP="000451E5">
      <w:pPr>
        <w:spacing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This study turns to positioning theory which examine identity as situated and accomplished in discourse, for the purpose of </w:t>
      </w:r>
      <w:proofErr w:type="spellStart"/>
      <w:r w:rsidRPr="008C72D6">
        <w:rPr>
          <w:rFonts w:ascii="Times New Roman" w:hAnsi="Times New Roman" w:cs="Times New Roman"/>
          <w:color w:val="000000" w:themeColor="text1"/>
          <w:sz w:val="24"/>
          <w:szCs w:val="24"/>
        </w:rPr>
        <w:t>analysing</w:t>
      </w:r>
      <w:proofErr w:type="spellEnd"/>
      <w:r w:rsidRPr="008C72D6">
        <w:rPr>
          <w:rFonts w:ascii="Times New Roman" w:hAnsi="Times New Roman" w:cs="Times New Roman"/>
          <w:color w:val="000000" w:themeColor="text1"/>
          <w:sz w:val="24"/>
          <w:szCs w:val="24"/>
        </w:rPr>
        <w:t xml:space="preserve"> the teacher’s identity performativity as an EFL teacher. The observation aims to collect the teacher’s spoken discourse in classroom instructions and the interaction with students as well as how he or she does these. By doing this, the data collected help supplement the data from the other two sources and the triangulation sources help very the teachers’ opinion about the class and strengthen the research findings.</w:t>
      </w:r>
    </w:p>
    <w:p w:rsidR="000451E5" w:rsidRPr="008C72D6" w:rsidRDefault="000451E5" w:rsidP="000451E5">
      <w:pPr>
        <w:pStyle w:val="a9"/>
        <w:numPr>
          <w:ilvl w:val="0"/>
          <w:numId w:val="11"/>
        </w:numPr>
        <w:spacing w:line="480" w:lineRule="auto"/>
        <w:ind w:left="360"/>
        <w:jc w:val="both"/>
        <w:rPr>
          <w:rFonts w:ascii="Times New Roman" w:hAnsi="Times New Roman" w:cs="Times New Roman"/>
          <w:b/>
          <w:color w:val="000000" w:themeColor="text1"/>
          <w:sz w:val="24"/>
          <w:szCs w:val="24"/>
        </w:rPr>
      </w:pPr>
      <w:proofErr w:type="spellStart"/>
      <w:r w:rsidRPr="008C72D6">
        <w:rPr>
          <w:rFonts w:ascii="Times New Roman" w:hAnsi="Times New Roman" w:cs="Times New Roman"/>
          <w:b/>
          <w:color w:val="000000" w:themeColor="text1"/>
          <w:sz w:val="24"/>
          <w:szCs w:val="24"/>
        </w:rPr>
        <w:t>Behaviour</w:t>
      </w:r>
      <w:proofErr w:type="spellEnd"/>
      <w:r w:rsidRPr="008C72D6">
        <w:rPr>
          <w:rFonts w:ascii="Times New Roman" w:hAnsi="Times New Roman" w:cs="Times New Roman"/>
          <w:b/>
          <w:color w:val="000000" w:themeColor="text1"/>
          <w:sz w:val="24"/>
          <w:szCs w:val="24"/>
        </w:rPr>
        <w:t xml:space="preserve"> and Observational Focus </w:t>
      </w:r>
    </w:p>
    <w:p w:rsidR="000451E5" w:rsidRPr="008C72D6" w:rsidRDefault="000451E5" w:rsidP="000451E5">
      <w:pPr>
        <w:spacing w:line="480" w:lineRule="auto"/>
        <w:jc w:val="both"/>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 xml:space="preserve">The observations focus on modes of classroom teaching </w:t>
      </w:r>
      <w:proofErr w:type="spellStart"/>
      <w:r w:rsidRPr="008C72D6">
        <w:rPr>
          <w:rFonts w:ascii="Times New Roman" w:hAnsi="Times New Roman" w:cs="Times New Roman"/>
          <w:color w:val="000000" w:themeColor="text1"/>
          <w:sz w:val="24"/>
          <w:szCs w:val="24"/>
        </w:rPr>
        <w:t>organisation</w:t>
      </w:r>
      <w:proofErr w:type="spellEnd"/>
      <w:r w:rsidRPr="008C72D6">
        <w:rPr>
          <w:rFonts w:ascii="Times New Roman" w:hAnsi="Times New Roman" w:cs="Times New Roman"/>
          <w:color w:val="000000" w:themeColor="text1"/>
          <w:sz w:val="24"/>
          <w:szCs w:val="24"/>
        </w:rPr>
        <w:t xml:space="preserve"> and classroom interactions such as teacher’s error correction and feedback and teacher-student interaction as well as the overall climate of the classroom. In addition, it intends to observe teacher’s instruction choices, delivery methods and students corresponding reactions, as well as the paramount features of teacher spoken discourse.</w:t>
      </w:r>
    </w:p>
    <w:p w:rsidR="000451E5" w:rsidRPr="008C72D6" w:rsidRDefault="000451E5" w:rsidP="000451E5">
      <w:pPr>
        <w:pStyle w:val="a9"/>
        <w:numPr>
          <w:ilvl w:val="0"/>
          <w:numId w:val="11"/>
        </w:numPr>
        <w:spacing w:line="480" w:lineRule="auto"/>
        <w:ind w:left="360"/>
        <w:jc w:val="both"/>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Schedule, Setting and Method of Recording</w:t>
      </w:r>
    </w:p>
    <w:p w:rsidR="000451E5" w:rsidRPr="008C72D6" w:rsidRDefault="000451E5" w:rsidP="000451E5">
      <w:pPr>
        <w:spacing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observations occur in the first month of Semester 1, 2020 – 2021 academic year and teachers are communicated for details and consent form is signed. The research observes the classroom by attending in person, without participating in classroom interaction or discussions, to </w:t>
      </w:r>
      <w:proofErr w:type="spellStart"/>
      <w:r w:rsidRPr="008C72D6">
        <w:rPr>
          <w:rFonts w:ascii="Times New Roman" w:hAnsi="Times New Roman" w:cs="Times New Roman"/>
          <w:color w:val="000000" w:themeColor="text1"/>
          <w:sz w:val="24"/>
          <w:szCs w:val="24"/>
        </w:rPr>
        <w:t>minimise</w:t>
      </w:r>
      <w:proofErr w:type="spellEnd"/>
      <w:r w:rsidRPr="008C72D6">
        <w:rPr>
          <w:rFonts w:ascii="Times New Roman" w:hAnsi="Times New Roman" w:cs="Times New Roman"/>
          <w:color w:val="000000" w:themeColor="text1"/>
          <w:sz w:val="24"/>
          <w:szCs w:val="24"/>
        </w:rPr>
        <w:t xml:space="preserve"> </w:t>
      </w:r>
      <w:r w:rsidRPr="008C72D6">
        <w:rPr>
          <w:rFonts w:ascii="Times New Roman" w:hAnsi="Times New Roman" w:cs="Times New Roman"/>
          <w:color w:val="000000" w:themeColor="text1"/>
          <w:sz w:val="24"/>
          <w:szCs w:val="24"/>
        </w:rPr>
        <w:lastRenderedPageBreak/>
        <w:t xml:space="preserve">obtrusiveness (Como, 2006) and keep it as naturalistic. With tape recording of the entire class, the researcher also observes the visual details such as facial expressions and following </w:t>
      </w:r>
      <w:proofErr w:type="spellStart"/>
      <w:r w:rsidRPr="008C72D6">
        <w:rPr>
          <w:rFonts w:ascii="Times New Roman" w:hAnsi="Times New Roman" w:cs="Times New Roman"/>
          <w:color w:val="000000" w:themeColor="text1"/>
          <w:sz w:val="24"/>
          <w:szCs w:val="24"/>
        </w:rPr>
        <w:t>Kayı-Aydar’s</w:t>
      </w:r>
      <w:proofErr w:type="spellEnd"/>
      <w:r w:rsidRPr="008C72D6">
        <w:rPr>
          <w:rFonts w:ascii="Times New Roman" w:hAnsi="Times New Roman" w:cs="Times New Roman"/>
          <w:color w:val="000000" w:themeColor="text1"/>
          <w:sz w:val="24"/>
          <w:szCs w:val="24"/>
        </w:rPr>
        <w:t xml:space="preserve"> (2018) advice, “field notes” (p. 102) were taken to include important non-audio information and help identify informative moments. </w:t>
      </w:r>
    </w:p>
    <w:p w:rsidR="000451E5" w:rsidRPr="008C72D6" w:rsidRDefault="000451E5" w:rsidP="000451E5">
      <w:pPr>
        <w:spacing w:line="480" w:lineRule="auto"/>
        <w:jc w:val="both"/>
        <w:rPr>
          <w:rFonts w:ascii="Times New Roman" w:hAnsi="Times New Roman" w:cs="Times New Roman"/>
          <w:color w:val="000000" w:themeColor="text1"/>
          <w:sz w:val="24"/>
          <w:szCs w:val="24"/>
        </w:rPr>
      </w:pPr>
    </w:p>
    <w:p w:rsidR="000451E5" w:rsidRPr="008C72D6" w:rsidRDefault="000451E5" w:rsidP="000451E5">
      <w:pPr>
        <w:spacing w:line="480" w:lineRule="auto"/>
        <w:jc w:val="both"/>
        <w:rPr>
          <w:rFonts w:ascii="Times New Roman" w:hAnsi="Times New Roman" w:cs="Times New Roman"/>
          <w:color w:val="000000" w:themeColor="text1"/>
          <w:sz w:val="24"/>
          <w:szCs w:val="24"/>
        </w:rPr>
      </w:pPr>
    </w:p>
    <w:p w:rsidR="000451E5" w:rsidRPr="008C72D6" w:rsidRDefault="000451E5" w:rsidP="000451E5">
      <w:pPr>
        <w:spacing w:line="480" w:lineRule="auto"/>
        <w:jc w:val="both"/>
        <w:rPr>
          <w:rFonts w:ascii="Times New Roman" w:hAnsi="Times New Roman" w:cs="Times New Roman"/>
          <w:color w:val="000000" w:themeColor="text1"/>
          <w:sz w:val="24"/>
          <w:szCs w:val="24"/>
        </w:rPr>
      </w:pPr>
    </w:p>
    <w:p w:rsidR="000451E5" w:rsidRPr="008C72D6" w:rsidRDefault="000451E5" w:rsidP="000451E5">
      <w:pPr>
        <w:jc w:val="both"/>
        <w:rPr>
          <w:rFonts w:ascii="Times New Roman" w:hAnsi="Times New Roman" w:cs="Times New Roman"/>
          <w:color w:val="000000" w:themeColor="text1"/>
          <w:sz w:val="24"/>
          <w:szCs w:val="24"/>
        </w:rPr>
      </w:pPr>
    </w:p>
    <w:p w:rsidR="000451E5" w:rsidRPr="008C72D6" w:rsidRDefault="000451E5" w:rsidP="000451E5">
      <w:pPr>
        <w:jc w:val="both"/>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 xml:space="preserve">Reference for Classroom Observation Scheme:  </w:t>
      </w:r>
    </w:p>
    <w:p w:rsidR="000451E5" w:rsidRPr="008C72D6" w:rsidRDefault="000451E5" w:rsidP="000451E5">
      <w:pPr>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Stallings, J. A., &amp; </w:t>
      </w:r>
      <w:proofErr w:type="spellStart"/>
      <w:r w:rsidRPr="008C72D6">
        <w:rPr>
          <w:rFonts w:ascii="Times New Roman" w:hAnsi="Times New Roman" w:cs="Times New Roman"/>
          <w:color w:val="000000" w:themeColor="text1"/>
          <w:sz w:val="24"/>
          <w:szCs w:val="24"/>
        </w:rPr>
        <w:t>Mohlman</w:t>
      </w:r>
      <w:proofErr w:type="spellEnd"/>
      <w:r w:rsidRPr="008C72D6">
        <w:rPr>
          <w:rFonts w:ascii="Times New Roman" w:hAnsi="Times New Roman" w:cs="Times New Roman"/>
          <w:color w:val="000000" w:themeColor="text1"/>
          <w:sz w:val="24"/>
          <w:szCs w:val="24"/>
        </w:rPr>
        <w:t xml:space="preserve">, G. G. (1988). Classroom observation techniques. In </w:t>
      </w:r>
      <w:r w:rsidRPr="008C72D6">
        <w:rPr>
          <w:rFonts w:ascii="Times New Roman" w:hAnsi="Times New Roman" w:cs="Times New Roman"/>
          <w:i/>
          <w:color w:val="000000" w:themeColor="text1"/>
          <w:sz w:val="24"/>
          <w:szCs w:val="24"/>
        </w:rPr>
        <w:t>J. P. Keeves (Ed.), Educational research, methodology, and measurement: An international handbook</w:t>
      </w:r>
      <w:r w:rsidRPr="008C72D6">
        <w:rPr>
          <w:rFonts w:ascii="Times New Roman" w:hAnsi="Times New Roman" w:cs="Times New Roman"/>
          <w:color w:val="000000" w:themeColor="text1"/>
          <w:sz w:val="24"/>
          <w:szCs w:val="24"/>
        </w:rPr>
        <w:t xml:space="preserve"> (pp. 469-474). Oxford, England: </w:t>
      </w:r>
      <w:proofErr w:type="spellStart"/>
      <w:r w:rsidRPr="008C72D6">
        <w:rPr>
          <w:rFonts w:ascii="Times New Roman" w:hAnsi="Times New Roman" w:cs="Times New Roman"/>
          <w:color w:val="000000" w:themeColor="text1"/>
          <w:sz w:val="24"/>
          <w:szCs w:val="24"/>
        </w:rPr>
        <w:t>Pergamon</w:t>
      </w:r>
      <w:proofErr w:type="spellEnd"/>
      <w:r w:rsidRPr="008C72D6">
        <w:rPr>
          <w:rFonts w:ascii="Times New Roman" w:hAnsi="Times New Roman" w:cs="Times New Roman"/>
          <w:color w:val="000000" w:themeColor="text1"/>
          <w:sz w:val="24"/>
          <w:szCs w:val="24"/>
        </w:rPr>
        <w:t>.</w:t>
      </w:r>
    </w:p>
    <w:p w:rsidR="000451E5" w:rsidRPr="008C72D6" w:rsidRDefault="000451E5"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8032F6" w:rsidRPr="008C72D6" w:rsidRDefault="008032F6" w:rsidP="000451E5">
      <w:pPr>
        <w:pStyle w:val="Default"/>
        <w:spacing w:line="480" w:lineRule="auto"/>
        <w:rPr>
          <w:rFonts w:ascii="Times New Roman" w:hAnsi="Times New Roman" w:cs="Times New Roman"/>
          <w:iCs/>
          <w:color w:val="000000" w:themeColor="text1"/>
        </w:rPr>
      </w:pPr>
    </w:p>
    <w:p w:rsidR="00E172B9" w:rsidRDefault="00E172B9" w:rsidP="000451E5">
      <w:pPr>
        <w:pStyle w:val="Default"/>
        <w:spacing w:line="480" w:lineRule="auto"/>
        <w:rPr>
          <w:rFonts w:ascii="Times New Roman" w:hAnsi="Times New Roman" w:cs="Times New Roman"/>
          <w:iCs/>
          <w:color w:val="000000" w:themeColor="text1"/>
        </w:rPr>
      </w:pPr>
    </w:p>
    <w:p w:rsidR="008C72D6" w:rsidRPr="008C72D6" w:rsidRDefault="008C72D6" w:rsidP="000451E5">
      <w:pPr>
        <w:pStyle w:val="Default"/>
        <w:spacing w:line="480" w:lineRule="auto"/>
        <w:rPr>
          <w:rFonts w:ascii="Times New Roman" w:hAnsi="Times New Roman" w:cs="Times New Roman"/>
          <w:iCs/>
          <w:color w:val="000000" w:themeColor="text1"/>
        </w:rPr>
      </w:pPr>
    </w:p>
    <w:p w:rsidR="00ED07B6" w:rsidRDefault="00ED07B6">
      <w:pPr>
        <w:rPr>
          <w:rFonts w:ascii="Times New Roman" w:hAnsi="Times New Roman" w:cs="Times New Roman"/>
          <w:b/>
          <w:color w:val="000000" w:themeColor="text1"/>
          <w:sz w:val="32"/>
        </w:rPr>
      </w:pPr>
      <w:r>
        <w:rPr>
          <w:rFonts w:ascii="Times New Roman" w:hAnsi="Times New Roman" w:cs="Times New Roman"/>
          <w:b/>
          <w:color w:val="000000" w:themeColor="text1"/>
          <w:sz w:val="32"/>
        </w:rPr>
        <w:br w:type="page"/>
      </w:r>
    </w:p>
    <w:p w:rsidR="000451E5" w:rsidRPr="008C72D6" w:rsidRDefault="000451E5" w:rsidP="00C4400C">
      <w:pPr>
        <w:spacing w:line="360" w:lineRule="auto"/>
        <w:outlineLvl w:val="0"/>
        <w:rPr>
          <w:rFonts w:ascii="Times New Roman" w:hAnsi="Times New Roman" w:cs="Times New Roman"/>
          <w:b/>
          <w:color w:val="000000" w:themeColor="text1"/>
          <w:sz w:val="32"/>
        </w:rPr>
      </w:pPr>
      <w:bookmarkStart w:id="48" w:name="_Toc61121332"/>
      <w:r w:rsidRPr="008C72D6">
        <w:rPr>
          <w:rFonts w:ascii="Times New Roman" w:hAnsi="Times New Roman" w:cs="Times New Roman"/>
          <w:b/>
          <w:color w:val="000000" w:themeColor="text1"/>
          <w:sz w:val="32"/>
        </w:rPr>
        <w:lastRenderedPageBreak/>
        <w:t xml:space="preserve">Appendix 4: Transcripts of Data </w:t>
      </w:r>
      <w:r w:rsidR="008C72D6" w:rsidRPr="008C72D6">
        <w:rPr>
          <w:rFonts w:ascii="Times New Roman" w:hAnsi="Times New Roman" w:cs="Times New Roman"/>
          <w:color w:val="000000" w:themeColor="text1"/>
          <w:sz w:val="24"/>
        </w:rPr>
        <w:t>(representatives)</w:t>
      </w:r>
      <w:bookmarkEnd w:id="48"/>
    </w:p>
    <w:p w:rsidR="00161EE9" w:rsidRPr="008C72D6" w:rsidRDefault="00161EE9" w:rsidP="00161EE9">
      <w:pPr>
        <w:spacing w:line="240" w:lineRule="auto"/>
        <w:jc w:val="center"/>
        <w:rPr>
          <w:rFonts w:ascii="Times New Roman" w:hAnsi="Times New Roman" w:cs="Times New Roman"/>
          <w:b/>
          <w:color w:val="000000" w:themeColor="text1"/>
          <w:sz w:val="32"/>
        </w:rPr>
      </w:pPr>
      <w:r w:rsidRPr="008C72D6">
        <w:rPr>
          <w:rFonts w:ascii="Times New Roman" w:hAnsi="Times New Roman" w:cs="Times New Roman"/>
          <w:b/>
          <w:color w:val="000000" w:themeColor="text1"/>
          <w:sz w:val="32"/>
        </w:rPr>
        <w:t>Interview of Alice (Translated)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Why did you initially decide to become a teacher here?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At the beginning, I felt that being a teacher is a good job for a girl for stability. I gradually communicated with students, and then I found that these children, especially those in rural areas, have very little knowledge of English. They don't know anything, and then there is an idea that I can bring them forward a little in English learning. That is all I want.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Did you start as a teacher because you majored in English education at university?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I learned English education programme in a normal university.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Was what you imagined before graduation the same as what you actually experienced?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Well, there is a slight gap. When I was a student, my grades were relatively good at that time, and then I thought that the students were similar to myself. Then when I was a teacher, I was teaching students. I found out, oops, the gap is really not a little bit.  No matter how hard you teach, some students just could not learn well.  Yes, they can't learn how you teach them, and they can't learn what you say.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How did you feel at that time?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I felt a little bit lost. It is that sometimes what you give and what you get is really not proportional. But I will continue to work hard, I will continue to work hard.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During this process, for example, if you find some students with very weak foundations, do you take any specific measures?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I tried to find exercises for him specifically. Or I compensate and give more explanations for what the students could not understand well.  However, if the effect is particularly good, that is to say, I think that the child has made a lot of progress. For most of the students who received my extra tutorials, they made great progress. However, the students who have intellectual problems, they really cannot get it. Some even do not know how to write their names. In particular, those students with weak academic foundation, come from the rural areas, I feel helpless as we don’t have enough energy. Every English teacher need to teach 4 classes and we were too much fully occupied. We lack teaching force.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Do you have any impressive stories with students?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I remember clearly about a boy called John who suddenly heard the news of his mother's death while he was in class. Then his academic performance began to plummet. He used to be a good child, but since then he has become tired of studying. We didn't know what happened, so we kind of blamed him for the reason that he didn't study well and suddenly his exam marks dropped so much. Later, when his father told us about his situation, we realised that it was because his father and his mother quarreled, so his mother chose to commit suicide. We brought him back to school and provided psychological counselling to him. After some time, he became more cheerful and became more affectionate with teachers. Every time he saw me, he asked, teacher, do you need me to help? I always found something for him to help me so that he could feel a similar </w:t>
      </w:r>
      <w:r w:rsidRPr="008C72D6">
        <w:rPr>
          <w:rFonts w:ascii="Times New Roman" w:hAnsi="Times New Roman" w:cs="Times New Roman"/>
          <w:color w:val="000000" w:themeColor="text1"/>
          <w:sz w:val="24"/>
        </w:rPr>
        <w:lastRenderedPageBreak/>
        <w:t>type of love from his mother. After all, I am also a mother, and I wish he could be happy. Although his grades were only at the medium level later, at least he was a cheerful and healthy person.</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In fact, for this type of circumstances, it is not a must choice for you to do these for the student. What is the reason for you to do these to care for him?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I feel that it is distressing, maybe it is distressing for a mother to seek this kind of thing. When he said that his mother was gone, and then he gave up on himself, and his heart was particularly painful. Then I felt that no matter he learns or not learns is ok, or learn Chinese, or learn mathematics or learn English. It is not my biggest concern at all regarding to what degree he learns. What my ultimate concern is to bring this child to a normal track, to a normal mindset. I do not want him to be an unhealthy person. I do not want this thing to bring big pressure to his future learning, his future development or cause unhealthy impact to him. That is all.</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How long have you been teaching English?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I have taught English for 16 years so far.</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It's been a long time, has there been any major change between your current teaching style and that when you just graduated?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Style, anyway, there are changes. Because we have to go out to study every year, and then we must learn more from the training </w:t>
      </w:r>
      <w:proofErr w:type="spellStart"/>
      <w:r w:rsidRPr="008C72D6">
        <w:rPr>
          <w:rFonts w:ascii="Times New Roman" w:hAnsi="Times New Roman" w:cs="Times New Roman"/>
          <w:color w:val="000000" w:themeColor="text1"/>
          <w:sz w:val="24"/>
        </w:rPr>
        <w:t>programmes</w:t>
      </w:r>
      <w:proofErr w:type="spellEnd"/>
      <w:r w:rsidRPr="008C72D6">
        <w:rPr>
          <w:rFonts w:ascii="Times New Roman" w:hAnsi="Times New Roman" w:cs="Times New Roman"/>
          <w:color w:val="000000" w:themeColor="text1"/>
          <w:sz w:val="24"/>
        </w:rPr>
        <w:t>. Then if we learn something new, we can improve what is not good and incorporate what we learned into daily teaching.</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Do you have regular trainings?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What are the trainings usually about?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They are mainly about English teaching. Sometimes, the training is held at municipal level, sometimes it is at township level. They are conducted at different levels but mainly about pedagogical innovations.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Could you please tell me more about the details of the training?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Sure. The trainings are about both pedagogical research and innovations. Some are about linguistic knowledge of English. Usually, they deliver a demonstration lesson to show what they want to train or teach you. They also present according to the slides to show the knowledge or skills for learning. We discuss to find out if there is any difference from our current teaching practices.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In addition, we are now learning </w:t>
      </w:r>
      <w:proofErr w:type="spellStart"/>
      <w:r w:rsidRPr="008C72D6">
        <w:rPr>
          <w:rFonts w:ascii="Times New Roman" w:hAnsi="Times New Roman" w:cs="Times New Roman"/>
          <w:color w:val="000000" w:themeColor="text1"/>
          <w:sz w:val="24"/>
        </w:rPr>
        <w:t>Rugao</w:t>
      </w:r>
      <w:proofErr w:type="spellEnd"/>
      <w:r w:rsidRPr="008C72D6">
        <w:rPr>
          <w:rFonts w:ascii="Times New Roman" w:hAnsi="Times New Roman" w:cs="Times New Roman"/>
          <w:color w:val="000000" w:themeColor="text1"/>
          <w:sz w:val="24"/>
        </w:rPr>
        <w:t xml:space="preserve">, in Nantong because the teaching quality there is excellent. The overall lesson planning and delivery methods have changed according to their teaching model and correspondingly, we also need to prepare homework lists over the phone. The lesson planning process changes a lot. Previously, teachers dominate in classroom activities and teachers impart knowledge into the brain of the students. Currently, we promote the model that students play central role in classroom and let them to participate more.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Do you think the regular trainings can help your career development?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Well, there are still some changes for me, because they help me make better adaptations gradually. For students, of course it is also better, because more time is given to them and let them think proactively, right? As soon as they thought about it, their brain became active, and then they were familiar with the knowledge they are learning. Then if the teacher has been teaching them </w:t>
      </w:r>
      <w:r w:rsidRPr="008C72D6">
        <w:rPr>
          <w:rFonts w:ascii="Times New Roman" w:hAnsi="Times New Roman" w:cs="Times New Roman"/>
          <w:color w:val="000000" w:themeColor="text1"/>
          <w:sz w:val="24"/>
        </w:rPr>
        <w:lastRenderedPageBreak/>
        <w:t xml:space="preserve">and they are receiving it passively, then they may not be able to master it well.  When I ask, can you do it, do you understand it? During the class, they say yes. We really know about it. However, do they really master the knowledge and can use it to solve communication problems? They participate more and can provide real-time feedback regarding what they know and what they do not understand. So the teaching or explanation can be provided accordingly. If I know where this child does not master, I will be able to teach more specifically.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I can see that sometimes it is a bit noisy in classroom.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it takes particular patience to communicate with these kids. Well, when I first taught the third grade students, it was really noisy all the time. However, there are always ways to manage them and engage them more. For example, I ask students to help mark examination papers sometimes, which means we review the test paper together. Why do we do this? How about reviewing test papers together? By doing so, they can have the feeling of ownership, it is when they are marking, and then figure out what is wrong. I think this makes it more impressive for them and easier to remember.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There is also another reason for letting students mark examination papers.  That is to say, let the students and the teacher correct the test papers together, which means that it is good for the students and the teacher. For the questions that many students provide wrong answers, we explain and repeat it again and again. For those students who love to be naughty and talkative in class, we ask them to do this together and they feel like they are important for teachers.  For example, for those particularly naughty students, we will tell them that if you can help the teacher review the test papers. When they do this, they feel they are important and useful for teachers.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What is the happy part of this profession?</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Yes. Teaching is a nice job, and we have summer and winter vacations. The happy part is still that I feel happy for the children when they make good progress. That is, when seeing poor examination marks, the teacher is still really worried. When seeing the good marks, we feel happy for them. However, for the students with poor performance, we feel more or less frustrated and helpless. Sometimes we feel that we have done a lot, but have received few rewards. When I see good examination marks of the students, I feel a great sense of accomplishment!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Do you need to provide extra teaching for the students with poor foundation?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There are tutorial lessons in training </w:t>
      </w:r>
      <w:proofErr w:type="spellStart"/>
      <w:r w:rsidRPr="008C72D6">
        <w:rPr>
          <w:rFonts w:ascii="Times New Roman" w:hAnsi="Times New Roman" w:cs="Times New Roman"/>
          <w:color w:val="000000" w:themeColor="text1"/>
          <w:sz w:val="24"/>
        </w:rPr>
        <w:t>centres</w:t>
      </w:r>
      <w:proofErr w:type="spellEnd"/>
      <w:r w:rsidRPr="008C72D6">
        <w:rPr>
          <w:rFonts w:ascii="Times New Roman" w:hAnsi="Times New Roman" w:cs="Times New Roman"/>
          <w:color w:val="000000" w:themeColor="text1"/>
          <w:sz w:val="24"/>
        </w:rPr>
        <w:t xml:space="preserve"> outside the school. Internally, after 4:30pm every day, we don’t have any class. However, for those students with poor foundations, we provide them with an extra English lesson to help them until 5:30pm.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What is your plan for future career development?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In the future, because I have been teaching for more than ten years after all, my teaching style is basically formed. It has been regulated and fixed. However, I do not mind changing or adjusting when it is needed. For example, if there is training that requires new teaching ways or practices, I can learn. The things we add in and slowly change. In other words, for the future, there may be no any big change. Personally, there are no big changes. I would aim to look at the training and the things that are pressed into the brain. With this, most things are changed according to the external environment or corresponding training requirements.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Will you stay in this profession? Why?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ALICE: Yes, yes.</w:t>
      </w:r>
      <w:r w:rsidRPr="008C72D6">
        <w:rPr>
          <w:rFonts w:ascii="Times New Roman" w:hAnsi="Times New Roman" w:cs="Times New Roman"/>
        </w:rPr>
        <w:t xml:space="preserve"> </w:t>
      </w:r>
      <w:r w:rsidRPr="008C72D6">
        <w:rPr>
          <w:rFonts w:ascii="Times New Roman" w:hAnsi="Times New Roman" w:cs="Times New Roman"/>
          <w:color w:val="000000" w:themeColor="text1"/>
          <w:sz w:val="24"/>
        </w:rPr>
        <w:t>Because when I first graduated, I still had some thoughts. I didn’t want to be a teacher, and the salary was low. Moreover, my family conditions were good in all aspects, and then I felt that what I had done was not well paid. At that time, I was thinking about starting a business and explored new possibilities.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Yes.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In fact, I was told by my family, and I did some things other than teaching occasionally. In other words, when I was outside, I actually opened a clothing store long before I went to work when the school hadn't stipulated that teachers were not allowed to do anything outside. But then it was all because of the economy, no, that is to say, I really couldn't come up with all aspects of energy, and then I gave up. I lost a lot of money, so I feel that I am still more suitable to be a teacher. I should choose to be a teacher for stability.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How is your workload?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Well, our workload of being an English teacher is actually quite large. There are a minimum of 12 sessions of teaching each week, plus the difficulty of the usual homework classes. Some students just don’t do homework, we have to go to him alone. Every time I finish every exercise note books, I will teach a unit. I have at least two </w:t>
      </w:r>
      <w:proofErr w:type="gramStart"/>
      <w:r w:rsidRPr="008C72D6">
        <w:rPr>
          <w:rFonts w:ascii="Times New Roman" w:hAnsi="Times New Roman" w:cs="Times New Roman"/>
          <w:color w:val="000000" w:themeColor="text1"/>
          <w:sz w:val="24"/>
        </w:rPr>
        <w:t>a and</w:t>
      </w:r>
      <w:proofErr w:type="gramEnd"/>
      <w:r w:rsidRPr="008C72D6">
        <w:rPr>
          <w:rFonts w:ascii="Times New Roman" w:hAnsi="Times New Roman" w:cs="Times New Roman"/>
          <w:color w:val="000000" w:themeColor="text1"/>
          <w:sz w:val="24"/>
        </w:rPr>
        <w:t xml:space="preserve"> b volumes of exam papers to be marked. Therefore, in fact, it means that I have been doing it non-stop every day. There are not enough classes, sometimes I still squeeze their self-study classes or something to provide more teaching for students.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You just mentioned the year you opened the clothing store, and when was that? Do you mind sharing more details?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The second year of working.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Why did you do that?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At that time, I always felt that I still had unlimited possibilities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Is it because of the workload is full now? Or, you have your own family now, but at that time, you don’t have.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Perhaps. When I was young, I had a dream. After I have been a teacher for a long time, the current social teacher and the status of rural teachers have also changed, and the status has changed a lot than before. Meanwhile, the salary has also been higher. Then, in other words, all kinds of requests have come, right? We originally said to ourselves that the focus is still on teaching, so we then felt that teaching is still the main focus, that's it.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There are many teachers in this school who will choose to be admitted to schools in the city later, have you thought about it?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Never thought, I like to be free here. I heard there are very strict and trivial matters over there. I like to be free. My colleagues and the environment here are also familiar.</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How is your interaction with students?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There are some students that I treat him like friends, but some cannot. Because some students have poor consciousness. For example, if you ask your students to finish this test paper, then some students finish it quickly, and some students copy it, or teach him to write that he doesn't write it. Take reciting textbook as an example, you don't need to force him to have </w:t>
      </w:r>
      <w:proofErr w:type="spellStart"/>
      <w:r w:rsidRPr="008C72D6">
        <w:rPr>
          <w:rFonts w:ascii="Times New Roman" w:hAnsi="Times New Roman" w:cs="Times New Roman"/>
          <w:color w:val="000000" w:themeColor="text1"/>
          <w:sz w:val="24"/>
        </w:rPr>
        <w:t>memorised</w:t>
      </w:r>
      <w:proofErr w:type="spellEnd"/>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lastRenderedPageBreak/>
        <w:t xml:space="preserve">before class. For example, if you say a little bit, he can </w:t>
      </w:r>
      <w:proofErr w:type="spellStart"/>
      <w:r w:rsidRPr="008C72D6">
        <w:rPr>
          <w:rFonts w:ascii="Times New Roman" w:hAnsi="Times New Roman" w:cs="Times New Roman"/>
          <w:color w:val="000000" w:themeColor="text1"/>
          <w:sz w:val="24"/>
        </w:rPr>
        <w:t>memorise</w:t>
      </w:r>
      <w:proofErr w:type="spellEnd"/>
      <w:r w:rsidRPr="008C72D6">
        <w:rPr>
          <w:rFonts w:ascii="Times New Roman" w:hAnsi="Times New Roman" w:cs="Times New Roman"/>
          <w:color w:val="000000" w:themeColor="text1"/>
          <w:sz w:val="24"/>
        </w:rPr>
        <w:t xml:space="preserve">. For example, he can't </w:t>
      </w:r>
      <w:proofErr w:type="spellStart"/>
      <w:r w:rsidRPr="008C72D6">
        <w:rPr>
          <w:rFonts w:ascii="Times New Roman" w:hAnsi="Times New Roman" w:cs="Times New Roman"/>
          <w:color w:val="000000" w:themeColor="text1"/>
          <w:sz w:val="24"/>
        </w:rPr>
        <w:t>memorise</w:t>
      </w:r>
      <w:proofErr w:type="spellEnd"/>
      <w:r w:rsidRPr="008C72D6">
        <w:rPr>
          <w:rFonts w:ascii="Times New Roman" w:hAnsi="Times New Roman" w:cs="Times New Roman"/>
          <w:color w:val="000000" w:themeColor="text1"/>
          <w:sz w:val="24"/>
        </w:rPr>
        <w:t xml:space="preserve"> what you say. For that type of student, I will force him.</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Be strict?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be strict.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How your students comment you?</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Students like me anyway. I have been a teacher for a long time. When I was a student, I always liked the teacher to play with us or something, and then when I became a teacher, I also I want to play with the students. There may be some sense of distance. Some students, especially those with poor academic performance, naturally have a sense of awe for the teacher; then for those students with good academic performance, why should they act coquettishly in front of me? Yes, in fact, I am not partial to this point. The key is that students have this feeling in their hearts, but it depends on the individual. Some students just say that some students in our class have poor family conditions. I don’t care if they have poor grades or good grades. I give them the clothes of my children. I will give them to him or I will give them some delicious snacks. Then, there are some, when they just graduated, some students have difficulties in their homes in the countryside, and every student is so good that I will give him 10 yuan for living expenses every week. Then it means that I have been doing this for so many years until this year, but I don't want to tell others about it, because I am afraid that it will affect the students’ psychological health.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OK. Are you still doing this, or just did it when you just graduated?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When I graduated, I did a lot and it was fixed. Every student received money from me every month. Whenever I have pocket money, I bring some to them. Later, it will be selected, which means that some students really need it, and I will give it.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This is far more than about teaching English.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Do you think you have any other duties in addition to teaching English?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Yes, I think so.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How is your communication with school managers in your school? What do you think about the management here?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The management of our school, I don't like it very much. Because there are many, that is, teaching leaders, maybe it is, he does things only based on his own way. He does things according to what he wants, not what it should be done for the school. For example, when scheduling timetables, some colleagues tell him, or if some people’s family has a little relationship with these leaders, he tells him that I don’t take fourth grade this year, because taking the fourth grade, fifth grade and sixth grade is more stressful. It is still in the third grade, so he will target his situation and keep it until the third grade each year. Then I went to give feedback to them, and they told me this kind of thinking, that is to say, they always start to implement it in the next year in the same way. Their sophistication is particularly serious. He said that it would be implemented the next year, but he could not implement it.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Do you have administrative workload?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ALICE: Our elementary school teachers have no administration. I served as the head of the teaching and research group of the English group this year, and sometimes I have meetings, or these things are allocated to the team. Then for normal teachers, we still focus on teaching, no administrative work.</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Will there be some documents to be checked by the Municipal Education Bureau?</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Yes, there are some. We are checked about our political studies, teaching pedagogy studies, and then, anyway, auditing class notes. There is also something we should do. Writing the auditing notes of the open lesson is what we are required to do.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Yes. I saw the lesson handouts. Are they also from Nantong model?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form </w:t>
      </w:r>
      <w:proofErr w:type="spellStart"/>
      <w:r w:rsidRPr="008C72D6">
        <w:rPr>
          <w:rFonts w:ascii="Times New Roman" w:hAnsi="Times New Roman" w:cs="Times New Roman"/>
          <w:color w:val="000000" w:themeColor="text1"/>
          <w:sz w:val="24"/>
        </w:rPr>
        <w:t>Rugao</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What do you know about the municipal overall English teaching?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The English teaching in our city, anyway, I know that if we teach English, there are few foreign teachers. Many schools outside, they all have foreign teachers. There are almost none in our city. Very few schools have foreign teachers, including those in the city. There are almost few in public schools, and there may be such teachers in private schools.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This is the characteristics of the private schools.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Exactly.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What other topics do you discuss with colleagues besides students' grades?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Most of the discussions are about teaching-related topics and student performance. 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In general, is your job satisfying and fulfilling?</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Not bad. I like the profession of teacher more and more. Because everyone wants to be respected and valued, right?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Now everyone respects teachers better than before.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Yes, so I feel pretty good, including the welfare.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Do you have any other comments?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I personally hope our school including the whole city, if it is possible, to make more investment in teaching. That is, to our hardware facilities, add a little more.  I hope we can reduce the bureaucracy and put more efforts in implementation. Our school used to say that many rural schools are, how to put it, that is, if a school has 150 teachers in each school, there will be 50 teachers are not doing their jobs. There may be all aspects of empty pay. Now that Director Lin is pretty good, and then he has basically solved these problems, except for some serious illnesses, and there is no way for those who get cancer. There are also some in the school who used to be a leader in the school. He doesn’t have to take the class anymore. Now it’s much better. The vice principal and the like have classes. Although it’s still unfair, but slowly improved in this regard.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Then for our teachers, our teaching tasks and duties are still as heavy as before. To be honest, we don't have much to say. However, we wish the hardware investment for students can be improved. It means that the environment can create an environment for the students by hiring a foreign teacher, then of course it will be better. I hope this environment facilitates what the school asks us to do, </w:t>
      </w:r>
      <w:r w:rsidRPr="008C72D6">
        <w:rPr>
          <w:rFonts w:ascii="Times New Roman" w:hAnsi="Times New Roman" w:cs="Times New Roman"/>
          <w:color w:val="000000" w:themeColor="text1"/>
          <w:sz w:val="24"/>
        </w:rPr>
        <w:lastRenderedPageBreak/>
        <w:t>but he does not provide us with these, and then our time is limited, and we cannot change anything, because we also have our own teaching tasks to complete. We have so many tasks every day. Then, if we can change these teaching environments, it won’t cost much if you hire one or two foreign teachers. For our school hires a dozen or twenty substitute teachers every year. If we can have one or two foreign teachers each year, it does not take much money but helps change the learning language environment. I think it’s different for students, but our school may have not improved in this area. In the past, our English teachers were so exhausted that they were brought in as minor subject teachers. Language and mathematics are the main subjects, and English sciences are all minor subjects. They don't pay much attention to our English subject at all. Now we are slowly paying attention to English. English was facing many embarrassing situations, and it is slowly changing. Anyway, I hope that in the future English can be regarded as a foreign language, that is, I can pay more attention to it. This can provide the language environment and provide interest groups of English learning a lot of trainings, and then it is best for English teachers. I hope there can be some materials and recordings that are convenient for teaching activities. These can be good supplementary materials to textbooks.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How is your communication with students’ parents?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Gosh, parents in rural schools are the worst for communication.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Communication not smooth?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I just can’t communicate. They are all out of town. More than 50% of them are out of town. Then the grandparents are at home, and the parents say, I don’t know how to describe them, really, the difficulty we face is students’ polarised academic performance mainly caused by the insufficient involvement of the left-behind children’s parents. Their absence in tutoring English homework in day-to-day English learning of the young learners with poor autonomies further strengthens the gap that requires additional teacher efforts to make up.</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Do they understand English?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The first is that they don’t understand English, and the second is that the parents’ in rural areas do not treat child’s learning as seriously as those do in the city. When you tell them that their child has not finished his homework, some parents even question you: What does it matter to me? Isn't it your problem? If the children are sent to you, you will take care of everything. They don't care about a penny (a little bit), even if the student doesn't finish it, they say it's teacher's business.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 Those reasonable parents are okay. When you encounter unreasonable parents, you will be troubled.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How do you feel if meeting those unreasonable parents?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It was very uncomfortable, and I felt as if I just wanted to communicate with them and wanted to raise the children up with them. However, they thought it was not his business. They felt that this was the teacher's own business.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I don’t have any further questions.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OK.</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Thank you.</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You are welcome.</w:t>
      </w:r>
    </w:p>
    <w:p w:rsidR="00161EE9" w:rsidRPr="008C72D6" w:rsidRDefault="00161EE9" w:rsidP="00161EE9">
      <w:pPr>
        <w:spacing w:line="240" w:lineRule="auto"/>
        <w:jc w:val="center"/>
        <w:rPr>
          <w:rFonts w:ascii="Times New Roman" w:hAnsi="Times New Roman" w:cs="Times New Roman"/>
          <w:b/>
          <w:color w:val="000000" w:themeColor="text1"/>
          <w:sz w:val="32"/>
        </w:rPr>
      </w:pPr>
      <w:r w:rsidRPr="008C72D6">
        <w:rPr>
          <w:rFonts w:ascii="Times New Roman" w:hAnsi="Times New Roman" w:cs="Times New Roman"/>
          <w:b/>
          <w:color w:val="000000" w:themeColor="text1"/>
          <w:sz w:val="32"/>
        </w:rPr>
        <w:t xml:space="preserve">Interview of Alice </w:t>
      </w:r>
      <w:r w:rsidRPr="008C72D6">
        <w:rPr>
          <w:rFonts w:ascii="Times New Roman" w:hAnsi="Times New Roman" w:cs="Times New Roman"/>
          <w:color w:val="000000" w:themeColor="text1"/>
          <w:sz w:val="24"/>
        </w:rPr>
        <w:t>(Original)</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最初你是怎么决定来这里当老师的？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一开始就觉着当个老师就是什么挺稳定的做一个女孩子，对，后来渐渐的跟学生之间交流，然后发现这些孩子们，尤其农村这些孩子们，他对英语了解特别特别少，什么也不知道，然后就有一种想法说能把它能从这个层面上带高一点，然后仅仅是这一点点而已。</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你最开始做老师是因为你大学</w:t>
      </w:r>
      <w:proofErr w:type="gramStart"/>
      <w:r w:rsidRPr="008C72D6">
        <w:rPr>
          <w:rFonts w:ascii="Times New Roman" w:hAnsi="Times New Roman" w:cs="Times New Roman"/>
          <w:color w:val="000000" w:themeColor="text1"/>
        </w:rPr>
        <w:t>学</w:t>
      </w:r>
      <w:proofErr w:type="gramEnd"/>
      <w:r w:rsidRPr="008C72D6">
        <w:rPr>
          <w:rFonts w:ascii="Times New Roman" w:hAnsi="Times New Roman" w:cs="Times New Roman"/>
          <w:color w:val="000000" w:themeColor="text1"/>
        </w:rPr>
        <w:t>的是英语专业的吗？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是的，是师范学校英语专业的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那你想象中当时毕业之前想象的和你实际教的是不是一样的？</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嗯，有一点点差距，我作为学生时候，就是说我那时候成绩还是比较可以的，然后认为就是说学生们跟自己都差不多，然后当我当老师的时候，我在教授学生们的时候才发现，哎呀，</w:t>
      </w:r>
      <w:proofErr w:type="gramStart"/>
      <w:r w:rsidRPr="008C72D6">
        <w:rPr>
          <w:rFonts w:ascii="Times New Roman" w:hAnsi="Times New Roman" w:cs="Times New Roman"/>
          <w:color w:val="000000" w:themeColor="text1"/>
        </w:rPr>
        <w:t>那差距真的</w:t>
      </w:r>
      <w:proofErr w:type="gramEnd"/>
      <w:r w:rsidRPr="008C72D6">
        <w:rPr>
          <w:rFonts w:ascii="Times New Roman" w:hAnsi="Times New Roman" w:cs="Times New Roman"/>
          <w:color w:val="000000" w:themeColor="text1"/>
        </w:rPr>
        <w:t>不是一点点，有的孩子你怎么教，对，你怎么教他都学不进去，你怎么说他也不行。</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当时感觉是怎样的？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对，然后有点</w:t>
      </w:r>
      <w:proofErr w:type="gramStart"/>
      <w:r w:rsidRPr="008C72D6">
        <w:rPr>
          <w:rFonts w:ascii="Times New Roman" w:hAnsi="Times New Roman" w:cs="Times New Roman"/>
          <w:color w:val="000000" w:themeColor="text1"/>
        </w:rPr>
        <w:t>点</w:t>
      </w:r>
      <w:proofErr w:type="gramEnd"/>
      <w:r w:rsidRPr="008C72D6">
        <w:rPr>
          <w:rFonts w:ascii="Times New Roman" w:hAnsi="Times New Roman" w:cs="Times New Roman"/>
          <w:color w:val="000000" w:themeColor="text1"/>
        </w:rPr>
        <w:t>失落，对。就是付出与得到的有时候真的不是成正比。但是我会继续努力的，我会继续努力吧</w:t>
      </w:r>
      <w:r w:rsidRPr="008C72D6">
        <w:rPr>
          <w:rFonts w:ascii="Times New Roman" w:hAnsi="Times New Roman" w:cs="Times New Roman"/>
          <w:color w:val="000000" w:themeColor="text1"/>
        </w:rPr>
        <w:t xml:space="preserve"> </w:t>
      </w:r>
      <w:r w:rsidRPr="008C72D6">
        <w:rPr>
          <w:rFonts w:ascii="Times New Roman" w:hAnsi="Times New Roman" w:cs="Times New Roman"/>
          <w:color w:val="000000" w:themeColor="text1"/>
        </w:rPr>
        <w:t>哈哈。</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这个过程，比如说你发现有些基础很薄弱的学生，你有具体做什么吗？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有的就是说针对它单独就是给他找练习做，或者我单独对他哪一块不懂，然后针对那个我会多出一些练习给他单独补一下。但是呢，就是说如果效果特别好的呢，就是说我就觉得这个孩子进步还是蛮大的，如果有的学生呢，就是说存在着智力方面的问题的话，有一些那些学生我就觉得他，确实很无奈，他就是连名字都不会写嘛。农村存在这种情况，因为是留守儿童嘛，然后家长就是都在外面打工，爷爷奶奶也不会，我们，我们的能力也，我们的精力也确实的，我的精力有限，</w:t>
      </w:r>
      <w:r w:rsidRPr="008C72D6">
        <w:rPr>
          <w:rFonts w:ascii="Times New Roman" w:hAnsi="Times New Roman" w:cs="Times New Roman"/>
          <w:color w:val="000000" w:themeColor="text1"/>
        </w:rPr>
        <w:t>1</w:t>
      </w:r>
      <w:r w:rsidRPr="008C72D6">
        <w:rPr>
          <w:rFonts w:ascii="Times New Roman" w:hAnsi="Times New Roman" w:cs="Times New Roman"/>
          <w:color w:val="000000" w:themeColor="text1"/>
        </w:rPr>
        <w:t>个英语老师</w:t>
      </w:r>
      <w:proofErr w:type="gramStart"/>
      <w:r w:rsidRPr="008C72D6">
        <w:rPr>
          <w:rFonts w:ascii="Times New Roman" w:hAnsi="Times New Roman" w:cs="Times New Roman"/>
          <w:color w:val="000000" w:themeColor="text1"/>
        </w:rPr>
        <w:t>大概带</w:t>
      </w:r>
      <w:proofErr w:type="gramEnd"/>
      <w:r w:rsidRPr="008C72D6">
        <w:rPr>
          <w:rFonts w:ascii="Times New Roman" w:hAnsi="Times New Roman" w:cs="Times New Roman"/>
          <w:color w:val="000000" w:themeColor="text1"/>
        </w:rPr>
        <w:t>4</w:t>
      </w:r>
      <w:r w:rsidRPr="008C72D6">
        <w:rPr>
          <w:rFonts w:ascii="Times New Roman" w:hAnsi="Times New Roman" w:cs="Times New Roman"/>
          <w:color w:val="000000" w:themeColor="text1"/>
        </w:rPr>
        <w:t>个班，确实是太缺课了，缺老师。</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有什么印象比较深刻的故事吗？跟学生之间？</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嗯</w:t>
      </w:r>
      <w:r w:rsidRPr="008C72D6">
        <w:rPr>
          <w:rFonts w:ascii="Times New Roman" w:hAnsi="Times New Roman" w:cs="Times New Roman"/>
          <w:color w:val="000000" w:themeColor="text1"/>
        </w:rPr>
        <w:t>~</w:t>
      </w:r>
      <w:r w:rsidRPr="008C72D6">
        <w:rPr>
          <w:rFonts w:ascii="Times New Roman" w:hAnsi="Times New Roman" w:cs="Times New Roman"/>
          <w:color w:val="000000" w:themeColor="text1"/>
        </w:rPr>
        <w:t>，就是我</w:t>
      </w:r>
      <w:proofErr w:type="gramStart"/>
      <w:r w:rsidRPr="008C72D6">
        <w:rPr>
          <w:rFonts w:ascii="Times New Roman" w:hAnsi="Times New Roman" w:cs="Times New Roman"/>
          <w:color w:val="000000" w:themeColor="text1"/>
        </w:rPr>
        <w:t>最</w:t>
      </w:r>
      <w:proofErr w:type="gramEnd"/>
      <w:r w:rsidRPr="008C72D6">
        <w:rPr>
          <w:rFonts w:ascii="Times New Roman" w:hAnsi="Times New Roman" w:cs="Times New Roman"/>
          <w:color w:val="000000" w:themeColor="text1"/>
        </w:rPr>
        <w:t>印象最深的就是一个叫</w:t>
      </w:r>
      <w:r w:rsidRPr="008C72D6">
        <w:rPr>
          <w:rFonts w:ascii="Times New Roman" w:hAnsi="Times New Roman" w:cs="Times New Roman"/>
          <w:color w:val="000000" w:themeColor="text1"/>
        </w:rPr>
        <w:t>John</w:t>
      </w:r>
      <w:r w:rsidRPr="008C72D6">
        <w:rPr>
          <w:rFonts w:ascii="Times New Roman" w:hAnsi="Times New Roman" w:cs="Times New Roman"/>
          <w:color w:val="000000" w:themeColor="text1"/>
        </w:rPr>
        <w:t>的男孩子，他就是在上课的时候呢，就是他的母亲就是突然走掉了，然后他一开始就是一个不错的孩子，后来一落千丈，当时我们也不知道什么情况，他就厌学。后来呢就是我们就是感觉针对这种情况说，老师也不知道，就是反复的怪他嘛。你为什么学习突然差距这么大，后来呢就是说他只知道哭，也不知道说。嗯，最后他就有点厌学了，不想来了。然后呢，有一次他的，就是说他的爸爸呢，然后就特地把他拖到学校，我们就是才知道，嗯，他的母亲就是跟他父亲有一点摩擦，然后走掉了。剩了孩子自己，他就开始厌学，抛，放弃自己了一样。然后我们呢，就是说知道这个情况之后呢，我们就对这个孩子进行心理疏导，然后现在这个孩子都对我们可亲热了，就去，每次见到我都问老师，你还有什么需要我帮你的吗？我说，我就尽量让他来帮我，有什么事情我就尽量让他来帮我，让他感觉到就是说老师毕竟也是女性，让她感受一点母亲的那种关爱嘛，然后现在学生无论是心理还是学习上都还不错，也算一个中等生吧，也不是说特别优秀，但也不特别差了。</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但是人是比较开心的？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对，非常开朗一个孩子，心理没有问题了感觉。</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lastRenderedPageBreak/>
        <w:t xml:space="preserve">FANG: </w:t>
      </w:r>
      <w:r w:rsidRPr="008C72D6">
        <w:rPr>
          <w:rFonts w:ascii="Times New Roman" w:hAnsi="Times New Roman" w:cs="Times New Roman"/>
          <w:color w:val="000000" w:themeColor="text1"/>
        </w:rPr>
        <w:t>其实按理说就是这个小孩的情况，他</w:t>
      </w:r>
      <w:proofErr w:type="gramStart"/>
      <w:r w:rsidRPr="008C72D6">
        <w:rPr>
          <w:rFonts w:ascii="Times New Roman" w:hAnsi="Times New Roman" w:cs="Times New Roman"/>
          <w:color w:val="000000" w:themeColor="text1"/>
        </w:rPr>
        <w:t>他</w:t>
      </w:r>
      <w:proofErr w:type="gramEnd"/>
      <w:r w:rsidRPr="008C72D6">
        <w:rPr>
          <w:rFonts w:ascii="Times New Roman" w:hAnsi="Times New Roman" w:cs="Times New Roman"/>
          <w:color w:val="000000" w:themeColor="text1"/>
        </w:rPr>
        <w:t>跟英语学习没有特别大的关系，你当时去付出，去对这个孩子有关爱，是出于一种什么样的心理？</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我感觉就是，心疼，可能一个做母亲了吧，就是心疼。看到他说母亲走了，然后他就放弃自己了，心</w:t>
      </w:r>
      <w:proofErr w:type="gramStart"/>
      <w:r w:rsidRPr="008C72D6">
        <w:rPr>
          <w:rFonts w:ascii="Times New Roman" w:hAnsi="Times New Roman" w:cs="Times New Roman"/>
          <w:color w:val="000000" w:themeColor="text1"/>
        </w:rPr>
        <w:t>特别特别</w:t>
      </w:r>
      <w:proofErr w:type="gramEnd"/>
      <w:r w:rsidRPr="008C72D6">
        <w:rPr>
          <w:rFonts w:ascii="Times New Roman" w:hAnsi="Times New Roman" w:cs="Times New Roman"/>
          <w:color w:val="000000" w:themeColor="text1"/>
        </w:rPr>
        <w:t>疼，就这样。然后就感觉到，不管你是学还是不学，还是学语文，还学数学，还是学英语，就学到什么程度，当时根本不是我关心的问题，我最终想关心就是把这个孩子能拉回到一个正常的一个，一个心态。嗯，我不想让他就是到时候成为一个不健康的人，就是说以后对他的学习啊，对他的将来，就是说生活、工作造成很大的压力，或者说造成不健康的影响，是这样。</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你从事英语教学几年了</w:t>
      </w:r>
      <w:r w:rsidRPr="008C72D6">
        <w:rPr>
          <w:rFonts w:ascii="Times New Roman" w:hAnsi="Times New Roman" w:cs="Times New Roman"/>
          <w:color w:val="000000" w:themeColor="text1"/>
        </w:rPr>
        <w:t>?</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嗯，今年，我</w:t>
      </w:r>
      <w:r w:rsidRPr="008C72D6">
        <w:rPr>
          <w:rFonts w:ascii="Times New Roman" w:hAnsi="Times New Roman" w:cs="Times New Roman"/>
          <w:color w:val="000000" w:themeColor="text1"/>
        </w:rPr>
        <w:t>04</w:t>
      </w:r>
      <w:r w:rsidRPr="008C72D6">
        <w:rPr>
          <w:rFonts w:ascii="Times New Roman" w:hAnsi="Times New Roman" w:cs="Times New Roman"/>
          <w:color w:val="000000" w:themeColor="text1"/>
        </w:rPr>
        <w:t>年吧，算起来应该</w:t>
      </w:r>
      <w:r w:rsidRPr="008C72D6">
        <w:rPr>
          <w:rFonts w:ascii="Times New Roman" w:hAnsi="Times New Roman" w:cs="Times New Roman"/>
          <w:color w:val="000000" w:themeColor="text1"/>
        </w:rPr>
        <w:t>16</w:t>
      </w:r>
      <w:r w:rsidRPr="008C72D6">
        <w:rPr>
          <w:rFonts w:ascii="Times New Roman" w:hAnsi="Times New Roman" w:cs="Times New Roman"/>
          <w:color w:val="000000" w:themeColor="text1"/>
        </w:rPr>
        <w:t>年整了。</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那</w:t>
      </w:r>
      <w:proofErr w:type="gramStart"/>
      <w:r w:rsidRPr="008C72D6">
        <w:rPr>
          <w:rFonts w:ascii="Times New Roman" w:hAnsi="Times New Roman" w:cs="Times New Roman"/>
          <w:color w:val="000000" w:themeColor="text1"/>
        </w:rPr>
        <w:t>也蛮久了</w:t>
      </w:r>
      <w:proofErr w:type="gramEnd"/>
      <w:r w:rsidRPr="008C72D6">
        <w:rPr>
          <w:rFonts w:ascii="Times New Roman" w:hAnsi="Times New Roman" w:cs="Times New Roman"/>
          <w:color w:val="000000" w:themeColor="text1"/>
        </w:rPr>
        <w:t>，你对比现在和刚毕业的时候的教学风格有什么大的变化没有？</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风格吧，反正有变化的。因为每年要出去学习嘛，然后学习到好的方面，我们就要多加，多多跟他们学。然后如果学到不好的地方，我们感觉到自己有些地方不太好，我们就会改进。</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你们会有定期的培训是吧？</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是的</w:t>
      </w:r>
      <w:r w:rsidRPr="008C72D6">
        <w:rPr>
          <w:rFonts w:ascii="Times New Roman" w:hAnsi="Times New Roman" w:cs="Times New Roman"/>
          <w:color w:val="000000" w:themeColor="text1"/>
        </w:rPr>
        <w:t>.</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一般都是</w:t>
      </w:r>
      <w:proofErr w:type="gramStart"/>
      <w:r w:rsidRPr="008C72D6">
        <w:rPr>
          <w:rFonts w:ascii="Times New Roman" w:hAnsi="Times New Roman" w:cs="Times New Roman"/>
          <w:color w:val="000000" w:themeColor="text1"/>
        </w:rPr>
        <w:t>教关于</w:t>
      </w:r>
      <w:proofErr w:type="gramEnd"/>
      <w:r w:rsidRPr="008C72D6">
        <w:rPr>
          <w:rFonts w:ascii="Times New Roman" w:hAnsi="Times New Roman" w:cs="Times New Roman"/>
          <w:color w:val="000000" w:themeColor="text1"/>
        </w:rPr>
        <w:t>什么的？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英语啊。有时候到市级培训，比如到县里面培训，就是说培训的阶层不一样吧。</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嗯。</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那他是培训教学法，还是具体的是语言知识还是什么类型的？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嗯，都有。然后有的是上课，他上一节他要表达的什么课给你听，然后按照他的知识或者</w:t>
      </w:r>
      <w:r w:rsidRPr="008C72D6">
        <w:rPr>
          <w:rFonts w:ascii="Times New Roman" w:hAnsi="Times New Roman" w:cs="Times New Roman"/>
          <w:color w:val="000000" w:themeColor="text1"/>
        </w:rPr>
        <w:t>PPT</w:t>
      </w:r>
      <w:r w:rsidRPr="008C72D6">
        <w:rPr>
          <w:rFonts w:ascii="Times New Roman" w:hAnsi="Times New Roman" w:cs="Times New Roman"/>
          <w:color w:val="000000" w:themeColor="text1"/>
        </w:rPr>
        <w:t>来呈现，看跟我们有一些不同地方。还有呢，现在我们就学如皋嘛，我们这边学如皋现在。因为好像说如皋现在教学质量特别好，然后我们现在就是说我们的那个课，整体的那个，教案，以前都是按照我们之前的变化而变化，就变化很少。现在的教案变化很大，他现在是弄那个作业单嘛。然后那个，然后这边</w:t>
      </w:r>
      <w:proofErr w:type="gramStart"/>
      <w:r w:rsidRPr="008C72D6">
        <w:rPr>
          <w:rFonts w:ascii="Times New Roman" w:hAnsi="Times New Roman" w:cs="Times New Roman"/>
          <w:color w:val="000000" w:themeColor="text1"/>
        </w:rPr>
        <w:t>嘘</w:t>
      </w:r>
      <w:proofErr w:type="gramEnd"/>
      <w:r w:rsidRPr="008C72D6">
        <w:rPr>
          <w:rFonts w:ascii="Times New Roman" w:hAnsi="Times New Roman" w:cs="Times New Roman"/>
          <w:color w:val="000000" w:themeColor="text1"/>
        </w:rPr>
        <w:t>这边讲的就是教师的准备流程，然后这边反馈学生学习的东西，反正主要以前的里面的，以前主要以教为主，后来就是以学生互动为主，把时间多数给学生，是这样的。</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你觉得这个定期的培训对你的职业发展有什么大的帮助吗？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嗯，对我的变化还是有的，因为从不适应到慢慢的适应吧。对于学生呢，当然更好了，因为把时间就更多的给他，让他去思考，对吧？他</w:t>
      </w:r>
      <w:proofErr w:type="gramStart"/>
      <w:r w:rsidRPr="008C72D6">
        <w:rPr>
          <w:rFonts w:ascii="Times New Roman" w:hAnsi="Times New Roman" w:cs="Times New Roman"/>
          <w:color w:val="000000" w:themeColor="text1"/>
        </w:rPr>
        <w:t>一</w:t>
      </w:r>
      <w:proofErr w:type="gramEnd"/>
      <w:r w:rsidRPr="008C72D6">
        <w:rPr>
          <w:rFonts w:ascii="Times New Roman" w:hAnsi="Times New Roman" w:cs="Times New Roman"/>
          <w:color w:val="000000" w:themeColor="text1"/>
        </w:rPr>
        <w:t>思考了他脑子一活动了，然后他对这些东西它就是得心应手了。然后如果老师一直教他一直在接受的话，就说你他当时也许你会了吗？我会了，你到底会了吗？我真的会了，现在不一样，就是我没学的东西，我就可以问他你会多少，你学多少，他可以教和读和说给你听。然后我就从中我就知道这孩子哪里不会对我就更能够针对性的去教学。</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嗯，因为我看到教室里有时候</w:t>
      </w:r>
      <w:proofErr w:type="gramStart"/>
      <w:r w:rsidRPr="008C72D6">
        <w:rPr>
          <w:rFonts w:ascii="Times New Roman" w:hAnsi="Times New Roman" w:cs="Times New Roman"/>
          <w:color w:val="000000" w:themeColor="text1"/>
        </w:rPr>
        <w:t>也挺吵的</w:t>
      </w:r>
      <w:proofErr w:type="gramEnd"/>
      <w:r w:rsidRPr="008C72D6">
        <w:rPr>
          <w:rFonts w:ascii="Times New Roman" w:hAnsi="Times New Roman" w:cs="Times New Roman"/>
          <w:color w:val="000000" w:themeColor="text1"/>
        </w:rPr>
        <w:t>，小学生嘛，难免</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走廊里</w:t>
      </w:r>
      <w:proofErr w:type="gramStart"/>
      <w:r w:rsidRPr="008C72D6">
        <w:rPr>
          <w:rFonts w:ascii="Times New Roman" w:hAnsi="Times New Roman" w:cs="Times New Roman"/>
          <w:color w:val="000000" w:themeColor="text1"/>
        </w:rPr>
        <w:t>也蛮闹的</w:t>
      </w:r>
      <w:proofErr w:type="gramEnd"/>
      <w:r w:rsidRPr="008C72D6">
        <w:rPr>
          <w:rFonts w:ascii="Times New Roman" w:hAnsi="Times New Roman" w:cs="Times New Roman"/>
          <w:color w:val="000000" w:themeColor="text1"/>
        </w:rPr>
        <w:t>，这个职业会不会很需要耐心</w:t>
      </w:r>
      <w:r w:rsidRPr="008C72D6">
        <w:rPr>
          <w:rFonts w:ascii="Times New Roman" w:hAnsi="Times New Roman" w:cs="Times New Roman"/>
          <w:color w:val="000000" w:themeColor="text1"/>
        </w:rPr>
        <w:t>?</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lastRenderedPageBreak/>
        <w:t xml:space="preserve">ALICE: </w:t>
      </w:r>
      <w:r w:rsidRPr="008C72D6">
        <w:rPr>
          <w:rFonts w:ascii="Times New Roman" w:hAnsi="Times New Roman" w:cs="Times New Roman"/>
          <w:color w:val="000000" w:themeColor="text1"/>
        </w:rPr>
        <w:t>是的，特别需要耐心。嗯，一开始教三年级的学生，那真的是无时不刻的，有时候不在吵闹，但是你看现在我们正在就是说请学生就是说把昨天的试卷我们当时一块批阅一下，为什么找学生一块批阅试卷呢？因为这个，他们就是也从当主人的感觉还有呢，就是批的时候，然后错在哪里，他们就是说印象更深刻一点，然后为什么让学生跟我一起来批阅试卷，就这个原因。</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还有确实有一点是老师确实一下子四五个</w:t>
      </w:r>
      <w:proofErr w:type="gramStart"/>
      <w:r w:rsidRPr="008C72D6">
        <w:rPr>
          <w:rFonts w:ascii="Times New Roman" w:hAnsi="Times New Roman" w:cs="Times New Roman"/>
          <w:color w:val="000000" w:themeColor="text1"/>
        </w:rPr>
        <w:t>班确实</w:t>
      </w:r>
      <w:proofErr w:type="gramEnd"/>
      <w:r w:rsidRPr="008C72D6">
        <w:rPr>
          <w:rFonts w:ascii="Times New Roman" w:hAnsi="Times New Roman" w:cs="Times New Roman"/>
          <w:color w:val="000000" w:themeColor="text1"/>
        </w:rPr>
        <w:t>一下子也改不过来，就是说</w:t>
      </w:r>
      <w:proofErr w:type="gramStart"/>
      <w:r w:rsidRPr="008C72D6">
        <w:rPr>
          <w:rFonts w:ascii="Times New Roman" w:hAnsi="Times New Roman" w:cs="Times New Roman"/>
          <w:color w:val="000000" w:themeColor="text1"/>
        </w:rPr>
        <w:t>总之让</w:t>
      </w:r>
      <w:proofErr w:type="gramEnd"/>
      <w:r w:rsidRPr="008C72D6">
        <w:rPr>
          <w:rFonts w:ascii="Times New Roman" w:hAnsi="Times New Roman" w:cs="Times New Roman"/>
          <w:color w:val="000000" w:themeColor="text1"/>
        </w:rPr>
        <w:t>学生跟老师一起批改试卷呢，就是说对学生有利，对老师也有利，然后我们针对</w:t>
      </w:r>
      <w:proofErr w:type="gramStart"/>
      <w:r w:rsidRPr="008C72D6">
        <w:rPr>
          <w:rFonts w:ascii="Times New Roman" w:hAnsi="Times New Roman" w:cs="Times New Roman"/>
          <w:color w:val="000000" w:themeColor="text1"/>
        </w:rPr>
        <w:t>于不会</w:t>
      </w:r>
      <w:proofErr w:type="gramEnd"/>
      <w:r w:rsidRPr="008C72D6">
        <w:rPr>
          <w:rFonts w:ascii="Times New Roman" w:hAnsi="Times New Roman" w:cs="Times New Roman"/>
          <w:color w:val="000000" w:themeColor="text1"/>
        </w:rPr>
        <w:t>的地方，反复的再去讲，再去上。针对那些就是说爱调皮爱讲话的学生，就是说我们也有特别的针对别的方法，比如说那些特别调皮的学生，我们就会跟他讲，你把试卷帮帮老师一起批阅一下，他就有一种感觉</w:t>
      </w:r>
      <w:proofErr w:type="gramStart"/>
      <w:r w:rsidRPr="008C72D6">
        <w:rPr>
          <w:rFonts w:ascii="Times New Roman" w:hAnsi="Times New Roman" w:cs="Times New Roman"/>
          <w:color w:val="000000" w:themeColor="text1"/>
        </w:rPr>
        <w:t>就老师</w:t>
      </w:r>
      <w:proofErr w:type="gramEnd"/>
      <w:r w:rsidRPr="008C72D6">
        <w:rPr>
          <w:rFonts w:ascii="Times New Roman" w:hAnsi="Times New Roman" w:cs="Times New Roman"/>
          <w:color w:val="000000" w:themeColor="text1"/>
        </w:rPr>
        <w:t>重用我，然后他也会安静下来。</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你觉得做这份职业比较开心的部分是哪里？除了暑假。</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是的，老师确实挺好的，寒暑假可以就是说说走就走，但是最开心的还是，所以开心的部分还是感觉到孩子们，就是说，看到成绩单的时候，老师还是这一点还是确实的看到好的成绩单的时候还是很担心，然后看到说那些不好的成绩单的时候，老师心里面还是多多少少有一点就是说力不从心，或者感觉就是说事倍功半的感觉，对吧？看到好的时候，成绩单的时候，老师还是感觉好有成就感，是这样！</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你们会需要比如说，就是基础差一点的学生帮他有额外的辅导或者怎么样的吗？我看校外也有</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校外有辅导，现在我们学校也有，我们学校</w:t>
      </w:r>
      <w:r w:rsidRPr="008C72D6">
        <w:rPr>
          <w:rFonts w:ascii="Times New Roman" w:hAnsi="Times New Roman" w:cs="Times New Roman"/>
          <w:color w:val="000000" w:themeColor="text1"/>
        </w:rPr>
        <w:t>4:30</w:t>
      </w:r>
      <w:r w:rsidRPr="008C72D6">
        <w:rPr>
          <w:rFonts w:ascii="Times New Roman" w:hAnsi="Times New Roman" w:cs="Times New Roman"/>
          <w:color w:val="000000" w:themeColor="text1"/>
        </w:rPr>
        <w:t>之后，现在就是说都是有课的，五年级三四年级没有五年级都有加一节课的，一直学到</w:t>
      </w:r>
      <w:r w:rsidRPr="008C72D6">
        <w:rPr>
          <w:rFonts w:ascii="Times New Roman" w:hAnsi="Times New Roman" w:cs="Times New Roman"/>
          <w:color w:val="000000" w:themeColor="text1"/>
        </w:rPr>
        <w:t>5:30</w:t>
      </w:r>
      <w:r w:rsidRPr="008C72D6">
        <w:rPr>
          <w:rFonts w:ascii="Times New Roman" w:hAnsi="Times New Roman" w:cs="Times New Roman"/>
          <w:color w:val="000000" w:themeColor="text1"/>
        </w:rPr>
        <w:t>。</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然后你在对未来的职业或者</w:t>
      </w:r>
      <w:proofErr w:type="gramStart"/>
      <w:r w:rsidRPr="008C72D6">
        <w:rPr>
          <w:rFonts w:ascii="Times New Roman" w:hAnsi="Times New Roman" w:cs="Times New Roman"/>
          <w:color w:val="000000" w:themeColor="text1"/>
        </w:rPr>
        <w:t>说教学</w:t>
      </w:r>
      <w:proofErr w:type="gramEnd"/>
      <w:r w:rsidRPr="008C72D6">
        <w:rPr>
          <w:rFonts w:ascii="Times New Roman" w:hAnsi="Times New Roman" w:cs="Times New Roman"/>
          <w:color w:val="000000" w:themeColor="text1"/>
        </w:rPr>
        <w:t>风格方面有没有一些自己的计划？</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未来吧，未来反正因为我毕竟教了有十几年了，然后我的格式和风格呢基本上就是在我的印象里面，就是说已经</w:t>
      </w:r>
      <w:proofErr w:type="gramStart"/>
      <w:r w:rsidRPr="008C72D6">
        <w:rPr>
          <w:rFonts w:ascii="Times New Roman" w:hAnsi="Times New Roman" w:cs="Times New Roman"/>
          <w:color w:val="000000" w:themeColor="text1"/>
        </w:rPr>
        <w:t>规</w:t>
      </w:r>
      <w:proofErr w:type="gramEnd"/>
      <w:r w:rsidRPr="008C72D6">
        <w:rPr>
          <w:rFonts w:ascii="Times New Roman" w:hAnsi="Times New Roman" w:cs="Times New Roman"/>
          <w:color w:val="000000" w:themeColor="text1"/>
        </w:rPr>
        <w:t>，定格了，但是有改变了，也就是说要求什么或者学到的东西，我们加进去慢慢的改变。或者说对未来说有什么大的动作大的改变，我个人来讲也没有什么太大的改变，主要就是</w:t>
      </w:r>
      <w:proofErr w:type="gramStart"/>
      <w:r w:rsidRPr="008C72D6">
        <w:rPr>
          <w:rFonts w:ascii="Times New Roman" w:hAnsi="Times New Roman" w:cs="Times New Roman"/>
          <w:color w:val="000000" w:themeColor="text1"/>
        </w:rPr>
        <w:t>看培训</w:t>
      </w:r>
      <w:proofErr w:type="gramEnd"/>
      <w:r w:rsidRPr="008C72D6">
        <w:rPr>
          <w:rFonts w:ascii="Times New Roman" w:hAnsi="Times New Roman" w:cs="Times New Roman"/>
          <w:color w:val="000000" w:themeColor="text1"/>
        </w:rPr>
        <w:t>学的东西和压进脑子里的东西，随着这个，就是说，大部分东西是根据外面的环境或者是相应的培训要求来改变。</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因为我们是有编制，所以可能大家都还是比较稳定的想要一直呆在这个行业，是吗？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对对。因为刚开始刚毕业的时候，我还有点想法，我不想当老师，工资也低啊，而且就是说我们就是说本来家庭条件各方面挺好的，然后觉得拿这个钱与我期望的差的太大太大。当时就想着去创业啊，去干嘛呀。然后其实也被家里面人说过，也自己偶尔有时候也做过一些。就是说外面的，其实我在上班之前就</w:t>
      </w:r>
      <w:proofErr w:type="gramStart"/>
      <w:r w:rsidRPr="008C72D6">
        <w:rPr>
          <w:rFonts w:ascii="Times New Roman" w:hAnsi="Times New Roman" w:cs="Times New Roman"/>
          <w:color w:val="000000" w:themeColor="text1"/>
        </w:rPr>
        <w:t>老早老早</w:t>
      </w:r>
      <w:proofErr w:type="gramEnd"/>
      <w:r w:rsidRPr="008C72D6">
        <w:rPr>
          <w:rFonts w:ascii="Times New Roman" w:hAnsi="Times New Roman" w:cs="Times New Roman"/>
          <w:color w:val="000000" w:themeColor="text1"/>
        </w:rPr>
        <w:t>那时候学校还没有规定不让老师在外干嘛的时候，我还开过一个服装店。但是后来都因为经济，不是，就是说各方面的精力真的来不了，然后就放弃了，也就是贴了不少钱，所以说我感觉自己还是安安稳稳地做一个老师挺好的。</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其实你们工作量是不是也还挺大的？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嗯，工作量我们英语工作量其实蛮大的。英语找辅导，中间上课最低要</w:t>
      </w:r>
      <w:r w:rsidRPr="008C72D6">
        <w:rPr>
          <w:rFonts w:ascii="Times New Roman" w:hAnsi="Times New Roman" w:cs="Times New Roman"/>
          <w:color w:val="000000" w:themeColor="text1"/>
        </w:rPr>
        <w:t>12</w:t>
      </w:r>
      <w:r w:rsidRPr="008C72D6">
        <w:rPr>
          <w:rFonts w:ascii="Times New Roman" w:hAnsi="Times New Roman" w:cs="Times New Roman"/>
          <w:color w:val="000000" w:themeColor="text1"/>
        </w:rPr>
        <w:t>节（每周），然后再加上平时改作业课</w:t>
      </w:r>
      <w:proofErr w:type="gramStart"/>
      <w:r w:rsidRPr="008C72D6">
        <w:rPr>
          <w:rFonts w:ascii="Times New Roman" w:hAnsi="Times New Roman" w:cs="Times New Roman"/>
          <w:color w:val="000000" w:themeColor="text1"/>
        </w:rPr>
        <w:t>课</w:t>
      </w:r>
      <w:proofErr w:type="gramEnd"/>
      <w:r w:rsidRPr="008C72D6">
        <w:rPr>
          <w:rFonts w:ascii="Times New Roman" w:hAnsi="Times New Roman" w:cs="Times New Roman"/>
          <w:color w:val="000000" w:themeColor="text1"/>
        </w:rPr>
        <w:t>练难度特别大，还有一部分学生就是不写作业，我们还要去单独去找他，或者就是说每做完每讲完一份练习，我就讲了一单元，我至少都有两份</w:t>
      </w:r>
      <w:r w:rsidRPr="008C72D6">
        <w:rPr>
          <w:rFonts w:ascii="Times New Roman" w:hAnsi="Times New Roman" w:cs="Times New Roman"/>
          <w:color w:val="000000" w:themeColor="text1"/>
        </w:rPr>
        <w:t>a</w:t>
      </w:r>
      <w:r w:rsidRPr="008C72D6">
        <w:rPr>
          <w:rFonts w:ascii="Times New Roman" w:hAnsi="Times New Roman" w:cs="Times New Roman"/>
          <w:color w:val="000000" w:themeColor="text1"/>
        </w:rPr>
        <w:t>、</w:t>
      </w:r>
      <w:r w:rsidRPr="008C72D6">
        <w:rPr>
          <w:rFonts w:ascii="Times New Roman" w:hAnsi="Times New Roman" w:cs="Times New Roman"/>
          <w:color w:val="000000" w:themeColor="text1"/>
        </w:rPr>
        <w:t>b</w:t>
      </w:r>
      <w:r w:rsidRPr="008C72D6">
        <w:rPr>
          <w:rFonts w:ascii="Times New Roman" w:hAnsi="Times New Roman" w:cs="Times New Roman"/>
          <w:color w:val="000000" w:themeColor="text1"/>
        </w:rPr>
        <w:t>卷要做也要改，所以其实就是说每天马不停蹄的一直在做。课不够，我有时候还是去挤他们的自习课什么的。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：你刚刚提到说开服装店是在哪一年，大概工作几年的时候？</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lastRenderedPageBreak/>
        <w:t>ALICE</w:t>
      </w:r>
      <w:r w:rsidRPr="008C72D6">
        <w:rPr>
          <w:rFonts w:ascii="Times New Roman" w:hAnsi="Times New Roman" w:cs="Times New Roman"/>
          <w:color w:val="000000" w:themeColor="text1"/>
        </w:rPr>
        <w:t>：工作第二年的时候。</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就觉得还有很多可能是吧？</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对，老是觉得那时候好像自己还有无限发挥的可能啊。</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现在其实是觉得这份工作其实工作量也能装满，加上，会不会那时候没有成家，现在是有家庭？</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是的，有可能是这个原因。年轻时候嘛，都有一种梦想，但是后来就是说当老师久了，随着现在社会老师，农村老师地位也改变了，比以前地位改变了很多，工资也高了。然后呢，就是说，各种各样的要求也来了是吧？我们自己本来对自己就是说侧重点还是在教学上，所以说就然后感觉到还是以教学为主，是这样。</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有很多这个学校的老师会后期选择考到市区的学校，你想过吗？</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没想过，我喜欢这里自由一点。那边听说管的很严格、琐碎的事情特别多。我喜欢自由一点，这里同事、环境也熟悉了。</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：你跟学生的互动是怎样的？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有一些学生我是对他真的像朋友一样，但有一些不可以。因为有些学生他自觉性太差了。</w:t>
      </w:r>
      <w:proofErr w:type="gramStart"/>
      <w:r w:rsidRPr="008C72D6">
        <w:rPr>
          <w:rFonts w:ascii="Times New Roman" w:hAnsi="Times New Roman" w:cs="Times New Roman"/>
          <w:color w:val="000000" w:themeColor="text1"/>
        </w:rPr>
        <w:t>你例如</w:t>
      </w:r>
      <w:proofErr w:type="gramEnd"/>
      <w:r w:rsidRPr="008C72D6">
        <w:rPr>
          <w:rFonts w:ascii="Times New Roman" w:hAnsi="Times New Roman" w:cs="Times New Roman"/>
          <w:color w:val="000000" w:themeColor="text1"/>
        </w:rPr>
        <w:t>说请同学们把这一张试卷给他做完，然后有的同学很快就做完了，有的同学你就抄给他写，或者教给他写他都不写；好像背书一样，比如说你不用强制他都已经课前都已经背了，比如说你</w:t>
      </w:r>
      <w:proofErr w:type="gramStart"/>
      <w:r w:rsidRPr="008C72D6">
        <w:rPr>
          <w:rFonts w:ascii="Times New Roman" w:hAnsi="Times New Roman" w:cs="Times New Roman"/>
          <w:color w:val="000000" w:themeColor="text1"/>
        </w:rPr>
        <w:t>稍微说</w:t>
      </w:r>
      <w:proofErr w:type="gramEnd"/>
      <w:r w:rsidRPr="008C72D6">
        <w:rPr>
          <w:rFonts w:ascii="Times New Roman" w:hAnsi="Times New Roman" w:cs="Times New Roman"/>
          <w:color w:val="000000" w:themeColor="text1"/>
        </w:rPr>
        <w:t>一点他会背了，比如说你怎么说他也不会背，那一类学生，我就要强制他。</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要凶一点？</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w:t>
      </w:r>
      <w:r w:rsidRPr="008C72D6">
        <w:rPr>
          <w:rFonts w:ascii="Times New Roman" w:hAnsi="Times New Roman" w:cs="Times New Roman"/>
          <w:color w:val="000000" w:themeColor="text1"/>
        </w:rPr>
        <w:t xml:space="preserve">, </w:t>
      </w:r>
      <w:r w:rsidRPr="008C72D6">
        <w:rPr>
          <w:rFonts w:ascii="Times New Roman" w:hAnsi="Times New Roman" w:cs="Times New Roman"/>
          <w:color w:val="000000" w:themeColor="text1"/>
        </w:rPr>
        <w:t>要凶一点。</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学生对你的评价是怎么样的</w:t>
      </w:r>
      <w:r w:rsidRPr="008C72D6">
        <w:rPr>
          <w:rFonts w:ascii="Times New Roman" w:hAnsi="Times New Roman" w:cs="Times New Roman"/>
          <w:color w:val="000000" w:themeColor="text1"/>
        </w:rPr>
        <w:t>?</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学生反正都喜欢，还是你喜欢我的，然后就是说当老师角色时间长了，以前我当学生的时候老喜欢老师跟我们在一起玩什么的，然后当我反过来当老师的时候，我也想跟学生们一起玩。可能是有一些距离感，有些学生就是尤其对于那些学习成绩不太好的学生，他对老师自然有一种敬畏感；然后那些学习成绩好的学生，他在我面前还是该</w:t>
      </w:r>
      <w:proofErr w:type="gramStart"/>
      <w:r w:rsidRPr="008C72D6">
        <w:rPr>
          <w:rFonts w:ascii="Times New Roman" w:hAnsi="Times New Roman" w:cs="Times New Roman"/>
          <w:color w:val="000000" w:themeColor="text1"/>
        </w:rPr>
        <w:t>撒娇撒娇干嘛干嘛</w:t>
      </w:r>
      <w:proofErr w:type="gramEnd"/>
      <w:r w:rsidRPr="008C72D6">
        <w:rPr>
          <w:rFonts w:ascii="Times New Roman" w:hAnsi="Times New Roman" w:cs="Times New Roman"/>
          <w:color w:val="000000" w:themeColor="text1"/>
        </w:rPr>
        <w:t>的，这一点其实我并没有去偏心，关键是学生自己的心里有这种感觉，但是也看个别吧。有些学生就是说你看我们班有些学生就家庭条件不好，我不管他成绩差还是好，我都会把我家里面小孩子穿小的衣服，我拿给他或者我有好吃的东西我会送给他。</w:t>
      </w:r>
      <w:r w:rsidRPr="008C72D6">
        <w:rPr>
          <w:rFonts w:ascii="Times New Roman" w:hAnsi="Times New Roman" w:cs="Times New Roman"/>
          <w:color w:val="000000" w:themeColor="text1"/>
        </w:rPr>
        <w:t xml:space="preserve"> </w:t>
      </w:r>
      <w:r w:rsidRPr="008C72D6">
        <w:rPr>
          <w:rFonts w:ascii="Times New Roman" w:hAnsi="Times New Roman" w:cs="Times New Roman"/>
          <w:color w:val="000000" w:themeColor="text1"/>
        </w:rPr>
        <w:t>然后呢，有一些，就是刚毕业的时候，有一些学生家里面比较困难</w:t>
      </w:r>
      <w:proofErr w:type="gramStart"/>
      <w:r w:rsidRPr="008C72D6">
        <w:rPr>
          <w:rFonts w:ascii="Times New Roman" w:hAnsi="Times New Roman" w:cs="Times New Roman"/>
          <w:color w:val="000000" w:themeColor="text1"/>
        </w:rPr>
        <w:t>都农村嘛</w:t>
      </w:r>
      <w:proofErr w:type="gramEnd"/>
      <w:r w:rsidRPr="008C72D6">
        <w:rPr>
          <w:rFonts w:ascii="Times New Roman" w:hAnsi="Times New Roman" w:cs="Times New Roman"/>
          <w:color w:val="000000" w:themeColor="text1"/>
        </w:rPr>
        <w:t>，然后每个学生每周都好到我一个人给他</w:t>
      </w:r>
      <w:r w:rsidRPr="008C72D6">
        <w:rPr>
          <w:rFonts w:ascii="Times New Roman" w:hAnsi="Times New Roman" w:cs="Times New Roman"/>
          <w:color w:val="000000" w:themeColor="text1"/>
        </w:rPr>
        <w:t>10</w:t>
      </w:r>
      <w:r w:rsidRPr="008C72D6">
        <w:rPr>
          <w:rFonts w:ascii="Times New Roman" w:hAnsi="Times New Roman" w:cs="Times New Roman"/>
          <w:color w:val="000000" w:themeColor="text1"/>
        </w:rPr>
        <w:t>块钱当生活费用。然后就是说今年这么多年就一直在做这个事情，但是也不想把这个事情告诉别人，怕影响学生就是心理上的不健康。</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嗯嗯。你是一直在做，还是说毕业那会儿？</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毕业那时候做的比较多，就是固定的。每个学生一直到我跟前领钱，然后呢，到后来慢慢的家里面有我就带给他们。再后来就针对性，就是说有些学生确实需要，我就会给予。</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：那这个是远远超出英语教学的。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所以你觉得一个英语老师除了教英语，还有一些其他的责任在？</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lastRenderedPageBreak/>
        <w:t>ALICE</w:t>
      </w:r>
      <w:r w:rsidRPr="008C72D6">
        <w:rPr>
          <w:rFonts w:ascii="Times New Roman" w:hAnsi="Times New Roman" w:cs="Times New Roman"/>
          <w:color w:val="000000" w:themeColor="text1"/>
        </w:rPr>
        <w:t>：对，是这样的。</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你跟学校行政管理部门的沟通怎么样？你觉得学校管理怎么样？</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我们学校管理可以说吧，我不太喜欢。因为很多，就是说教干（干部）嘛，可能就是，他就是以他的那个方式为主，他就觉得我要怎么样，而不是说，就是说针对于学校排课，对，比如说有的人跟他说，或者有的人家家里面跟这些干部家里面或者有一点点关系的话，他就跟他讲我今年不带四年级，因为带四年级五年级六年级压力比较大嘛，我今年还要在三年级，那么他就会针对他这种情况，就一直把它留到三年级。然后我也去跟他们反馈过，他们对我这种想法，就是说老是说明年就开始实行。他们的人情世故这一点就特别严重。他说了第二年实行，他实行不了。</w:t>
      </w:r>
    </w:p>
    <w:p w:rsidR="00161EE9" w:rsidRPr="008C72D6" w:rsidRDefault="00161EE9" w:rsidP="00161EE9">
      <w:pPr>
        <w:spacing w:line="240" w:lineRule="auto"/>
        <w:jc w:val="both"/>
        <w:rPr>
          <w:rFonts w:ascii="Times New Roman" w:hAnsi="Times New Roman" w:cs="Times New Roman"/>
          <w:color w:val="000000" w:themeColor="text1"/>
          <w:sz w:val="21"/>
          <w:szCs w:val="2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工作内容会有其他行政事务吗？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我们小学老师没有什么行政，没有他的行政。我今年担任英语组的教研组长，然后有时候会开会，或者这些东西跟他们就是说交接一些。那我们基本老师，就是说还是以教学为主，行政没什么。</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：市教育局什么的来检查，会有一些文件要做吗？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有的。要检查，还有我们的政治学习，又有什么业务学习，然后又是，反正听课笔记，这也是我们分内之事。</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对，我刚刚看到他们课堂形式是不是也是学南通的试卷的形式。</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对，学如皋，如皋市南通的吗？</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 ((</w:t>
      </w:r>
      <w:r w:rsidRPr="008C72D6">
        <w:rPr>
          <w:rFonts w:ascii="Times New Roman" w:hAnsi="Times New Roman" w:cs="Times New Roman"/>
          <w:color w:val="000000" w:themeColor="text1"/>
        </w:rPr>
        <w:t>笑</w:t>
      </w:r>
      <w:r w:rsidRPr="008C72D6">
        <w:rPr>
          <w:rFonts w:ascii="Times New Roman" w:hAnsi="Times New Roman" w:cs="Times New Roman"/>
          <w:color w:val="000000" w:themeColor="text1"/>
        </w:rPr>
        <w:t xml:space="preserve">)) </w:t>
      </w:r>
      <w:r w:rsidRPr="008C72D6">
        <w:rPr>
          <w:rFonts w:ascii="Times New Roman" w:hAnsi="Times New Roman" w:cs="Times New Roman"/>
          <w:color w:val="000000" w:themeColor="text1"/>
        </w:rPr>
        <w:t>是的。你对咱们市英语教学总体情况有了解吗？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我们市的英语教学啊，反正我知道就是说，我们市教英语的话，外教这些东西都少。很多外边的学校呢，他们都有外教啊。我们市几乎没有，我们学校包括市里面的我了解几乎很少，公办学校几乎很少，可能有私立学校会有。</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：这是他们的特色。</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：对。</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跟同行同事之间你们讨论的话题除了学生的成绩还有什么？</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：就多数都是讨论教学相关的话题，讨论学生的成绩。</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：总的来说，你的对于工作是比较有满足感和成就感的是吗？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还算不错吧。我越来越挺喜欢老师这个职业。因为大家都希望被尊重被重视，对吧？</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现在大家对老师的尊重比以前更好。</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：对对，所以说感觉挺好，包括待遇也提升了。</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你有什么其他的想分享的吗？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我个人就是说，我希望我们学校说，包括就是说我们全市啊，如果能在，就是说更更大的投入教学，就是说，对我们的硬件设施啊，多给补充一点，而且就是说少流于形式，多流于实际，对吧？我们与其说有一些，当然喽，以前我们学校就是说农村学校很多都是，怎么说呢，就是说，假如一所学校，每个学校</w:t>
      </w:r>
      <w:r w:rsidRPr="008C72D6">
        <w:rPr>
          <w:rFonts w:ascii="Times New Roman" w:hAnsi="Times New Roman" w:cs="Times New Roman"/>
          <w:color w:val="000000" w:themeColor="text1"/>
        </w:rPr>
        <w:t>150</w:t>
      </w:r>
      <w:r w:rsidRPr="008C72D6">
        <w:rPr>
          <w:rFonts w:ascii="Times New Roman" w:hAnsi="Times New Roman" w:cs="Times New Roman"/>
          <w:color w:val="000000" w:themeColor="text1"/>
        </w:rPr>
        <w:t>个教师会有</w:t>
      </w:r>
      <w:r w:rsidRPr="008C72D6">
        <w:rPr>
          <w:rFonts w:ascii="Times New Roman" w:hAnsi="Times New Roman" w:cs="Times New Roman"/>
          <w:color w:val="000000" w:themeColor="text1"/>
        </w:rPr>
        <w:t>50</w:t>
      </w:r>
      <w:r w:rsidRPr="008C72D6">
        <w:rPr>
          <w:rFonts w:ascii="Times New Roman" w:hAnsi="Times New Roman" w:cs="Times New Roman"/>
          <w:color w:val="000000" w:themeColor="text1"/>
        </w:rPr>
        <w:t>个教师不上课，这</w:t>
      </w:r>
      <w:r w:rsidRPr="008C72D6">
        <w:rPr>
          <w:rFonts w:ascii="Times New Roman" w:hAnsi="Times New Roman" w:cs="Times New Roman"/>
          <w:color w:val="000000" w:themeColor="text1"/>
        </w:rPr>
        <w:t>50</w:t>
      </w:r>
      <w:r w:rsidRPr="008C72D6">
        <w:rPr>
          <w:rFonts w:ascii="Times New Roman" w:hAnsi="Times New Roman" w:cs="Times New Roman"/>
          <w:color w:val="000000" w:themeColor="text1"/>
        </w:rPr>
        <w:t>个教师可能吃空饷各方面都会存</w:t>
      </w:r>
      <w:r w:rsidRPr="008C72D6">
        <w:rPr>
          <w:rFonts w:ascii="Times New Roman" w:hAnsi="Times New Roman" w:cs="Times New Roman"/>
          <w:color w:val="000000" w:themeColor="text1"/>
        </w:rPr>
        <w:lastRenderedPageBreak/>
        <w:t>在，现在就是说林局长还挺好的，然后他把这些问题基本上解决了，除了一些重病了，没办法得癌症之类的。还有一些是学校里面的一些以前当个学校里面随便当个小领导，他都不用带课了，现在好多了，副校长之类的都有课，虽然说，虽然还是不公平，但是慢慢在改进了这方面。然后就是说对于我们老师，就是说我们老师任务该怎么</w:t>
      </w:r>
      <w:proofErr w:type="gramStart"/>
      <w:r w:rsidRPr="008C72D6">
        <w:rPr>
          <w:rFonts w:ascii="Times New Roman" w:hAnsi="Times New Roman" w:cs="Times New Roman"/>
          <w:color w:val="000000" w:themeColor="text1"/>
        </w:rPr>
        <w:t>重还是</w:t>
      </w:r>
      <w:proofErr w:type="gramEnd"/>
      <w:r w:rsidRPr="008C72D6">
        <w:rPr>
          <w:rFonts w:ascii="Times New Roman" w:hAnsi="Times New Roman" w:cs="Times New Roman"/>
          <w:color w:val="000000" w:themeColor="text1"/>
        </w:rPr>
        <w:t>怎么重。说实话我们没有多大感觉。然后我们希望就是说对于我们老师这一块，就是说硬件设施还是能给学生，如果就是说能请个外教或者口语这些环境给学生们造成一种环境，然后当然更好。我希望这种环境就就是说学校里面一边要求我们怎么样，他不给我们提供这些，然后我们的时间又有限，我们也就是说也改变不了什么，因为我们也有自己的教学任务完成，太多了，我们每天的任务</w:t>
      </w:r>
      <w:proofErr w:type="gramStart"/>
      <w:r w:rsidRPr="008C72D6">
        <w:rPr>
          <w:rFonts w:ascii="Times New Roman" w:hAnsi="Times New Roman" w:cs="Times New Roman"/>
          <w:color w:val="000000" w:themeColor="text1"/>
        </w:rPr>
        <w:t>真的超</w:t>
      </w:r>
      <w:proofErr w:type="gramEnd"/>
      <w:r w:rsidRPr="008C72D6">
        <w:rPr>
          <w:rFonts w:ascii="Times New Roman" w:hAnsi="Times New Roman" w:cs="Times New Roman"/>
          <w:color w:val="000000" w:themeColor="text1"/>
        </w:rPr>
        <w:t>多。然后如果他能够把这些教学环境改变好，你请一两个外教也花不了多少钱，我们学校每年就是说代课老师还请了有</w:t>
      </w:r>
      <w:proofErr w:type="gramStart"/>
      <w:r w:rsidRPr="008C72D6">
        <w:rPr>
          <w:rFonts w:ascii="Times New Roman" w:hAnsi="Times New Roman" w:cs="Times New Roman"/>
          <w:color w:val="000000" w:themeColor="text1"/>
        </w:rPr>
        <w:t>十几二十个</w:t>
      </w:r>
      <w:proofErr w:type="gramEnd"/>
      <w:r w:rsidRPr="008C72D6">
        <w:rPr>
          <w:rFonts w:ascii="Times New Roman" w:hAnsi="Times New Roman" w:cs="Times New Roman"/>
          <w:color w:val="000000" w:themeColor="text1"/>
        </w:rPr>
        <w:t>外教老师的话，你请一个到两个，我觉得对于学生来讲都不一样，但是我们学校就是说可能对这方面一直没有改进，现在还好喔，以前我们英语老师累得要死，当小科来带。语文，数学是主科，英语科学他们都是小科，根本就不重视我们英语，现在慢慢的才重视我们英语，所以英语面对很多的就是说尴尬的境地，也在慢慢的改变吧，反正我希望未来说能够把英语</w:t>
      </w:r>
      <w:proofErr w:type="gramStart"/>
      <w:r w:rsidRPr="008C72D6">
        <w:rPr>
          <w:rFonts w:ascii="Times New Roman" w:hAnsi="Times New Roman" w:cs="Times New Roman"/>
          <w:color w:val="000000" w:themeColor="text1"/>
        </w:rPr>
        <w:t>就是说当语数</w:t>
      </w:r>
      <w:proofErr w:type="gramEnd"/>
      <w:r w:rsidRPr="008C72D6">
        <w:rPr>
          <w:rFonts w:ascii="Times New Roman" w:hAnsi="Times New Roman" w:cs="Times New Roman"/>
          <w:color w:val="000000" w:themeColor="text1"/>
        </w:rPr>
        <w:t>外一样，就是说能够重视一点，然后能给我们的语言环境啊，兴趣小组啊多多培养，然后学校里面最好就是说能给老师看你写什么关于录音用起来方便的一些材料教材对补充材料是的。</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：教材的补充材料，上课物料？</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是的是的。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然后你这边跟家长的沟通怎么样？</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：哎</w:t>
      </w:r>
      <w:proofErr w:type="gramStart"/>
      <w:r w:rsidRPr="008C72D6">
        <w:rPr>
          <w:rFonts w:ascii="Times New Roman" w:hAnsi="Times New Roman" w:cs="Times New Roman"/>
          <w:color w:val="000000" w:themeColor="text1"/>
        </w:rPr>
        <w:t>呦</w:t>
      </w:r>
      <w:proofErr w:type="gramEnd"/>
      <w:r w:rsidRPr="008C72D6">
        <w:rPr>
          <w:rFonts w:ascii="Times New Roman" w:hAnsi="Times New Roman" w:cs="Times New Roman"/>
          <w:color w:val="000000" w:themeColor="text1"/>
        </w:rPr>
        <w:t>，家长，农村的学校就这一点最不好。</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：沟通不顺？</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沟通不了，他们都在外地，</w:t>
      </w:r>
      <w:r w:rsidRPr="008C72D6">
        <w:rPr>
          <w:rFonts w:ascii="Times New Roman" w:hAnsi="Times New Roman" w:cs="Times New Roman"/>
          <w:color w:val="000000" w:themeColor="text1"/>
        </w:rPr>
        <w:t>50%</w:t>
      </w:r>
      <w:r w:rsidRPr="008C72D6">
        <w:rPr>
          <w:rFonts w:ascii="Times New Roman" w:hAnsi="Times New Roman" w:cs="Times New Roman"/>
          <w:color w:val="000000" w:themeColor="text1"/>
        </w:rPr>
        <w:t>以上的都在外地吧，然后爷爷奶奶在家的，还有家长就是说我也不知道怎么形容他们。真的，教学过程中我们面临的主要难题是学生成绩两极分化，主要由留守孩儿他们父母很少关注孩子学习造成的，小孩子自主学习能力差，父母平时不能辅导作业，进一步加强了差距，而这个差距需要老师额外花功夫去弥补。</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：他自己是不是本身也，英语也不懂？</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：第一是不懂英语，第二就是说对孩子的学习可能就是真的不如城市里面的家长重视，然后你如何反馈他孩子没做完作业，有的家长甚至质疑你：他没做完作业跟我有什么关系啊？不是该你老师</w:t>
      </w:r>
      <w:proofErr w:type="gramStart"/>
      <w:r w:rsidRPr="008C72D6">
        <w:rPr>
          <w:rFonts w:ascii="Times New Roman" w:hAnsi="Times New Roman" w:cs="Times New Roman"/>
          <w:color w:val="000000" w:themeColor="text1"/>
        </w:rPr>
        <w:t>得问题</w:t>
      </w:r>
      <w:proofErr w:type="gramEnd"/>
      <w:r w:rsidRPr="008C72D6">
        <w:rPr>
          <w:rFonts w:ascii="Times New Roman" w:hAnsi="Times New Roman" w:cs="Times New Roman"/>
          <w:color w:val="000000" w:themeColor="text1"/>
        </w:rPr>
        <w:t>嘛。孩子都交给你了，就什么都你管。他一分钱（一点的意思）都不用管，就哪怕他做也没做完，他也说是你老师的事情。就有一些讲道理的家长还好，遇到不讲道理的家长就是说跟你胡搅蛮缠。</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：这个时候你会感觉怎么样？</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：很难受，就感觉到好像自己就是说想跟他们沟通，想跟他一起把孩子往上提一提，但人家认为不是他的事，就是你自己的事，就觉得这是老师自己的事。</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我这边暂时没其他问题了</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：那就这样吧。</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w:t>
      </w:r>
      <w:r w:rsidRPr="008C72D6">
        <w:rPr>
          <w:rFonts w:ascii="Times New Roman" w:hAnsi="Times New Roman" w:cs="Times New Roman"/>
          <w:color w:val="000000" w:themeColor="text1"/>
        </w:rPr>
        <w:t xml:space="preserve"> </w:t>
      </w:r>
      <w:r w:rsidRPr="008C72D6">
        <w:rPr>
          <w:rFonts w:ascii="Times New Roman" w:hAnsi="Times New Roman" w:cs="Times New Roman"/>
          <w:color w:val="000000" w:themeColor="text1"/>
        </w:rPr>
        <w:t>谢谢你。</w:t>
      </w:r>
    </w:p>
    <w:p w:rsidR="00161EE9" w:rsidRPr="008C72D6" w:rsidRDefault="00161EE9" w:rsidP="00335A76">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：不用谢。</w:t>
      </w:r>
    </w:p>
    <w:p w:rsidR="00161EE9" w:rsidRPr="008C72D6" w:rsidRDefault="00161EE9" w:rsidP="00161EE9">
      <w:pPr>
        <w:spacing w:before="240" w:after="240" w:line="240" w:lineRule="auto"/>
        <w:jc w:val="center"/>
        <w:rPr>
          <w:rFonts w:ascii="Times New Roman" w:eastAsia="宋体" w:hAnsi="Times New Roman" w:cs="Times New Roman"/>
          <w:b/>
          <w:color w:val="000000" w:themeColor="text1"/>
          <w:sz w:val="32"/>
        </w:rPr>
      </w:pPr>
      <w:r w:rsidRPr="008C72D6">
        <w:rPr>
          <w:rFonts w:ascii="Times New Roman" w:eastAsia="宋体" w:hAnsi="Times New Roman" w:cs="Times New Roman"/>
          <w:b/>
          <w:color w:val="000000" w:themeColor="text1"/>
          <w:sz w:val="32"/>
        </w:rPr>
        <w:lastRenderedPageBreak/>
        <w:t xml:space="preserve">Classroom observation of the open lesson </w:t>
      </w:r>
      <w:r w:rsidRPr="008C72D6">
        <w:rPr>
          <w:rFonts w:ascii="Times New Roman" w:eastAsia="宋体" w:hAnsi="Times New Roman" w:cs="Times New Roman"/>
          <w:color w:val="000000" w:themeColor="text1"/>
          <w:sz w:val="24"/>
        </w:rPr>
        <w:t>(Translated)</w:t>
      </w:r>
    </w:p>
    <w:p w:rsidR="00161EE9" w:rsidRPr="008C72D6" w:rsidRDefault="00161EE9" w:rsidP="00161EE9">
      <w:pPr>
        <w:spacing w:before="240" w:after="240" w:line="240" w:lineRule="auto"/>
        <w:jc w:val="both"/>
        <w:rPr>
          <w:rFonts w:ascii="Times New Roman" w:eastAsia="宋体" w:hAnsi="Times New Roman" w:cs="Times New Roman"/>
          <w:b/>
          <w:color w:val="000000" w:themeColor="text1"/>
        </w:rPr>
      </w:pPr>
      <w:r w:rsidRPr="008C72D6">
        <w:rPr>
          <w:rFonts w:ascii="Times New Roman" w:eastAsia="宋体" w:hAnsi="Times New Roman" w:cs="Times New Roman"/>
          <w:b/>
          <w:color w:val="000000" w:themeColor="text1"/>
        </w:rPr>
        <w:t xml:space="preserve">Note: </w:t>
      </w:r>
      <w:r w:rsidRPr="008C72D6">
        <w:rPr>
          <w:rFonts w:ascii="Times New Roman" w:eastAsia="宋体" w:hAnsi="Times New Roman" w:cs="Times New Roman"/>
          <w:color w:val="000000" w:themeColor="text1"/>
        </w:rPr>
        <w:t>The lesson was delivered in both English and Chinese. Chinese was used to assist students’ comprehension and explanations. Names of students are pseudonyms.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Class begins.</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Good morning. Miss Angela.</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Ok, now let’s start our lesson. Now listen to me carefully. How is the weather today? Who can answer my question? How is the weather today? Who can answer? Is it sunny? Is it cloudy? Wang Jing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It is sunny.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is sunny, yes or no?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Yes. </w:t>
      </w:r>
    </w:p>
    <w:p w:rsidR="00161EE9" w:rsidRPr="008C72D6" w:rsidRDefault="00161EE9" w:rsidP="00161EE9">
      <w:pPr>
        <w:spacing w:line="240" w:lineRule="auto"/>
        <w:jc w:val="both"/>
        <w:rPr>
          <w:rFonts w:ascii="Times New Roman" w:hAnsi="Times New Roman" w:cs="Times New Roman"/>
        </w:rPr>
      </w:pPr>
      <w:r w:rsidRPr="008C72D6">
        <w:rPr>
          <w:rFonts w:ascii="Times New Roman" w:hAnsi="Times New Roman" w:cs="Times New Roman"/>
          <w:color w:val="000000" w:themeColor="text1"/>
          <w:sz w:val="24"/>
        </w:rPr>
        <w:t>T: ok, very good. Sit down please. Now, what about yesterday? How was the weather yesterday? Who can answer?  How was? OK Zhen Ran, you please ((this student raised her hand))</w:t>
      </w:r>
      <w:r w:rsidRPr="008C72D6">
        <w:rPr>
          <w:rFonts w:ascii="Times New Roman" w:hAnsi="Times New Roman" w:cs="Times New Roman"/>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It was sunny too.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was sunny too. Very good. Sit down please. Ok, now, next, please listen to a song and think. Now, how was the weather in John’s song?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The song. … </w:t>
      </w:r>
      <w:proofErr w:type="gramStart"/>
      <w:r w:rsidRPr="008C72D6">
        <w:rPr>
          <w:rFonts w:ascii="Times New Roman" w:hAnsi="Times New Roman" w:cs="Times New Roman"/>
          <w:color w:val="000000" w:themeColor="text1"/>
          <w:sz w:val="24"/>
        </w:rPr>
        <w:t>rain</w:t>
      </w:r>
      <w:proofErr w:type="gramEnd"/>
      <w:r w:rsidRPr="008C72D6">
        <w:rPr>
          <w:rFonts w:ascii="Times New Roman" w:hAnsi="Times New Roman" w:cs="Times New Roman"/>
          <w:color w:val="000000" w:themeColor="text1"/>
          <w:sz w:val="24"/>
        </w:rPr>
        <w:t xml:space="preserve"> </w:t>
      </w:r>
      <w:proofErr w:type="spellStart"/>
      <w:r w:rsidRPr="008C72D6">
        <w:rPr>
          <w:rFonts w:ascii="Times New Roman" w:hAnsi="Times New Roman" w:cs="Times New Roman"/>
          <w:color w:val="000000" w:themeColor="text1"/>
          <w:sz w:val="24"/>
        </w:rPr>
        <w:t>rain</w:t>
      </w:r>
      <w:proofErr w:type="spellEnd"/>
      <w:r w:rsidRPr="008C72D6">
        <w:rPr>
          <w:rFonts w:ascii="Times New Roman" w:hAnsi="Times New Roman" w:cs="Times New Roman"/>
          <w:color w:val="000000" w:themeColor="text1"/>
          <w:sz w:val="24"/>
        </w:rPr>
        <w:t xml:space="preserve"> go away…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if you like, you can sing together. Do you understand? Ok, now, who can answer me? How was the weather? Now what did you hear? What did you hear? How was the weather? Yuan </w:t>
      </w:r>
      <w:proofErr w:type="gramStart"/>
      <w:r w:rsidRPr="008C72D6">
        <w:rPr>
          <w:rFonts w:ascii="Times New Roman" w:hAnsi="Times New Roman" w:cs="Times New Roman"/>
          <w:color w:val="000000" w:themeColor="text1"/>
          <w:sz w:val="24"/>
        </w:rPr>
        <w:t>Ye</w:t>
      </w:r>
      <w:proofErr w:type="gramEnd"/>
      <w:r w:rsidRPr="008C72D6">
        <w:rPr>
          <w:rFonts w:ascii="Times New Roman" w:hAnsi="Times New Roman" w:cs="Times New Roman"/>
          <w:color w:val="000000" w:themeColor="text1"/>
          <w:sz w:val="24"/>
        </w:rPr>
        <w:t xml:space="preserve">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Windy.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Windy. Windy. Yes or no?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Rainy.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Rainy, yes. Ok,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S&amp;T: [It’s rainy].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He is Johnny. What is his day like? Now you can choose. Which one ((choose from smiling face and sad face))? Is it happy? Or bad? How do you, what do you think about his day? What do you think his day? Ok. Sun Xing.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it’s bad. Do you think so?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Do you think so? Yes or no?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Sit down please. I think so. He has a bad day. </w:t>
      </w:r>
      <w:proofErr w:type="spellStart"/>
      <w:r w:rsidRPr="008C72D6">
        <w:rPr>
          <w:rFonts w:ascii="Times New Roman" w:hAnsi="Times New Roman" w:cs="Times New Roman"/>
          <w:color w:val="000000" w:themeColor="text1"/>
          <w:sz w:val="24"/>
        </w:rPr>
        <w:t>Ya</w:t>
      </w:r>
      <w:proofErr w:type="spellEnd"/>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Now Yang Ling had a bad day too. Do you remember what happened to Yang Ling and her friends? Do you remember?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Yes.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happened to Yang Ling and her friends? ((Angela then translated ask this question again in Chinese)). Now, let’s recite together. Please look at the picture. Who can describe it? ((Angela then said this in Chinese again)).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Don’t be nervous. ((Angela then said this in Chinese again)). Now, who wants to try? Please hands up. Wang Kang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She lost her bike. And I want to have my bike.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Very good. Sit down please. You are so great. Ok. Now what about this picture? Sun </w:t>
      </w:r>
      <w:proofErr w:type="spellStart"/>
      <w:r w:rsidRPr="008C72D6">
        <w:rPr>
          <w:rFonts w:ascii="Times New Roman" w:hAnsi="Times New Roman" w:cs="Times New Roman"/>
          <w:color w:val="000000" w:themeColor="text1"/>
          <w:sz w:val="24"/>
        </w:rPr>
        <w:t>Jiahui</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There is a kite in the sky.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Very good, sit down please. Next one. What about this? Zhang Zhen.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It was ((stopped after saying these two words)).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was what?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It was windy. We flew kite.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We flew kite or we flew kites.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T&amp;S: we flow kites.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Not kite, we flew kites, high? ((Waiting for students to answer)).</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T&amp;S: in the sky.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proofErr w:type="spellStart"/>
      <w:r w:rsidRPr="008C72D6">
        <w:rPr>
          <w:rFonts w:ascii="Times New Roman" w:hAnsi="Times New Roman" w:cs="Times New Roman"/>
          <w:color w:val="000000" w:themeColor="text1"/>
          <w:sz w:val="24"/>
        </w:rPr>
        <w:t>Ya</w:t>
      </w:r>
      <w:proofErr w:type="spellEnd"/>
      <w:r w:rsidRPr="008C72D6">
        <w:rPr>
          <w:rFonts w:ascii="Times New Roman" w:hAnsi="Times New Roman" w:cs="Times New Roman"/>
          <w:color w:val="000000" w:themeColor="text1"/>
          <w:sz w:val="24"/>
        </w:rPr>
        <w:t xml:space="preserve">. Sit down please. Ok, now, next one.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What did they see? Oh sorry. What did they bring for their lunch? Li Qing.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Brought some </w:t>
      </w:r>
      <w:proofErr w:type="spellStart"/>
      <w:r w:rsidRPr="008C72D6">
        <w:rPr>
          <w:rFonts w:ascii="Times New Roman" w:hAnsi="Times New Roman" w:cs="Times New Roman"/>
          <w:color w:val="000000" w:themeColor="text1"/>
          <w:sz w:val="24"/>
        </w:rPr>
        <w:t>Jiaozi</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Brought some </w:t>
      </w:r>
      <w:proofErr w:type="spellStart"/>
      <w:r w:rsidRPr="008C72D6">
        <w:rPr>
          <w:rFonts w:ascii="Times New Roman" w:hAnsi="Times New Roman" w:cs="Times New Roman"/>
          <w:color w:val="000000" w:themeColor="text1"/>
          <w:sz w:val="24"/>
        </w:rPr>
        <w:t>Jiaozi</w:t>
      </w:r>
      <w:proofErr w:type="spellEnd"/>
      <w:r w:rsidRPr="008C72D6">
        <w:rPr>
          <w:rFonts w:ascii="Times New Roman" w:hAnsi="Times New Roman" w:cs="Times New Roman"/>
          <w:color w:val="000000" w:themeColor="text1"/>
          <w:sz w:val="24"/>
        </w:rPr>
        <w:t>, bread, not bread ((</w:t>
      </w:r>
      <w:proofErr w:type="spellStart"/>
      <w:proofErr w:type="gramStart"/>
      <w:r w:rsidRPr="008C72D6">
        <w:rPr>
          <w:rFonts w:ascii="Times New Roman" w:hAnsi="Times New Roman" w:cs="Times New Roman"/>
          <w:color w:val="000000" w:themeColor="text1"/>
          <w:sz w:val="24"/>
        </w:rPr>
        <w:t>i</w:t>
      </w:r>
      <w:proofErr w:type="spellEnd"/>
      <w:r w:rsidRPr="008C72D6">
        <w:rPr>
          <w:rFonts w:ascii="Times New Roman" w:hAnsi="Times New Roman" w:cs="Times New Roman"/>
          <w:color w:val="000000" w:themeColor="text1"/>
          <w:sz w:val="24"/>
        </w:rPr>
        <w:t>:</w:t>
      </w:r>
      <w:proofErr w:type="gramEnd"/>
      <w:r w:rsidRPr="008C72D6">
        <w:rPr>
          <w:rFonts w:ascii="Times New Roman" w:hAnsi="Times New Roman" w:cs="Times New Roman"/>
          <w:color w:val="000000" w:themeColor="text1"/>
          <w:sz w:val="24"/>
        </w:rPr>
        <w:t>)) and?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Honey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and honey and some?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Drinks.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For?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Lunch.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For lunch, good. You are so great. Sit down please. Ok, next one. What about this one?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What are they? What did they see? Umm, Liao Peng.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they saw some ants and bees, they could not eat their lunch.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Umm, very good. Sit down please. They saw some ants and bees, so they could not eat their lunch. Now, what about this one? What about this one? Gou Jian.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There are clouds in the sky. It rained.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there are black clouds in the sky. It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S&amp;T: rained.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proofErr w:type="spellStart"/>
      <w:r w:rsidRPr="008C72D6">
        <w:rPr>
          <w:rFonts w:ascii="Times New Roman" w:hAnsi="Times New Roman" w:cs="Times New Roman"/>
          <w:color w:val="000000" w:themeColor="text1"/>
          <w:sz w:val="24"/>
        </w:rPr>
        <w:t>Ya</w:t>
      </w:r>
      <w:proofErr w:type="spellEnd"/>
      <w:r w:rsidRPr="008C72D6">
        <w:rPr>
          <w:rFonts w:ascii="Times New Roman" w:hAnsi="Times New Roman" w:cs="Times New Roman"/>
          <w:color w:val="000000" w:themeColor="text1"/>
          <w:sz w:val="24"/>
        </w:rPr>
        <w:t xml:space="preserve"> </w:t>
      </w:r>
      <w:proofErr w:type="spellStart"/>
      <w:r w:rsidRPr="008C72D6">
        <w:rPr>
          <w:rFonts w:ascii="Times New Roman" w:hAnsi="Times New Roman" w:cs="Times New Roman"/>
          <w:color w:val="000000" w:themeColor="text1"/>
          <w:sz w:val="24"/>
        </w:rPr>
        <w:t>ya</w:t>
      </w:r>
      <w:proofErr w:type="spellEnd"/>
      <w:r w:rsidRPr="008C72D6">
        <w:rPr>
          <w:rFonts w:ascii="Times New Roman" w:hAnsi="Times New Roman" w:cs="Times New Roman"/>
          <w:color w:val="000000" w:themeColor="text1"/>
          <w:sz w:val="24"/>
        </w:rPr>
        <w:t xml:space="preserve">. Sit down please. Ok, so, if you meet the day like this, I think you feel bad too. So they feel bad too. They were not happy, they were sad. Follow me,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Sad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s-a-d, sad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s-a-d,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Bobby looks sad. Now, looks sad, looks sad. Ok. Now can you make this action like this ((pointing to the sad face emoji on the projector)) Now, everybody, make a facial expression of “sad”. What does it look like? Let me see whose facial expression is the most like? Umm, Yao </w:t>
      </w:r>
      <w:proofErr w:type="spellStart"/>
      <w:r w:rsidRPr="008C72D6">
        <w:rPr>
          <w:rFonts w:ascii="Times New Roman" w:hAnsi="Times New Roman" w:cs="Times New Roman"/>
          <w:color w:val="000000" w:themeColor="text1"/>
          <w:sz w:val="24"/>
        </w:rPr>
        <w:t>Jv</w:t>
      </w:r>
      <w:proofErr w:type="spellEnd"/>
      <w:r w:rsidRPr="008C72D6">
        <w:rPr>
          <w:rFonts w:ascii="Times New Roman" w:hAnsi="Times New Roman" w:cs="Times New Roman"/>
          <w:color w:val="000000" w:themeColor="text1"/>
          <w:sz w:val="24"/>
        </w:rPr>
        <w:t xml:space="preserve"> made a good vivid one. Very sad, ok. Do you, do you understand what “sad” for meaning? You know what it means now?</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who knows, who knows? Raise your hands and let me know. </w:t>
      </w:r>
      <w:proofErr w:type="spellStart"/>
      <w:r w:rsidRPr="008C72D6">
        <w:rPr>
          <w:rFonts w:ascii="Times New Roman" w:hAnsi="Times New Roman" w:cs="Times New Roman"/>
          <w:color w:val="000000" w:themeColor="text1"/>
          <w:sz w:val="24"/>
        </w:rPr>
        <w:t>Guo</w:t>
      </w:r>
      <w:proofErr w:type="spellEnd"/>
      <w:r w:rsidRPr="008C72D6">
        <w:rPr>
          <w:rFonts w:ascii="Times New Roman" w:hAnsi="Times New Roman" w:cs="Times New Roman"/>
          <w:color w:val="000000" w:themeColor="text1"/>
          <w:sz w:val="24"/>
        </w:rPr>
        <w:t xml:space="preserve"> </w:t>
      </w:r>
      <w:proofErr w:type="spellStart"/>
      <w:r w:rsidRPr="008C72D6">
        <w:rPr>
          <w:rFonts w:ascii="Times New Roman" w:hAnsi="Times New Roman" w:cs="Times New Roman"/>
          <w:color w:val="000000" w:themeColor="text1"/>
          <w:sz w:val="24"/>
        </w:rPr>
        <w:t>Sihui</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Bobby looks very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looks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S&amp;T: [very sad]. Now, what happened, what happened? Do you know? What’s the matter? What’s the matter? Ok, sit down please. Listen carefully and answer my question. What happened to Bobby? Why does he look sad? Do you understand?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((Cartoon playing))</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now, what’s the matter with Bobby? Wang </w:t>
      </w:r>
      <w:proofErr w:type="spellStart"/>
      <w:r w:rsidRPr="008C72D6">
        <w:rPr>
          <w:rFonts w:ascii="Times New Roman" w:hAnsi="Times New Roman" w:cs="Times New Roman"/>
          <w:color w:val="000000" w:themeColor="text1"/>
          <w:sz w:val="24"/>
        </w:rPr>
        <w:t>Yuhan</w:t>
      </w:r>
      <w:proofErr w:type="spellEnd"/>
      <w:r w:rsidRPr="008C72D6">
        <w:rPr>
          <w:rFonts w:ascii="Times New Roman" w:hAnsi="Times New Roman" w:cs="Times New Roman"/>
          <w:color w:val="000000" w:themeColor="text1"/>
          <w:sz w:val="24"/>
        </w:rPr>
        <w:t xml:space="preserve">. What’s the matter with Bobby? What happened to him?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sit down please. Now, who found it? ((Angela said it again in Chinese)). What’s the matter with Bobby? ((Angela said it again in Chinese)). He looks sad. ((Angela said it again in Chinese)). Very sad, right?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lastRenderedPageBreak/>
        <w:t>Sts</w:t>
      </w:r>
      <w:proofErr w:type="spellEnd"/>
      <w:r w:rsidRPr="008C72D6">
        <w:rPr>
          <w:rFonts w:ascii="Times New Roman" w:hAnsi="Times New Roman" w:cs="Times New Roman"/>
          <w:color w:val="000000" w:themeColor="text1"/>
          <w:sz w:val="24"/>
        </w:rPr>
        <w:t>: Yes.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what’s the matter with him? What happened to him?  ((Angela said it again in Chinese)). OK, you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He lost his new kite.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he lost his new kite. Sit down please. ((Angela said it again in Chinese)).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S&amp;T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New kites.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((Angela said it again in Chinese)). OK, now, please read the cartoon texts and circle the new words. Now, read the dialogue by yourself, and circle new words. Circle those words that you don’t know how to read or what it means.  ((Angela walked around)).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Please circle all the words that you don’t know and we talk about them together later. ((Check with one student)) How do you pronounce this word? How do you pronounce that word? ((Pointing to the words)).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 don’t see anyone circle any words. Don’t you say you can read?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Read loudly. Otherwise, how can you check if you can read them or not? Does it mean you can read if you think you can? All read loudly.  ((Checking with one student)) How do you read this?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((pronounce a sound with a low voice)).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Nonsense. ((With smile on her face)).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Now, everybody looks at the vocabulary and circle the words you don’t know how to pronounce. When you think you don’t know how to read or you are unsure, you should circle it.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everybody, have you finished?  Ok, now, which words? ((Angela said it again in Chinese)). If you don’t say it, I would assume that you know how to pronounce all the words. I don’t need to teach this lesson if there is no any word that you don’t know. OK, you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((Low voice))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Speak loudly.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m-e-e-t-s, h-a-p-p-e-n-e-d.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what else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((Angela said it again in Chinese)).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k-</w:t>
      </w:r>
      <w:proofErr w:type="spellStart"/>
      <w:r w:rsidRPr="008C72D6">
        <w:rPr>
          <w:rFonts w:ascii="Times New Roman" w:hAnsi="Times New Roman" w:cs="Times New Roman"/>
          <w:color w:val="000000" w:themeColor="text1"/>
          <w:sz w:val="24"/>
        </w:rPr>
        <w:t>i</w:t>
      </w:r>
      <w:proofErr w:type="spellEnd"/>
      <w:r w:rsidRPr="008C72D6">
        <w:rPr>
          <w:rFonts w:ascii="Times New Roman" w:hAnsi="Times New Roman" w:cs="Times New Roman"/>
          <w:color w:val="000000" w:themeColor="text1"/>
          <w:sz w:val="24"/>
        </w:rPr>
        <w:t>-t-e.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else?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w-</w:t>
      </w:r>
      <w:proofErr w:type="spellStart"/>
      <w:r w:rsidRPr="008C72D6">
        <w:rPr>
          <w:rFonts w:ascii="Times New Roman" w:hAnsi="Times New Roman" w:cs="Times New Roman"/>
          <w:color w:val="000000" w:themeColor="text1"/>
          <w:sz w:val="24"/>
        </w:rPr>
        <w:t>i</w:t>
      </w:r>
      <w:proofErr w:type="spellEnd"/>
      <w:r w:rsidRPr="008C72D6">
        <w:rPr>
          <w:rFonts w:ascii="Times New Roman" w:hAnsi="Times New Roman" w:cs="Times New Roman"/>
          <w:color w:val="000000" w:themeColor="text1"/>
          <w:sz w:val="24"/>
        </w:rPr>
        <w:t xml:space="preserve">-n-d-y, what else? Sit down please. Now anybody else? Luo </w:t>
      </w:r>
      <w:proofErr w:type="spellStart"/>
      <w:r w:rsidRPr="008C72D6">
        <w:rPr>
          <w:rFonts w:ascii="Times New Roman" w:hAnsi="Times New Roman" w:cs="Times New Roman"/>
          <w:color w:val="000000" w:themeColor="text1"/>
          <w:sz w:val="24"/>
        </w:rPr>
        <w:t>Mian</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c-l-</w:t>
      </w:r>
      <w:proofErr w:type="spellStart"/>
      <w:r w:rsidRPr="008C72D6">
        <w:rPr>
          <w:rFonts w:ascii="Times New Roman" w:hAnsi="Times New Roman" w:cs="Times New Roman"/>
          <w:color w:val="000000" w:themeColor="text1"/>
          <w:sz w:val="24"/>
        </w:rPr>
        <w:t>i</w:t>
      </w:r>
      <w:proofErr w:type="spellEnd"/>
      <w:r w:rsidRPr="008C72D6">
        <w:rPr>
          <w:rFonts w:ascii="Times New Roman" w:hAnsi="Times New Roman" w:cs="Times New Roman"/>
          <w:color w:val="000000" w:themeColor="text1"/>
          <w:sz w:val="24"/>
        </w:rPr>
        <w:t>-m-b-e-d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S&amp;T: c-l-</w:t>
      </w:r>
      <w:proofErr w:type="spellStart"/>
      <w:r w:rsidRPr="008C72D6">
        <w:rPr>
          <w:rFonts w:ascii="Times New Roman" w:hAnsi="Times New Roman" w:cs="Times New Roman"/>
          <w:color w:val="000000" w:themeColor="text1"/>
          <w:sz w:val="24"/>
        </w:rPr>
        <w:t>i</w:t>
      </w:r>
      <w:proofErr w:type="spellEnd"/>
      <w:r w:rsidRPr="008C72D6">
        <w:rPr>
          <w:rFonts w:ascii="Times New Roman" w:hAnsi="Times New Roman" w:cs="Times New Roman"/>
          <w:color w:val="000000" w:themeColor="text1"/>
          <w:sz w:val="24"/>
        </w:rPr>
        <w:t>-m-b-e-d ((Angela wrote all the words on the board))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sit down please. What else? </w:t>
      </w:r>
      <w:r w:rsidRPr="008C72D6">
        <w:rPr>
          <w:rFonts w:ascii="Times New Roman" w:hAnsi="Times New Roman" w:cs="Times New Roman"/>
          <w:color w:val="000000" w:themeColor="text1"/>
          <w:sz w:val="24"/>
        </w:rPr>
        <w:t>还有吗？</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just one</w:t>
      </w:r>
      <w:r w:rsidRPr="008C72D6">
        <w:rPr>
          <w:rFonts w:ascii="Times New Roman" w:hAnsi="Times New Roman" w:cs="Times New Roman"/>
          <w:color w:val="000000" w:themeColor="text1"/>
          <w:sz w:val="24"/>
        </w:rPr>
        <w:t>？只有一个吗？</w:t>
      </w:r>
      <w:r w:rsidRPr="008C72D6">
        <w:rPr>
          <w:rFonts w:ascii="Times New Roman" w:hAnsi="Times New Roman" w:cs="Times New Roman"/>
          <w:color w:val="000000" w:themeColor="text1"/>
          <w:sz w:val="24"/>
        </w:rPr>
        <w:t>Wang Sini</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S: c-o-u-l-d-n-t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c-o-u-l-d-n-t, is this one? This one? What else?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sit down please. Anybody else? Umm, yes, you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f-o-u-n-d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f-o-u-n-d. What else? Hu </w:t>
      </w:r>
      <w:proofErr w:type="spellStart"/>
      <w:r w:rsidRPr="008C72D6">
        <w:rPr>
          <w:rFonts w:ascii="Times New Roman" w:hAnsi="Times New Roman" w:cs="Times New Roman"/>
          <w:color w:val="000000" w:themeColor="text1"/>
          <w:sz w:val="24"/>
        </w:rPr>
        <w:t>Weiyu</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m-a-t-t-e-r</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m-a-t-t-e-r. What else?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w-a-s-n-t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w-a-s-n-t. </w:t>
      </w:r>
      <w:proofErr w:type="gramStart"/>
      <w:r w:rsidRPr="008C72D6">
        <w:rPr>
          <w:rFonts w:ascii="Times New Roman" w:hAnsi="Times New Roman" w:cs="Times New Roman"/>
          <w:color w:val="000000" w:themeColor="text1"/>
          <w:sz w:val="24"/>
        </w:rPr>
        <w:t>ok</w:t>
      </w:r>
      <w:proofErr w:type="gramEnd"/>
      <w:r w:rsidRPr="008C72D6">
        <w:rPr>
          <w:rFonts w:ascii="Times New Roman" w:hAnsi="Times New Roman" w:cs="Times New Roman"/>
          <w:color w:val="000000" w:themeColor="text1"/>
          <w:sz w:val="24"/>
        </w:rPr>
        <w:t>, sit down please. Anybody else? You please.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k</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K, which one? This one? Yes or no? Ok, sit down please. Now anybody else? ((Angela said it again in Chinese)). Ok, no?  But I have some new words too. ((Write down some other new words: know, hold onto, fly away, flew))</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who can read them? These two, who can read them? Umm, Chen </w:t>
      </w:r>
      <w:proofErr w:type="spellStart"/>
      <w:r w:rsidRPr="008C72D6">
        <w:rPr>
          <w:rFonts w:ascii="Times New Roman" w:hAnsi="Times New Roman" w:cs="Times New Roman"/>
          <w:color w:val="000000" w:themeColor="text1"/>
          <w:sz w:val="24"/>
        </w:rPr>
        <w:t>Jie</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Don’t you said you know how to read them? How to pronounce this one? Wang Jun.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Hold onto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hold onto. Now this one ((pointing at “flew”))?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fly.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flew or fly? How to pronounce this one?  Flew, flew, then, how to read this one? ((Pointing at fly))</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this is fly. Right? Right? All sit down please. You read this. ((Pointing at one student)) How do you pronounce this one? ((Pointing at fly)) ((Angela said it again in Chinese)). Fly, this pronounces fly. What about this one?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flew.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sit down please. Ok, now follow me. Meets,</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meets: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meets.</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meets ((repeat two times)).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((Other new words on the black board, students follow the teacher to read three times of each: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Meets; couldn’t; hold onto; happened; found; fly away; flew; kite; matter; windy; wasn’t; climbed; know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Repeat extra times of “climbed and windy, correct pronunciation of know, matter when she found the students’ pronunciation do not sound good enough)).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Now read it together, two times, understand? Go.</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meets, meets, happened, happened…… ((Read the words on the black boards twice)).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When students read “climbed”, the teacher ((found the students’ pronunciation is not right)) joined the drilling, and read together by four times. She did the same to “matter” and “know” ((e.g. know- </w:t>
      </w:r>
      <w:proofErr w:type="spellStart"/>
      <w:r w:rsidRPr="008C72D6">
        <w:rPr>
          <w:rFonts w:ascii="Times New Roman" w:hAnsi="Times New Roman" w:cs="Times New Roman"/>
          <w:color w:val="000000" w:themeColor="text1"/>
          <w:sz w:val="24"/>
        </w:rPr>
        <w:t>əʊ</w:t>
      </w:r>
      <w:proofErr w:type="spellEnd"/>
      <w:r w:rsidRPr="008C72D6">
        <w:rPr>
          <w:rFonts w:ascii="Times New Roman" w:hAnsi="Times New Roman" w:cs="Times New Roman"/>
          <w:color w:val="000000" w:themeColor="text1"/>
          <w:sz w:val="24"/>
        </w:rPr>
        <w:t xml:space="preserve">, not </w:t>
      </w:r>
      <w:proofErr w:type="spellStart"/>
      <w:r w:rsidRPr="008C72D6">
        <w:rPr>
          <w:rFonts w:ascii="Times New Roman" w:hAnsi="Times New Roman" w:cs="Times New Roman"/>
          <w:color w:val="000000" w:themeColor="text1"/>
          <w:sz w:val="24"/>
        </w:rPr>
        <w:t>aʊ</w:t>
      </w:r>
      <w:proofErr w:type="spellEnd"/>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Finish reading.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Now, please read them by yourselves. If you have questions, you can raise your hands to ask me. ((Angela circulated in the classroom, and welcomed questions from students))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now, stop. I found many students do now know how to pronounce this word. ((Pointing at </w:t>
      </w:r>
      <w:proofErr w:type="gramStart"/>
      <w:r w:rsidRPr="008C72D6">
        <w:rPr>
          <w:rFonts w:ascii="Times New Roman" w:hAnsi="Times New Roman" w:cs="Times New Roman"/>
          <w:color w:val="000000" w:themeColor="text1"/>
          <w:sz w:val="24"/>
        </w:rPr>
        <w:t>climbed )</w:t>
      </w:r>
      <w:proofErr w:type="gramEnd"/>
      <w:r w:rsidRPr="008C72D6">
        <w:rPr>
          <w:rFonts w:ascii="Times New Roman" w:hAnsi="Times New Roman" w:cs="Times New Roman"/>
          <w:color w:val="000000" w:themeColor="text1"/>
          <w:sz w:val="24"/>
        </w:rPr>
        <w:t>) OK, let’s have a look. We talked about “c” previously, right? What does it often pronounce? /k/. Then, this pronounces /m/ ((Pointing at m)). And this pronounces /</w:t>
      </w:r>
      <w:proofErr w:type="spellStart"/>
      <w:r w:rsidRPr="008C72D6">
        <w:rPr>
          <w:rFonts w:ascii="Times New Roman" w:hAnsi="Times New Roman" w:cs="Times New Roman"/>
          <w:color w:val="000000" w:themeColor="text1"/>
          <w:sz w:val="24"/>
        </w:rPr>
        <w:t>aɪ</w:t>
      </w:r>
      <w:proofErr w:type="spellEnd"/>
      <w:r w:rsidRPr="008C72D6">
        <w:rPr>
          <w:rFonts w:ascii="Times New Roman" w:hAnsi="Times New Roman" w:cs="Times New Roman"/>
          <w:color w:val="000000" w:themeColor="text1"/>
          <w:sz w:val="24"/>
        </w:rPr>
        <w:t xml:space="preserve">/ ((Pointing at </w:t>
      </w:r>
      <w:proofErr w:type="spellStart"/>
      <w:r w:rsidRPr="008C72D6">
        <w:rPr>
          <w:rFonts w:ascii="Times New Roman" w:hAnsi="Times New Roman" w:cs="Times New Roman"/>
          <w:color w:val="000000" w:themeColor="text1"/>
          <w:sz w:val="24"/>
        </w:rPr>
        <w:t>i</w:t>
      </w:r>
      <w:proofErr w:type="spellEnd"/>
      <w:r w:rsidRPr="008C72D6">
        <w:rPr>
          <w:rFonts w:ascii="Times New Roman" w:hAnsi="Times New Roman" w:cs="Times New Roman"/>
          <w:color w:val="000000" w:themeColor="text1"/>
          <w:sz w:val="24"/>
        </w:rPr>
        <w:t>)). This word pronounces /</w:t>
      </w:r>
      <w:proofErr w:type="spellStart"/>
      <w:r w:rsidRPr="008C72D6">
        <w:rPr>
          <w:rFonts w:ascii="Times New Roman" w:hAnsi="Times New Roman" w:cs="Times New Roman"/>
          <w:color w:val="000000" w:themeColor="text1"/>
          <w:sz w:val="24"/>
        </w:rPr>
        <w:t>klaɪmd</w:t>
      </w:r>
      <w:proofErr w:type="spellEnd"/>
      <w:r w:rsidRPr="008C72D6">
        <w:rPr>
          <w:rFonts w:ascii="Times New Roman" w:hAnsi="Times New Roman" w:cs="Times New Roman"/>
          <w:color w:val="000000" w:themeColor="text1"/>
          <w:sz w:val="24"/>
        </w:rPr>
        <w:t xml:space="preserve">/. This b is silent, and </w:t>
      </w:r>
      <w:proofErr w:type="spellStart"/>
      <w:proofErr w:type="gramStart"/>
      <w:r w:rsidRPr="008C72D6">
        <w:rPr>
          <w:rFonts w:ascii="Times New Roman" w:hAnsi="Times New Roman" w:cs="Times New Roman"/>
          <w:color w:val="000000" w:themeColor="text1"/>
          <w:sz w:val="24"/>
        </w:rPr>
        <w:t>ed</w:t>
      </w:r>
      <w:proofErr w:type="spellEnd"/>
      <w:proofErr w:type="gramEnd"/>
      <w:r w:rsidRPr="008C72D6">
        <w:rPr>
          <w:rFonts w:ascii="Times New Roman" w:hAnsi="Times New Roman" w:cs="Times New Roman"/>
          <w:color w:val="000000" w:themeColor="text1"/>
          <w:sz w:val="24"/>
        </w:rPr>
        <w:t xml:space="preserve"> is its past tense form. This word pronounces /</w:t>
      </w:r>
      <w:proofErr w:type="spellStart"/>
      <w:r w:rsidRPr="008C72D6">
        <w:rPr>
          <w:rFonts w:ascii="Times New Roman" w:hAnsi="Times New Roman" w:cs="Times New Roman"/>
          <w:color w:val="000000" w:themeColor="text1"/>
          <w:sz w:val="24"/>
        </w:rPr>
        <w:t>klaɪmd</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Climbed.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Climbed. ((Repeat 3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And this ((pointing at “couldn’t)). If I cover this ((covering “</w:t>
      </w:r>
      <w:proofErr w:type="spellStart"/>
      <w:r w:rsidRPr="008C72D6">
        <w:rPr>
          <w:rFonts w:ascii="Times New Roman" w:hAnsi="Times New Roman" w:cs="Times New Roman"/>
          <w:color w:val="000000" w:themeColor="text1"/>
          <w:sz w:val="24"/>
        </w:rPr>
        <w:t>n’t</w:t>
      </w:r>
      <w:proofErr w:type="spellEnd"/>
      <w:r w:rsidRPr="008C72D6">
        <w:rPr>
          <w:rFonts w:ascii="Times New Roman" w:hAnsi="Times New Roman" w:cs="Times New Roman"/>
          <w:color w:val="000000" w:themeColor="text1"/>
          <w:sz w:val="24"/>
        </w:rPr>
        <w:t xml:space="preserve">” in “couldn’t” with one hand)) do you know how to pronounce?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Could.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Could</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Could.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Could.</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Could.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What about now ((remove the hand that covers part of the word))? Couldn’t.</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Couldn’t.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Couldn’t.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Couldn’t.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What about this? ((Covering “</w:t>
      </w:r>
      <w:proofErr w:type="spellStart"/>
      <w:r w:rsidRPr="008C72D6">
        <w:rPr>
          <w:rFonts w:ascii="Times New Roman" w:hAnsi="Times New Roman" w:cs="Times New Roman"/>
          <w:color w:val="000000" w:themeColor="text1"/>
          <w:sz w:val="24"/>
        </w:rPr>
        <w:t>n’t</w:t>
      </w:r>
      <w:proofErr w:type="spellEnd"/>
      <w:r w:rsidRPr="008C72D6">
        <w:rPr>
          <w:rFonts w:ascii="Times New Roman" w:hAnsi="Times New Roman" w:cs="Times New Roman"/>
          <w:color w:val="000000" w:themeColor="text1"/>
          <w:sz w:val="24"/>
        </w:rPr>
        <w:t>” in “</w:t>
      </w:r>
      <w:proofErr w:type="spellStart"/>
      <w:r w:rsidRPr="008C72D6">
        <w:rPr>
          <w:rFonts w:ascii="Times New Roman" w:hAnsi="Times New Roman" w:cs="Times New Roman"/>
          <w:color w:val="000000" w:themeColor="text1"/>
          <w:sz w:val="24"/>
        </w:rPr>
        <w:t>wan’t</w:t>
      </w:r>
      <w:proofErr w:type="spellEnd"/>
      <w:r w:rsidRPr="008C72D6">
        <w:rPr>
          <w:rFonts w:ascii="Times New Roman" w:hAnsi="Times New Roman" w:cs="Times New Roman"/>
          <w:color w:val="000000" w:themeColor="text1"/>
          <w:sz w:val="24"/>
        </w:rPr>
        <w:t>’))? Was.</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Was.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Was.</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Was. ((Repeat three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((Remove the hand that covers “</w:t>
      </w:r>
      <w:proofErr w:type="spellStart"/>
      <w:r w:rsidRPr="008C72D6">
        <w:rPr>
          <w:rFonts w:ascii="Times New Roman" w:hAnsi="Times New Roman" w:cs="Times New Roman"/>
          <w:color w:val="000000" w:themeColor="text1"/>
          <w:sz w:val="24"/>
        </w:rPr>
        <w:t>n’t</w:t>
      </w:r>
      <w:proofErr w:type="spellEnd"/>
      <w:r w:rsidRPr="008C72D6">
        <w:rPr>
          <w:rFonts w:ascii="Times New Roman" w:hAnsi="Times New Roman" w:cs="Times New Roman"/>
          <w:color w:val="000000" w:themeColor="text1"/>
          <w:sz w:val="24"/>
        </w:rPr>
        <w:t xml:space="preserve">”)). </w:t>
      </w:r>
      <w:proofErr w:type="spellStart"/>
      <w:r w:rsidRPr="008C72D6">
        <w:rPr>
          <w:rFonts w:ascii="Times New Roman" w:hAnsi="Times New Roman" w:cs="Times New Roman"/>
          <w:color w:val="000000" w:themeColor="text1"/>
          <w:sz w:val="24"/>
        </w:rPr>
        <w:t>Wan’t</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t>
      </w:r>
      <w:proofErr w:type="spellStart"/>
      <w:r w:rsidRPr="008C72D6">
        <w:rPr>
          <w:rFonts w:ascii="Times New Roman" w:hAnsi="Times New Roman" w:cs="Times New Roman"/>
          <w:color w:val="000000" w:themeColor="text1"/>
          <w:sz w:val="24"/>
        </w:rPr>
        <w:t>Wan’t</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w:t>
      </w:r>
      <w:proofErr w:type="spellStart"/>
      <w:r w:rsidRPr="008C72D6">
        <w:rPr>
          <w:rFonts w:ascii="Times New Roman" w:hAnsi="Times New Roman" w:cs="Times New Roman"/>
          <w:color w:val="000000" w:themeColor="text1"/>
          <w:sz w:val="24"/>
        </w:rPr>
        <w:t>Wan’t</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t>
      </w:r>
      <w:proofErr w:type="spellStart"/>
      <w:r w:rsidRPr="008C72D6">
        <w:rPr>
          <w:rFonts w:ascii="Times New Roman" w:hAnsi="Times New Roman" w:cs="Times New Roman"/>
          <w:color w:val="000000" w:themeColor="text1"/>
          <w:sz w:val="24"/>
        </w:rPr>
        <w:t>Wan’t</w:t>
      </w:r>
      <w:proofErr w:type="spellEnd"/>
      <w:r w:rsidRPr="008C72D6">
        <w:rPr>
          <w:rFonts w:ascii="Times New Roman" w:hAnsi="Times New Roman" w:cs="Times New Roman"/>
          <w:color w:val="000000" w:themeColor="text1"/>
          <w:sz w:val="24"/>
        </w:rPr>
        <w:t>. ((Repeat three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In this work ((Pointing at “know”)) k does not pronounce. The “now” after k looks the same as the word “now” we taught previously, right? Now pronounces /</w:t>
      </w:r>
      <w:proofErr w:type="spellStart"/>
      <w:r w:rsidRPr="008C72D6">
        <w:rPr>
          <w:rFonts w:ascii="Times New Roman" w:hAnsi="Times New Roman" w:cs="Times New Roman"/>
          <w:color w:val="000000" w:themeColor="text1"/>
          <w:sz w:val="24"/>
        </w:rPr>
        <w:t>naʊ</w:t>
      </w:r>
      <w:proofErr w:type="spellEnd"/>
      <w:r w:rsidRPr="008C72D6">
        <w:rPr>
          <w:rFonts w:ascii="Times New Roman" w:hAnsi="Times New Roman" w:cs="Times New Roman"/>
          <w:color w:val="000000" w:themeColor="text1"/>
          <w:sz w:val="24"/>
        </w:rPr>
        <w:t xml:space="preserve">/, but, if k is added in front of now, what will it pronounce?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Know.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it pronounces /</w:t>
      </w:r>
      <w:proofErr w:type="spellStart"/>
      <w:r w:rsidRPr="008C72D6">
        <w:rPr>
          <w:rFonts w:ascii="Times New Roman" w:hAnsi="Times New Roman" w:cs="Times New Roman"/>
          <w:color w:val="000000" w:themeColor="text1"/>
          <w:sz w:val="24"/>
        </w:rPr>
        <w:t>nəʊ</w:t>
      </w:r>
      <w:proofErr w:type="spellEnd"/>
      <w:r w:rsidRPr="008C72D6">
        <w:rPr>
          <w:rFonts w:ascii="Times New Roman" w:hAnsi="Times New Roman" w:cs="Times New Roman"/>
          <w:color w:val="000000" w:themeColor="text1"/>
          <w:sz w:val="24"/>
        </w:rPr>
        <w:t>/. The vowel pronounces /</w:t>
      </w:r>
      <w:proofErr w:type="spellStart"/>
      <w:r w:rsidRPr="008C72D6">
        <w:rPr>
          <w:rFonts w:ascii="Times New Roman" w:hAnsi="Times New Roman" w:cs="Times New Roman"/>
          <w:color w:val="000000" w:themeColor="text1"/>
          <w:sz w:val="24"/>
        </w:rPr>
        <w:t>əʊ</w:t>
      </w:r>
      <w:proofErr w:type="spellEnd"/>
      <w:r w:rsidRPr="008C72D6">
        <w:rPr>
          <w:rFonts w:ascii="Times New Roman" w:hAnsi="Times New Roman" w:cs="Times New Roman"/>
          <w:color w:val="000000" w:themeColor="text1"/>
          <w:sz w:val="24"/>
        </w:rPr>
        <w:t>/. Now read after me, know.</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Know.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know.</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Know. ((Repeat two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Wasn’t.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Wasn’t.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Couldn’t.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Couldn’t.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let’s have a look at these words. Let me ask what is this “couldn’t”?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Just now, I covered </w:t>
      </w:r>
      <w:proofErr w:type="spellStart"/>
      <w:r w:rsidRPr="008C72D6">
        <w:rPr>
          <w:rFonts w:ascii="Times New Roman" w:hAnsi="Times New Roman" w:cs="Times New Roman"/>
          <w:color w:val="000000" w:themeColor="text1"/>
          <w:sz w:val="24"/>
        </w:rPr>
        <w:t>n’t</w:t>
      </w:r>
      <w:proofErr w:type="spellEnd"/>
      <w:r w:rsidRPr="008C72D6">
        <w:rPr>
          <w:rFonts w:ascii="Times New Roman" w:hAnsi="Times New Roman" w:cs="Times New Roman"/>
          <w:color w:val="000000" w:themeColor="text1"/>
          <w:sz w:val="24"/>
        </w:rPr>
        <w:t xml:space="preserve">, could. If I don’t cover </w:t>
      </w:r>
      <w:proofErr w:type="spellStart"/>
      <w:r w:rsidRPr="008C72D6">
        <w:rPr>
          <w:rFonts w:ascii="Times New Roman" w:hAnsi="Times New Roman" w:cs="Times New Roman"/>
          <w:color w:val="000000" w:themeColor="text1"/>
          <w:sz w:val="24"/>
        </w:rPr>
        <w:t>n’t</w:t>
      </w:r>
      <w:proofErr w:type="spellEnd"/>
      <w:r w:rsidRPr="008C72D6">
        <w:rPr>
          <w:rFonts w:ascii="Times New Roman" w:hAnsi="Times New Roman" w:cs="Times New Roman"/>
          <w:color w:val="000000" w:themeColor="text1"/>
          <w:sz w:val="24"/>
        </w:rPr>
        <w:t xml:space="preserve">, what do we call this form how it is written and spelt?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Contraction.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contraction. ((Chinese of contraction)). Ok, which two words are contracted into this one?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Could and not.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it is contraction of couldn’t and not, right?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Could and not.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is could and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&amp; </w:t>
      </w: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[not] contracted.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contraction of could not. Now, what about this one? This one ((pointing at “wasn’t”))?</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t>
      </w:r>
      <w:proofErr w:type="spellStart"/>
      <w:r w:rsidRPr="008C72D6">
        <w:rPr>
          <w:rFonts w:ascii="Times New Roman" w:hAnsi="Times New Roman" w:cs="Times New Roman"/>
          <w:color w:val="000000" w:themeColor="text1"/>
          <w:sz w:val="24"/>
        </w:rPr>
        <w:t>Wan’t</w:t>
      </w:r>
      <w:proofErr w:type="spellEnd"/>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((prolonged stop)).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&amp; </w:t>
      </w: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was and not.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contraction of was and not, right? We will look at the other words later. Let’s look at these questions first ((handout with questions, gap filling)). Please read the textbook first by yourself, and answer the questions on the handouts. Now please look at the table and fill it. If you feel it difficult to do it by yourself, discuss with others.</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lastRenderedPageBreak/>
        <w:t>Sts</w:t>
      </w:r>
      <w:proofErr w:type="spellEnd"/>
      <w:r w:rsidRPr="008C72D6">
        <w:rPr>
          <w:rFonts w:ascii="Times New Roman" w:hAnsi="Times New Roman" w:cs="Times New Roman"/>
          <w:color w:val="000000" w:themeColor="text1"/>
          <w:sz w:val="24"/>
        </w:rPr>
        <w:t>: ((read and discussions))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Think about the questions when you read the textbook. ((Circulate and check discussions)) </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If you can’t see the contents on the projector clearly, you can look at the handouts at your hands, right? The contents are the same on the project and the handouts. This is why I circulated the handouts in advance yesterday. ((After a while, having seen that some students could not find their exam papers that were circulated before the day before)) Can you really find it? ((Angela said this in dialect, slightly impatiently.))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((to one student)) </w:t>
      </w:r>
      <w:proofErr w:type="gramStart"/>
      <w:r w:rsidRPr="008C72D6">
        <w:rPr>
          <w:rFonts w:ascii="Times New Roman" w:hAnsi="Times New Roman" w:cs="Times New Roman"/>
          <w:color w:val="000000" w:themeColor="text1"/>
          <w:sz w:val="24"/>
        </w:rPr>
        <w:t>Do</w:t>
      </w:r>
      <w:proofErr w:type="gramEnd"/>
      <w:r w:rsidRPr="008C72D6">
        <w:rPr>
          <w:rFonts w:ascii="Times New Roman" w:hAnsi="Times New Roman" w:cs="Times New Roman"/>
          <w:color w:val="000000" w:themeColor="text1"/>
          <w:sz w:val="24"/>
        </w:rPr>
        <w:t xml:space="preserve"> you know where the answer is? Do you? Here, here. Isn’t it here? Why can’t you see it? Where are Sam and Bobby? I can find it even I check one by one with the textbook. What were you doing? The answers are just there, if you turn over the page. I gave the handouts to you yesterday, why don’t you preview it ((Slightly impatiently))?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 found that some students have read the handouts I gave to you yesterday. That’s great. Some just have not ready any.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((Continue to circulate in the classroom and help answer questions from students))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Please raise your hands if you don’t understand anything. Have you got the answers? Now, let’s look at the first question: Where are Sam and Bobby? Who knows?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((Repeat the question)) Where are Sam and Bobby? Who can answer this? ((To a student who raises his hand)) You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In the park.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In the park, yes or no?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Yes.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In the park, is it in the park?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They are in the park. OK, sit down please. Now what about this one? You read the questions.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Who looks said? What’s the matter?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Who looks said? Shi </w:t>
      </w:r>
      <w:proofErr w:type="spellStart"/>
      <w:r w:rsidRPr="008C72D6">
        <w:rPr>
          <w:rFonts w:ascii="Times New Roman" w:hAnsi="Times New Roman" w:cs="Times New Roman"/>
          <w:color w:val="000000" w:themeColor="text1"/>
          <w:sz w:val="24"/>
        </w:rPr>
        <w:t>Jiayun</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Bobby.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Bobby looks said. What’s the matter?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His new kite.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Bobby looks sad. He lost his new kites. OK, sit down please. OK, the third question: What did Tina and Bobby do this morning? Fan Ting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Flew new kites.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flew new kites. Sit down please. Good. Now, next one: Was it windy in the park? Was </w:t>
      </w:r>
      <w:r w:rsidRPr="008C72D6">
        <w:rPr>
          <w:rFonts w:ascii="Times New Roman" w:hAnsi="Times New Roman" w:cs="Times New Roman"/>
          <w:color w:val="000000" w:themeColor="text1"/>
          <w:sz w:val="24"/>
          <w:u w:val="single"/>
        </w:rPr>
        <w:t>it ((stress it))</w:t>
      </w:r>
      <w:r w:rsidRPr="008C72D6">
        <w:rPr>
          <w:rFonts w:ascii="Times New Roman" w:hAnsi="Times New Roman" w:cs="Times New Roman"/>
          <w:color w:val="000000" w:themeColor="text1"/>
          <w:sz w:val="24"/>
        </w:rPr>
        <w:t xml:space="preserve"> windy in the park? Huang Yu.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Hua Xuan.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Jiang </w:t>
      </w:r>
      <w:proofErr w:type="spellStart"/>
      <w:r w:rsidRPr="008C72D6">
        <w:rPr>
          <w:rFonts w:ascii="Times New Roman" w:hAnsi="Times New Roman" w:cs="Times New Roman"/>
          <w:color w:val="000000" w:themeColor="text1"/>
          <w:sz w:val="24"/>
        </w:rPr>
        <w:t>Shunan</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No.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 it wasn’t. Yes or no?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is windy, but not very windy, right? Yes, it was. And then they climbed to the top of the hill, didn’t they? Now,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Where did they fly the kite? Why? Ok, sit down please ((to the two students who could not answer the previous questions)). You two sit down.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does this question ask about? ((3 second stop)) Where did they fly the kites? Is this what the question mean? Right?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Where are they? On the hill. Right? Why?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&amp; </w:t>
      </w: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[the wind is big on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 T: Is it right?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The sixth question: what happened at last? Wang </w:t>
      </w:r>
      <w:proofErr w:type="spellStart"/>
      <w:r w:rsidRPr="008C72D6">
        <w:rPr>
          <w:rFonts w:ascii="Times New Roman" w:hAnsi="Times New Roman" w:cs="Times New Roman"/>
          <w:color w:val="000000" w:themeColor="text1"/>
          <w:sz w:val="24"/>
        </w:rPr>
        <w:t>Baoli</w:t>
      </w:r>
      <w:proofErr w:type="spellEnd"/>
      <w:r w:rsidRPr="008C72D6">
        <w:rPr>
          <w:rFonts w:ascii="Times New Roman" w:hAnsi="Times New Roman" w:cs="Times New Roman"/>
          <w:color w:val="000000" w:themeColor="text1"/>
          <w:sz w:val="24"/>
        </w:rPr>
        <w:t xml:space="preserve">, can you tell us?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happened in the last?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((low voice))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What do you think happened in the last?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Sam returned the kites to Bobby</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She said Sam returned the kits to Bobby, is that right? Then, what happened? The wind is too strong, and what happened to the kites?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They flew away, right?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the kites flew too high, and they couldn’t hold onto them ((Angela then explained it in Chinese)). The kite flew too high. They couldn’t hold onto it. It flew ((stop, and wait for the student to continue))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away.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Sit down please. Why does Sam have the kite?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((Discussions))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Ge </w:t>
      </w:r>
      <w:proofErr w:type="spellStart"/>
      <w:r w:rsidRPr="008C72D6">
        <w:rPr>
          <w:rFonts w:ascii="Times New Roman" w:hAnsi="Times New Roman" w:cs="Times New Roman"/>
          <w:color w:val="000000" w:themeColor="text1"/>
          <w:sz w:val="24"/>
        </w:rPr>
        <w:t>Wenjun</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You can speak in Chinese.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((Still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Eh, ((repeat)) you can speak in Chinese if you don’t know how to speak it in English.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((Still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Why is it so difficult?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((Still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Can you speak Chinese? ((Slightly impatiently))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Xin </w:t>
      </w:r>
      <w:proofErr w:type="spellStart"/>
      <w:r w:rsidRPr="008C72D6">
        <w:rPr>
          <w:rFonts w:ascii="Times New Roman" w:hAnsi="Times New Roman" w:cs="Times New Roman"/>
          <w:color w:val="000000" w:themeColor="text1"/>
          <w:sz w:val="24"/>
        </w:rPr>
        <w:t>Jiahui</w:t>
      </w:r>
      <w:proofErr w:type="spellEnd"/>
      <w:r w:rsidRPr="008C72D6">
        <w:rPr>
          <w:rFonts w:ascii="Times New Roman" w:hAnsi="Times New Roman" w:cs="Times New Roman"/>
          <w:color w:val="000000" w:themeColor="text1"/>
          <w:sz w:val="24"/>
        </w:rPr>
        <w:t xml:space="preserve">, can you tell her?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They picked it up.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They picked it up, right? Where do you know they found it? Besides the river?</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On the top of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Near the hill, right? He found it near the hill. Sit down please. Now please look at the table and fill it. If you feel it difficult to do it by yourself, you can do it together with your desk mates. If you can’t do it by yourself, you do it by two people together, or three.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((Walking around in the classroom and found that some students do not know how to fill the gaps in the table)) I have told you, if you can’t do it, do it together with others, two together or three. Some students maybe not even know the words, but they just sit there doing the exam paper by themselves. Eh ((sigh)).  ((To one student)) how many gaps have you filled? Let’s fill the gaps in pairs, and </w:t>
      </w:r>
      <w:r w:rsidRPr="008C72D6">
        <w:rPr>
          <w:rFonts w:ascii="Times New Roman" w:hAnsi="Times New Roman" w:cs="Times New Roman"/>
          <w:color w:val="333333"/>
          <w:sz w:val="21"/>
          <w:szCs w:val="21"/>
          <w:shd w:val="clear" w:color="auto" w:fill="F7F8FA"/>
        </w:rPr>
        <w:t>two people must be more powerful than one, right?</w:t>
      </w:r>
      <w:r w:rsidRPr="008C72D6">
        <w:rPr>
          <w:rFonts w:ascii="Times New Roman" w:hAnsi="Times New Roman" w:cs="Times New Roman"/>
          <w:color w:val="000000" w:themeColor="text1"/>
          <w:sz w:val="24"/>
        </w:rPr>
        <w:t xml:space="preserve"> ((To one student)) Look at you, what are you filling?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let’s have a look.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First question, in the morning, Tina and Bobby ((gap)), Tina and Bobby, what happened to them? This question, do you feel it appeared somewhere just now? So here it was transformed into a table, right? Zhang Zhen, can you tell us?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((Low voice))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Speak loudly.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Flew kite in the park.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flew a kite, in the park. Sit down please. The weather was not ((gap))</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What is the answer to this question? Qian </w:t>
      </w:r>
      <w:proofErr w:type="spellStart"/>
      <w:r w:rsidRPr="008C72D6">
        <w:rPr>
          <w:rFonts w:ascii="Times New Roman" w:hAnsi="Times New Roman" w:cs="Times New Roman"/>
          <w:color w:val="000000" w:themeColor="text1"/>
          <w:sz w:val="24"/>
        </w:rPr>
        <w:t>Hao</w:t>
      </w:r>
      <w:proofErr w:type="spellEnd"/>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windy.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The weather was not what?  Windy</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Then what happened with Bobby? Peng Bo, can you tell us?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Climbed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They climbed up the hill. It was windy there.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And then? The kite, the kite ((gap)), what happened to the kite?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Fly away.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Speak loudly.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Flew too high.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Flew too high. How did the kite fly?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Too high ((Speak in Chinese)).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Too high. He couldn’t ((stop and wait for students to fill the gap)).</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Hold onto it.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he couldn’t hold onto the kite.  ((Explain this sentence in Chinese)). The kite ((stop and wait for students to fill the gap))</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Flew way.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How about Sam? What happened to Sam then?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Found the kite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Sam found the kite near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Now, find all the verbs and their past tense forms in the textbook. Understand?  Then, read them many times and read the dialogues in the textbook. OK?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OK.</w:t>
      </w:r>
    </w:p>
    <w:p w:rsidR="00161EE9" w:rsidRPr="00FC2872" w:rsidRDefault="00161EE9" w:rsidP="00FC2872">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Class is over.</w:t>
      </w:r>
    </w:p>
    <w:p w:rsidR="00161EE9" w:rsidRPr="008C72D6" w:rsidRDefault="00161EE9" w:rsidP="00161EE9">
      <w:pPr>
        <w:spacing w:before="240" w:after="240" w:line="240" w:lineRule="auto"/>
        <w:jc w:val="center"/>
        <w:rPr>
          <w:rFonts w:ascii="Times New Roman" w:eastAsia="宋体" w:hAnsi="Times New Roman" w:cs="Times New Roman"/>
          <w:b/>
          <w:color w:val="000000" w:themeColor="text1"/>
          <w:sz w:val="32"/>
        </w:rPr>
      </w:pPr>
      <w:r w:rsidRPr="008C72D6">
        <w:rPr>
          <w:rFonts w:ascii="Times New Roman" w:eastAsia="宋体" w:hAnsi="Times New Roman" w:cs="Times New Roman"/>
          <w:b/>
          <w:color w:val="000000" w:themeColor="text1"/>
          <w:sz w:val="32"/>
        </w:rPr>
        <w:t xml:space="preserve">Classroom observation of the open lesson </w:t>
      </w:r>
      <w:r w:rsidRPr="008C72D6">
        <w:rPr>
          <w:rFonts w:ascii="Times New Roman" w:eastAsia="宋体" w:hAnsi="Times New Roman" w:cs="Times New Roman"/>
          <w:color w:val="000000" w:themeColor="text1"/>
          <w:sz w:val="24"/>
        </w:rPr>
        <w:t>(Original)</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Class begins.</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Good morning. Miss Angela.</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Ok, now let’s start our lesson. Now listen to me carefully. How is the weather today? Who can answer my question? How is the weather today? Who can answer? Is it sunny? Is it cloudy? Wang Jing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S: It is sunny.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is sunny, yes or no?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very good. Sit down please. Now, what about yesterday? How was the weather yesterday? Who can answer?  How was? OK Zhen Ran, you please ((</w:t>
      </w:r>
      <w:r w:rsidRPr="008C72D6">
        <w:rPr>
          <w:rFonts w:ascii="Times New Roman" w:hAnsi="Times New Roman" w:cs="Times New Roman"/>
          <w:color w:val="000000" w:themeColor="text1"/>
          <w:sz w:val="24"/>
        </w:rPr>
        <w:t>看见这位同学举手</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It was sunny too.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was sunny too. Very good. Sit down please. Ok, now, next, please listen to a song and think. Now, how was the weather in John’s song?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The song. … </w:t>
      </w:r>
      <w:proofErr w:type="gramStart"/>
      <w:r w:rsidRPr="008C72D6">
        <w:rPr>
          <w:rFonts w:ascii="Times New Roman" w:hAnsi="Times New Roman" w:cs="Times New Roman"/>
          <w:color w:val="000000" w:themeColor="text1"/>
          <w:sz w:val="24"/>
        </w:rPr>
        <w:t>rain</w:t>
      </w:r>
      <w:proofErr w:type="gramEnd"/>
      <w:r w:rsidRPr="008C72D6">
        <w:rPr>
          <w:rFonts w:ascii="Times New Roman" w:hAnsi="Times New Roman" w:cs="Times New Roman"/>
          <w:color w:val="000000" w:themeColor="text1"/>
          <w:sz w:val="24"/>
        </w:rPr>
        <w:t xml:space="preserve"> </w:t>
      </w:r>
      <w:proofErr w:type="spellStart"/>
      <w:r w:rsidRPr="008C72D6">
        <w:rPr>
          <w:rFonts w:ascii="Times New Roman" w:hAnsi="Times New Roman" w:cs="Times New Roman"/>
          <w:color w:val="000000" w:themeColor="text1"/>
          <w:sz w:val="24"/>
        </w:rPr>
        <w:t>rain</w:t>
      </w:r>
      <w:proofErr w:type="spellEnd"/>
      <w:r w:rsidRPr="008C72D6">
        <w:rPr>
          <w:rFonts w:ascii="Times New Roman" w:hAnsi="Times New Roman" w:cs="Times New Roman"/>
          <w:color w:val="000000" w:themeColor="text1"/>
          <w:sz w:val="24"/>
        </w:rPr>
        <w:t xml:space="preserve"> go away…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if you like, you can sing together. Do you understand? Ok, now, who can answer me? How was the weather? Now what did you hear? What did you hear? How was the weather? Yuan </w:t>
      </w:r>
      <w:proofErr w:type="gramStart"/>
      <w:r w:rsidRPr="008C72D6">
        <w:rPr>
          <w:rFonts w:ascii="Times New Roman" w:hAnsi="Times New Roman" w:cs="Times New Roman"/>
          <w:color w:val="000000" w:themeColor="text1"/>
          <w:sz w:val="24"/>
        </w:rPr>
        <w:t>Ye</w:t>
      </w:r>
      <w:proofErr w:type="gramEnd"/>
      <w:r w:rsidRPr="008C72D6">
        <w:rPr>
          <w:rFonts w:ascii="Times New Roman" w:hAnsi="Times New Roman" w:cs="Times New Roman"/>
          <w:color w:val="000000" w:themeColor="text1"/>
          <w:sz w:val="24"/>
        </w:rPr>
        <w:t xml:space="preserve">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Windy.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Windy. Windy. Yes or no?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Rainy.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Rainy, yes. Ok, sit down please. It’s rainy,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it’s rainy. ((</w:t>
      </w:r>
      <w:r w:rsidRPr="008C72D6">
        <w:rPr>
          <w:rFonts w:ascii="Times New Roman" w:hAnsi="Times New Roman" w:cs="Times New Roman"/>
          <w:color w:val="000000" w:themeColor="text1"/>
          <w:sz w:val="24"/>
        </w:rPr>
        <w:t>同时</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He is </w:t>
      </w:r>
      <w:proofErr w:type="spellStart"/>
      <w:r w:rsidRPr="008C72D6">
        <w:rPr>
          <w:rFonts w:ascii="Times New Roman" w:hAnsi="Times New Roman" w:cs="Times New Roman"/>
          <w:color w:val="000000" w:themeColor="text1"/>
          <w:sz w:val="24"/>
        </w:rPr>
        <w:t>Jony</w:t>
      </w:r>
      <w:proofErr w:type="spellEnd"/>
      <w:r w:rsidRPr="008C72D6">
        <w:rPr>
          <w:rFonts w:ascii="Times New Roman" w:hAnsi="Times New Roman" w:cs="Times New Roman"/>
          <w:color w:val="000000" w:themeColor="text1"/>
          <w:sz w:val="24"/>
        </w:rPr>
        <w:t xml:space="preserve">. What is his day like? Now you can choose. Which one ((choose from smiling face and sad face))? Is it happy? Or bad? How do you, what do you think about his day? What do you think his day? Ok. Sun </w:t>
      </w:r>
      <w:proofErr w:type="spellStart"/>
      <w:r w:rsidRPr="008C72D6">
        <w:rPr>
          <w:rFonts w:ascii="Times New Roman" w:hAnsi="Times New Roman" w:cs="Times New Roman"/>
          <w:color w:val="000000" w:themeColor="text1"/>
          <w:sz w:val="24"/>
        </w:rPr>
        <w:t>jiaxing</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it’s bad. Do you think so?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Do you think so? Yes or no?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Sit down please. I think so. He has a bad day. </w:t>
      </w:r>
      <w:proofErr w:type="spellStart"/>
      <w:r w:rsidRPr="008C72D6">
        <w:rPr>
          <w:rFonts w:ascii="Times New Roman" w:hAnsi="Times New Roman" w:cs="Times New Roman"/>
          <w:color w:val="000000" w:themeColor="text1"/>
          <w:sz w:val="24"/>
        </w:rPr>
        <w:t>Ya</w:t>
      </w:r>
      <w:proofErr w:type="spellEnd"/>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Now Yang Ling had a bad day too. Do you remember what happened to Yang Ling and her friends? Do you remember?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Yes</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happened to Yang Ling and her friends? </w:t>
      </w:r>
      <w:r w:rsidRPr="008C72D6">
        <w:rPr>
          <w:rFonts w:ascii="Times New Roman" w:hAnsi="Times New Roman" w:cs="Times New Roman"/>
          <w:color w:val="000000" w:themeColor="text1"/>
          <w:sz w:val="24"/>
        </w:rPr>
        <w:t>杨林和她的朋友们发生了什么事呢？</w:t>
      </w:r>
      <w:r w:rsidRPr="008C72D6">
        <w:rPr>
          <w:rFonts w:ascii="Times New Roman" w:hAnsi="Times New Roman" w:cs="Times New Roman"/>
          <w:color w:val="000000" w:themeColor="text1"/>
          <w:sz w:val="24"/>
        </w:rPr>
        <w:t xml:space="preserve">Now, let’s recite together. Please look at the picture. Who can describe it? </w:t>
      </w:r>
      <w:r w:rsidRPr="008C72D6">
        <w:rPr>
          <w:rFonts w:ascii="Times New Roman" w:hAnsi="Times New Roman" w:cs="Times New Roman"/>
          <w:color w:val="000000" w:themeColor="text1"/>
          <w:sz w:val="24"/>
        </w:rPr>
        <w:t>谁来描述一下。</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lastRenderedPageBreak/>
        <w:t>Sts</w:t>
      </w:r>
      <w:proofErr w:type="spellEnd"/>
      <w:r w:rsidRPr="008C72D6">
        <w:rPr>
          <w:rFonts w:ascii="Times New Roman" w:hAnsi="Times New Roman" w:cs="Times New Roman"/>
          <w:color w:val="000000" w:themeColor="text1"/>
          <w:sz w:val="24"/>
        </w:rPr>
        <w:t xml:space="preserve">: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Don’t be nervous. </w:t>
      </w:r>
      <w:r w:rsidRPr="008C72D6">
        <w:rPr>
          <w:rFonts w:ascii="Times New Roman" w:hAnsi="Times New Roman" w:cs="Times New Roman"/>
          <w:color w:val="000000" w:themeColor="text1"/>
          <w:sz w:val="24"/>
        </w:rPr>
        <w:t>不要紧张。</w:t>
      </w:r>
      <w:r w:rsidRPr="008C72D6">
        <w:rPr>
          <w:rFonts w:ascii="Times New Roman" w:hAnsi="Times New Roman" w:cs="Times New Roman"/>
          <w:color w:val="000000" w:themeColor="text1"/>
          <w:sz w:val="24"/>
        </w:rPr>
        <w:t xml:space="preserve">Now, who wants to try? Please hands up. Wang </w:t>
      </w:r>
      <w:proofErr w:type="spellStart"/>
      <w:r w:rsidRPr="008C72D6">
        <w:rPr>
          <w:rFonts w:ascii="Times New Roman" w:hAnsi="Times New Roman" w:cs="Times New Roman"/>
          <w:color w:val="000000" w:themeColor="text1"/>
          <w:sz w:val="24"/>
        </w:rPr>
        <w:t>Shuai</w:t>
      </w:r>
      <w:proofErr w:type="spellEnd"/>
      <w:r w:rsidRPr="008C72D6">
        <w:rPr>
          <w:rFonts w:ascii="Times New Roman" w:hAnsi="Times New Roman" w:cs="Times New Roman"/>
          <w:color w:val="000000" w:themeColor="text1"/>
          <w:sz w:val="24"/>
        </w:rPr>
        <w:t xml:space="preserve">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she lost her bike. And I want to have my bike.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very good. Sit down please. You are so great. Ok, now let’s. Now what about this picture? Sun </w:t>
      </w:r>
      <w:proofErr w:type="spellStart"/>
      <w:r w:rsidRPr="008C72D6">
        <w:rPr>
          <w:rFonts w:ascii="Times New Roman" w:hAnsi="Times New Roman" w:cs="Times New Roman"/>
          <w:color w:val="000000" w:themeColor="text1"/>
          <w:sz w:val="24"/>
        </w:rPr>
        <w:t>Jiahui</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There is a new kite.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Very good, sit down please. Next one. What about this? Zhang Zhen.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It was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was what?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it was windy. We flew kite.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we flew kite or we flew kites.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T&amp;S: we flow kites.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Not kite, we flew kites, high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T&amp;S: in the sky.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proofErr w:type="spellStart"/>
      <w:r w:rsidRPr="008C72D6">
        <w:rPr>
          <w:rFonts w:ascii="Times New Roman" w:hAnsi="Times New Roman" w:cs="Times New Roman"/>
          <w:color w:val="000000" w:themeColor="text1"/>
          <w:sz w:val="24"/>
        </w:rPr>
        <w:t>Ya</w:t>
      </w:r>
      <w:proofErr w:type="spellEnd"/>
      <w:r w:rsidRPr="008C72D6">
        <w:rPr>
          <w:rFonts w:ascii="Times New Roman" w:hAnsi="Times New Roman" w:cs="Times New Roman"/>
          <w:color w:val="000000" w:themeColor="text1"/>
          <w:sz w:val="24"/>
        </w:rPr>
        <w:t xml:space="preserve">. Sit down please. Ok, now, next one.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What did they see? Oh sorry. What did they bring for their lunch? Li Qing.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brought some </w:t>
      </w:r>
      <w:proofErr w:type="spellStart"/>
      <w:r w:rsidRPr="008C72D6">
        <w:rPr>
          <w:rFonts w:ascii="Times New Roman" w:hAnsi="Times New Roman" w:cs="Times New Roman"/>
          <w:color w:val="000000" w:themeColor="text1"/>
          <w:sz w:val="24"/>
        </w:rPr>
        <w:t>Jiaozi</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Brought some </w:t>
      </w:r>
      <w:proofErr w:type="spellStart"/>
      <w:r w:rsidRPr="008C72D6">
        <w:rPr>
          <w:rFonts w:ascii="Times New Roman" w:hAnsi="Times New Roman" w:cs="Times New Roman"/>
          <w:color w:val="000000" w:themeColor="text1"/>
          <w:sz w:val="24"/>
        </w:rPr>
        <w:t>Jiaozi</w:t>
      </w:r>
      <w:proofErr w:type="spellEnd"/>
      <w:r w:rsidRPr="008C72D6">
        <w:rPr>
          <w:rFonts w:ascii="Times New Roman" w:hAnsi="Times New Roman" w:cs="Times New Roman"/>
          <w:color w:val="000000" w:themeColor="text1"/>
          <w:sz w:val="24"/>
        </w:rPr>
        <w:t>, bread, not bread ((</w:t>
      </w:r>
      <w:proofErr w:type="spellStart"/>
      <w:proofErr w:type="gramStart"/>
      <w:r w:rsidRPr="008C72D6">
        <w:rPr>
          <w:rFonts w:ascii="Times New Roman" w:hAnsi="Times New Roman" w:cs="Times New Roman"/>
          <w:color w:val="000000" w:themeColor="text1"/>
          <w:sz w:val="24"/>
        </w:rPr>
        <w:t>i</w:t>
      </w:r>
      <w:proofErr w:type="spellEnd"/>
      <w:r w:rsidRPr="008C72D6">
        <w:rPr>
          <w:rFonts w:ascii="Times New Roman" w:hAnsi="Times New Roman" w:cs="Times New Roman"/>
          <w:color w:val="000000" w:themeColor="text1"/>
          <w:sz w:val="24"/>
        </w:rPr>
        <w:t>:</w:t>
      </w:r>
      <w:proofErr w:type="gramEnd"/>
      <w:r w:rsidRPr="008C72D6">
        <w:rPr>
          <w:rFonts w:ascii="Times New Roman" w:hAnsi="Times New Roman" w:cs="Times New Roman"/>
          <w:color w:val="000000" w:themeColor="text1"/>
          <w:sz w:val="24"/>
        </w:rPr>
        <w:t xml:space="preserve">)) and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honey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and honey and some?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Drinks.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For? For?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lunch.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for lunch, good. You are so great. Sit down please. Ok, next one. </w:t>
      </w:r>
      <w:r w:rsidR="00B76CF7" w:rsidRPr="008C72D6">
        <w:rPr>
          <w:rFonts w:ascii="Times New Roman" w:hAnsi="Times New Roman" w:cs="Times New Roman"/>
          <w:color w:val="000000" w:themeColor="text1"/>
          <w:sz w:val="24"/>
        </w:rPr>
        <w:t>What</w:t>
      </w:r>
      <w:r w:rsidRPr="008C72D6">
        <w:rPr>
          <w:rFonts w:ascii="Times New Roman" w:hAnsi="Times New Roman" w:cs="Times New Roman"/>
          <w:color w:val="000000" w:themeColor="text1"/>
          <w:sz w:val="24"/>
        </w:rPr>
        <w:t xml:space="preserve"> about this one?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What are they? What did they </w:t>
      </w:r>
      <w:r w:rsidR="00B76CF7">
        <w:rPr>
          <w:rFonts w:ascii="Times New Roman" w:hAnsi="Times New Roman" w:cs="Times New Roman"/>
          <w:color w:val="000000" w:themeColor="text1"/>
          <w:sz w:val="24"/>
        </w:rPr>
        <w:t>see? Umm, Liao P</w:t>
      </w:r>
      <w:r w:rsidRPr="008C72D6">
        <w:rPr>
          <w:rFonts w:ascii="Times New Roman" w:hAnsi="Times New Roman" w:cs="Times New Roman"/>
          <w:color w:val="000000" w:themeColor="text1"/>
          <w:sz w:val="24"/>
        </w:rPr>
        <w:t xml:space="preserve">eng.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they saw some ants and bees, they could not eat their lunch.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umm, very good. Sit down please. They saw some ants and bees, so they could not eat their lunch. Now, what about this </w:t>
      </w:r>
      <w:r w:rsidR="00B76CF7">
        <w:rPr>
          <w:rFonts w:ascii="Times New Roman" w:hAnsi="Times New Roman" w:cs="Times New Roman"/>
          <w:color w:val="000000" w:themeColor="text1"/>
          <w:sz w:val="24"/>
        </w:rPr>
        <w:t>one? What about this one? Gou Jian</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There are clouds in the sky. It rained.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there are black clouds in the sky. It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S&amp;T: rained.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w:t>
      </w:r>
      <w:proofErr w:type="spellStart"/>
      <w:r w:rsidRPr="008C72D6">
        <w:rPr>
          <w:rFonts w:ascii="Times New Roman" w:hAnsi="Times New Roman" w:cs="Times New Roman"/>
          <w:color w:val="000000" w:themeColor="text1"/>
          <w:sz w:val="24"/>
        </w:rPr>
        <w:t>ya</w:t>
      </w:r>
      <w:proofErr w:type="spellEnd"/>
      <w:r w:rsidRPr="008C72D6">
        <w:rPr>
          <w:rFonts w:ascii="Times New Roman" w:hAnsi="Times New Roman" w:cs="Times New Roman"/>
          <w:color w:val="000000" w:themeColor="text1"/>
          <w:sz w:val="24"/>
        </w:rPr>
        <w:t xml:space="preserve"> </w:t>
      </w:r>
      <w:proofErr w:type="spellStart"/>
      <w:r w:rsidRPr="008C72D6">
        <w:rPr>
          <w:rFonts w:ascii="Times New Roman" w:hAnsi="Times New Roman" w:cs="Times New Roman"/>
          <w:color w:val="000000" w:themeColor="text1"/>
          <w:sz w:val="24"/>
        </w:rPr>
        <w:t>ya</w:t>
      </w:r>
      <w:proofErr w:type="spellEnd"/>
      <w:r w:rsidRPr="008C72D6">
        <w:rPr>
          <w:rFonts w:ascii="Times New Roman" w:hAnsi="Times New Roman" w:cs="Times New Roman"/>
          <w:color w:val="000000" w:themeColor="text1"/>
          <w:sz w:val="24"/>
        </w:rPr>
        <w:t xml:space="preserve">. Sit down please. Ok, so, if you meet the day like this, I think you feel bad too. So they feel bad too. They were not happy, they were sad. Follow me,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Sad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s-a-d, sad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s-a-d,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Bobby looks sad. Now, looks sad, looks sad. Ok. Now can you make this action like this ((pointing to the sad face emoji on the projector)</w:t>
      </w:r>
      <w:r w:rsidR="00677360" w:rsidRPr="008C72D6">
        <w:rPr>
          <w:rFonts w:ascii="Times New Roman" w:hAnsi="Times New Roman" w:cs="Times New Roman"/>
          <w:color w:val="000000" w:themeColor="text1"/>
          <w:sz w:val="24"/>
        </w:rPr>
        <w:t>)</w:t>
      </w:r>
      <w:r w:rsidR="00677360" w:rsidRPr="008C72D6">
        <w:rPr>
          <w:rFonts w:ascii="Times New Roman" w:hAnsi="Times New Roman" w:cs="Times New Roman" w:hint="eastAsia"/>
          <w:color w:val="000000" w:themeColor="text1"/>
          <w:sz w:val="24"/>
        </w:rPr>
        <w:t xml:space="preserve"> </w:t>
      </w:r>
      <w:r w:rsidR="00677360" w:rsidRPr="008C72D6">
        <w:rPr>
          <w:rFonts w:ascii="Times New Roman" w:hAnsi="Times New Roman" w:cs="Times New Roman" w:hint="eastAsia"/>
          <w:color w:val="000000" w:themeColor="text1"/>
          <w:sz w:val="24"/>
        </w:rPr>
        <w:t>大家做一下</w:t>
      </w:r>
      <w:r w:rsidR="00677360" w:rsidRPr="008C72D6">
        <w:rPr>
          <w:rFonts w:ascii="Times New Roman" w:hAnsi="Times New Roman" w:cs="Times New Roman" w:hint="eastAsia"/>
          <w:color w:val="000000" w:themeColor="text1"/>
          <w:sz w:val="24"/>
        </w:rPr>
        <w:t>sad</w:t>
      </w:r>
      <w:r w:rsidR="00677360" w:rsidRPr="008C72D6">
        <w:rPr>
          <w:rFonts w:ascii="Times New Roman" w:hAnsi="Times New Roman" w:cs="Times New Roman" w:hint="eastAsia"/>
          <w:color w:val="000000" w:themeColor="text1"/>
          <w:sz w:val="24"/>
        </w:rPr>
        <w:t>这个动作什么样子的</w:t>
      </w:r>
      <w:r w:rsidRPr="008C72D6">
        <w:rPr>
          <w:rFonts w:ascii="Times New Roman" w:hAnsi="Times New Roman" w:cs="Times New Roman"/>
          <w:color w:val="000000" w:themeColor="text1"/>
          <w:sz w:val="24"/>
        </w:rPr>
        <w:t>。我看看谁做得像。嗯，</w:t>
      </w:r>
      <w:r w:rsidRPr="008C72D6">
        <w:rPr>
          <w:rFonts w:ascii="Times New Roman" w:hAnsi="Times New Roman" w:cs="Times New Roman"/>
          <w:color w:val="000000" w:themeColor="text1"/>
          <w:sz w:val="24"/>
        </w:rPr>
        <w:t xml:space="preserve">Yao </w:t>
      </w:r>
      <w:proofErr w:type="spellStart"/>
      <w:r w:rsidRPr="008C72D6">
        <w:rPr>
          <w:rFonts w:ascii="Times New Roman" w:hAnsi="Times New Roman" w:cs="Times New Roman"/>
          <w:color w:val="000000" w:themeColor="text1"/>
          <w:sz w:val="24"/>
        </w:rPr>
        <w:t>Yujie</w:t>
      </w:r>
      <w:proofErr w:type="spellEnd"/>
      <w:r w:rsidRPr="008C72D6">
        <w:rPr>
          <w:rFonts w:ascii="Times New Roman" w:hAnsi="Times New Roman" w:cs="Times New Roman"/>
          <w:color w:val="000000" w:themeColor="text1"/>
          <w:sz w:val="24"/>
        </w:rPr>
        <w:t>做的非常像。好</w:t>
      </w:r>
      <w:r w:rsidRPr="008C72D6">
        <w:rPr>
          <w:rFonts w:ascii="Times New Roman" w:hAnsi="Times New Roman" w:cs="Times New Roman"/>
          <w:color w:val="000000" w:themeColor="text1"/>
          <w:sz w:val="24"/>
        </w:rPr>
        <w:t>sad</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ok. Do you, do you understand what “sad” for meaning? </w:t>
      </w:r>
      <w:r w:rsidRPr="008C72D6">
        <w:rPr>
          <w:rFonts w:ascii="Times New Roman" w:hAnsi="Times New Roman" w:cs="Times New Roman"/>
          <w:color w:val="000000" w:themeColor="text1"/>
          <w:sz w:val="24"/>
        </w:rPr>
        <w:t>知道它什么意思了吧？</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who knows, who knows? </w:t>
      </w:r>
      <w:r w:rsidRPr="008C72D6">
        <w:rPr>
          <w:rFonts w:ascii="Times New Roman" w:hAnsi="Times New Roman" w:cs="Times New Roman"/>
          <w:color w:val="000000" w:themeColor="text1"/>
          <w:sz w:val="24"/>
        </w:rPr>
        <w:t>知道的，可以举手告诉我。</w:t>
      </w:r>
      <w:proofErr w:type="spellStart"/>
      <w:r w:rsidR="00677360">
        <w:rPr>
          <w:rFonts w:ascii="Times New Roman" w:hAnsi="Times New Roman" w:cs="Times New Roman"/>
          <w:color w:val="000000" w:themeColor="text1"/>
          <w:sz w:val="24"/>
        </w:rPr>
        <w:t>Guo</w:t>
      </w:r>
      <w:proofErr w:type="spellEnd"/>
      <w:r w:rsidR="00677360">
        <w:rPr>
          <w:rFonts w:ascii="Times New Roman" w:hAnsi="Times New Roman" w:cs="Times New Roman"/>
          <w:color w:val="000000" w:themeColor="text1"/>
          <w:sz w:val="24"/>
        </w:rPr>
        <w:t xml:space="preserve"> </w:t>
      </w:r>
      <w:proofErr w:type="spellStart"/>
      <w:r w:rsidR="00677360">
        <w:rPr>
          <w:rFonts w:ascii="Times New Roman" w:hAnsi="Times New Roman" w:cs="Times New Roman"/>
          <w:color w:val="000000" w:themeColor="text1"/>
          <w:sz w:val="24"/>
        </w:rPr>
        <w:t>Si</w:t>
      </w:r>
      <w:r w:rsidR="00E72E02">
        <w:rPr>
          <w:rFonts w:ascii="Times New Roman" w:hAnsi="Times New Roman" w:cs="Times New Roman"/>
          <w:color w:val="000000" w:themeColor="text1"/>
          <w:sz w:val="24"/>
        </w:rPr>
        <w:t>hui</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Bobby </w:t>
      </w:r>
      <w:r w:rsidRPr="008C72D6">
        <w:rPr>
          <w:rFonts w:ascii="Times New Roman" w:hAnsi="Times New Roman" w:cs="Times New Roman"/>
          <w:color w:val="000000" w:themeColor="text1"/>
          <w:sz w:val="24"/>
        </w:rPr>
        <w:t>看起来很伤心。</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w:t>
      </w:r>
      <w:r w:rsidRPr="008C72D6">
        <w:rPr>
          <w:rFonts w:ascii="Times New Roman" w:hAnsi="Times New Roman" w:cs="Times New Roman"/>
          <w:color w:val="000000" w:themeColor="text1"/>
          <w:sz w:val="24"/>
        </w:rPr>
        <w:t>看起来</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S&amp;T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很伤心。</w:t>
      </w:r>
      <w:r w:rsidRPr="008C72D6">
        <w:rPr>
          <w:rFonts w:ascii="Times New Roman" w:hAnsi="Times New Roman" w:cs="Times New Roman"/>
          <w:color w:val="000000" w:themeColor="text1"/>
          <w:sz w:val="24"/>
        </w:rPr>
        <w:t xml:space="preserve">Now, what happened, what happened? Do you know? What’s the matter? What’s the matter? Ok, sit down please. Listen carefully and answer my question. What happened to Bobby? Why does he look sad? Do you understand?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Yes. </w:t>
      </w:r>
    </w:p>
    <w:p w:rsidR="00161EE9" w:rsidRPr="008C72D6" w:rsidRDefault="009E7A26" w:rsidP="00161EE9">
      <w:pPr>
        <w:spacing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Cartoon</w:t>
      </w:r>
      <w:r>
        <w:rPr>
          <w:rFonts w:ascii="Times New Roman" w:hAnsi="Times New Roman" w:cs="Times New Roman"/>
          <w:color w:val="000000" w:themeColor="text1"/>
          <w:sz w:val="24"/>
        </w:rPr>
        <w:t xml:space="preserve"> playing))</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now, what’s the matter with Bobby? Wang Yu. What’s the matter with Bobby? What happened to him?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sit down please. Now, who found it? </w:t>
      </w:r>
      <w:r w:rsidRPr="008C72D6">
        <w:rPr>
          <w:rFonts w:ascii="Times New Roman" w:hAnsi="Times New Roman" w:cs="Times New Roman"/>
          <w:color w:val="000000" w:themeColor="text1"/>
          <w:sz w:val="24"/>
        </w:rPr>
        <w:t>谁找到啦？</w:t>
      </w:r>
      <w:r w:rsidRPr="008C72D6">
        <w:rPr>
          <w:rFonts w:ascii="Times New Roman" w:hAnsi="Times New Roman" w:cs="Times New Roman"/>
          <w:color w:val="000000" w:themeColor="text1"/>
          <w:sz w:val="24"/>
        </w:rPr>
        <w:t xml:space="preserve"> What’s the matter with Bobby? Bobby</w:t>
      </w:r>
      <w:r w:rsidRPr="008C72D6">
        <w:rPr>
          <w:rFonts w:ascii="Times New Roman" w:hAnsi="Times New Roman" w:cs="Times New Roman"/>
          <w:color w:val="000000" w:themeColor="text1"/>
          <w:sz w:val="24"/>
        </w:rPr>
        <w:t>怎么啦？</w:t>
      </w:r>
      <w:r w:rsidRPr="008C72D6">
        <w:rPr>
          <w:rFonts w:ascii="Times New Roman" w:hAnsi="Times New Roman" w:cs="Times New Roman"/>
          <w:color w:val="000000" w:themeColor="text1"/>
          <w:sz w:val="24"/>
        </w:rPr>
        <w:t xml:space="preserve">He looks sad. </w:t>
      </w:r>
      <w:r w:rsidRPr="008C72D6">
        <w:rPr>
          <w:rFonts w:ascii="Times New Roman" w:hAnsi="Times New Roman" w:cs="Times New Roman"/>
          <w:color w:val="000000" w:themeColor="text1"/>
          <w:sz w:val="24"/>
        </w:rPr>
        <w:t>他看起来什么啊？很难过，是不是？</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是</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what’s the matter with him? What happened to him?  </w:t>
      </w:r>
      <w:r w:rsidRPr="008C72D6">
        <w:rPr>
          <w:rFonts w:ascii="Times New Roman" w:hAnsi="Times New Roman" w:cs="Times New Roman"/>
          <w:color w:val="000000" w:themeColor="text1"/>
          <w:sz w:val="24"/>
        </w:rPr>
        <w:t>他发生了什么事呢？</w:t>
      </w:r>
      <w:r w:rsidRPr="008C72D6">
        <w:rPr>
          <w:rFonts w:ascii="Times New Roman" w:hAnsi="Times New Roman" w:cs="Times New Roman"/>
          <w:color w:val="000000" w:themeColor="text1"/>
          <w:sz w:val="24"/>
        </w:rPr>
        <w:t>OK</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you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He lost his new kite.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he lost his new kite. Sit down please. </w:t>
      </w:r>
      <w:r w:rsidRPr="008C72D6">
        <w:rPr>
          <w:rFonts w:ascii="Times New Roman" w:hAnsi="Times New Roman" w:cs="Times New Roman"/>
          <w:color w:val="000000" w:themeColor="text1"/>
          <w:sz w:val="24"/>
        </w:rPr>
        <w:t>他怎么呀，丢了他的什么？</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S&amp;T</w:t>
      </w:r>
      <w:r w:rsidRPr="008C72D6">
        <w:rPr>
          <w:rFonts w:ascii="Times New Roman" w:hAnsi="Times New Roman" w:cs="Times New Roman"/>
          <w:color w:val="000000" w:themeColor="text1"/>
          <w:sz w:val="24"/>
        </w:rPr>
        <w:t>：新风筝。</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新风筝丢了是吧。</w:t>
      </w:r>
      <w:r w:rsidRPr="008C72D6">
        <w:rPr>
          <w:rFonts w:ascii="Times New Roman" w:hAnsi="Times New Roman" w:cs="Times New Roman"/>
          <w:color w:val="000000" w:themeColor="text1"/>
          <w:sz w:val="24"/>
        </w:rPr>
        <w:t>OK</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now, please read the cartoon and circle the new words. </w:t>
      </w:r>
      <w:r w:rsidRPr="008C72D6">
        <w:rPr>
          <w:rFonts w:ascii="Times New Roman" w:hAnsi="Times New Roman" w:cs="Times New Roman"/>
          <w:color w:val="000000" w:themeColor="text1"/>
          <w:sz w:val="24"/>
        </w:rPr>
        <w:t>现在自己读课文，圈出生词。只要你不会读的或者是不懂意思的都要把它圈出来噢</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The teacher walks around.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不会读的把它</w:t>
      </w:r>
      <w:proofErr w:type="gramStart"/>
      <w:r w:rsidRPr="008C72D6">
        <w:rPr>
          <w:rFonts w:ascii="Times New Roman" w:hAnsi="Times New Roman" w:cs="Times New Roman"/>
          <w:color w:val="000000" w:themeColor="text1"/>
          <w:sz w:val="24"/>
        </w:rPr>
        <w:t>圈一下</w:t>
      </w:r>
      <w:proofErr w:type="gramEnd"/>
      <w:r w:rsidRPr="008C72D6">
        <w:rPr>
          <w:rFonts w:ascii="Times New Roman" w:hAnsi="Times New Roman" w:cs="Times New Roman"/>
          <w:color w:val="000000" w:themeColor="text1"/>
          <w:sz w:val="24"/>
        </w:rPr>
        <w:t>噢。回头一起讲。这个</w:t>
      </w:r>
      <w:proofErr w:type="gramStart"/>
      <w:r w:rsidRPr="008C72D6">
        <w:rPr>
          <w:rFonts w:ascii="Times New Roman" w:hAnsi="Times New Roman" w:cs="Times New Roman"/>
          <w:color w:val="000000" w:themeColor="text1"/>
          <w:sz w:val="24"/>
        </w:rPr>
        <w:t>都会读</w:t>
      </w:r>
      <w:proofErr w:type="gramEnd"/>
      <w:r w:rsidRPr="008C72D6">
        <w:rPr>
          <w:rFonts w:ascii="Times New Roman" w:hAnsi="Times New Roman" w:cs="Times New Roman"/>
          <w:color w:val="000000" w:themeColor="text1"/>
          <w:sz w:val="24"/>
        </w:rPr>
        <w:t>啊？</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那这个怎么读？</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你不说</w:t>
      </w:r>
      <w:proofErr w:type="gramStart"/>
      <w:r w:rsidRPr="008C72D6">
        <w:rPr>
          <w:rFonts w:ascii="Times New Roman" w:hAnsi="Times New Roman" w:cs="Times New Roman"/>
          <w:color w:val="000000" w:themeColor="text1"/>
          <w:sz w:val="24"/>
        </w:rPr>
        <w:t>都会读</w:t>
      </w:r>
      <w:proofErr w:type="gramEnd"/>
      <w:r w:rsidRPr="008C72D6">
        <w:rPr>
          <w:rFonts w:ascii="Times New Roman" w:hAnsi="Times New Roman" w:cs="Times New Roman"/>
          <w:color w:val="000000" w:themeColor="text1"/>
          <w:sz w:val="24"/>
        </w:rPr>
        <w:t>的嘛</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读出声音，不然怎么检查自己会不会读？</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你认为自己会读就会读啦？</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都读出声音来噢。</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这个怎么读？</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w:t>
      </w:r>
      <w:r w:rsidRPr="008C72D6">
        <w:rPr>
          <w:rFonts w:ascii="Times New Roman" w:hAnsi="Times New Roman" w:cs="Times New Roman"/>
          <w:color w:val="000000" w:themeColor="text1"/>
          <w:sz w:val="24"/>
        </w:rPr>
        <w:t>：</w:t>
      </w:r>
      <w:proofErr w:type="gramStart"/>
      <w:r w:rsidRPr="008C72D6">
        <w:rPr>
          <w:rFonts w:ascii="Times New Roman" w:hAnsi="Times New Roman" w:cs="Times New Roman"/>
          <w:color w:val="000000" w:themeColor="text1"/>
          <w:sz w:val="24"/>
        </w:rPr>
        <w:t>pronounce</w:t>
      </w:r>
      <w:proofErr w:type="gramEnd"/>
      <w:r w:rsidRPr="008C72D6">
        <w:rPr>
          <w:rFonts w:ascii="Times New Roman" w:hAnsi="Times New Roman" w:cs="Times New Roman"/>
          <w:color w:val="000000" w:themeColor="text1"/>
          <w:sz w:val="24"/>
        </w:rPr>
        <w:t xml:space="preserve"> a sound.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胡扯八道</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大家看那个单词噢，你不会读的</w:t>
      </w:r>
      <w:proofErr w:type="gramStart"/>
      <w:r w:rsidRPr="008C72D6">
        <w:rPr>
          <w:rFonts w:ascii="Times New Roman" w:hAnsi="Times New Roman" w:cs="Times New Roman"/>
          <w:color w:val="000000" w:themeColor="text1"/>
          <w:sz w:val="24"/>
        </w:rPr>
        <w:t>一定要圈出来</w:t>
      </w:r>
      <w:proofErr w:type="gramEnd"/>
      <w:r w:rsidRPr="008C72D6">
        <w:rPr>
          <w:rFonts w:ascii="Times New Roman" w:hAnsi="Times New Roman" w:cs="Times New Roman"/>
          <w:color w:val="000000" w:themeColor="text1"/>
          <w:sz w:val="24"/>
        </w:rPr>
        <w:t>了。当你认为自己会读的，不确定的也要圈。</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everybody, </w:t>
      </w:r>
      <w:r w:rsidRPr="008C72D6">
        <w:rPr>
          <w:rFonts w:ascii="Times New Roman" w:hAnsi="Times New Roman" w:cs="Times New Roman"/>
          <w:color w:val="000000" w:themeColor="text1"/>
          <w:sz w:val="24"/>
        </w:rPr>
        <w:t>好了吗？</w:t>
      </w:r>
      <w:r w:rsidRPr="008C72D6">
        <w:rPr>
          <w:rFonts w:ascii="Times New Roman" w:hAnsi="Times New Roman" w:cs="Times New Roman"/>
          <w:color w:val="000000" w:themeColor="text1"/>
          <w:sz w:val="24"/>
        </w:rPr>
        <w:t xml:space="preserve"> Ok, now, which words? </w:t>
      </w:r>
      <w:r w:rsidRPr="008C72D6">
        <w:rPr>
          <w:rFonts w:ascii="Times New Roman" w:hAnsi="Times New Roman" w:cs="Times New Roman"/>
          <w:color w:val="000000" w:themeColor="text1"/>
          <w:sz w:val="24"/>
        </w:rPr>
        <w:t>哪个生词你不会的？举手起来说。你要是不说，我就认为都会读，这节课我就不用教了，知道吧？来，你来说。</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low voice.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大点声音说。</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m-e-e-t-s, h-a-p-p-e-n-e-d.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what else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还有吗？</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k-</w:t>
      </w:r>
      <w:proofErr w:type="spellStart"/>
      <w:r w:rsidRPr="008C72D6">
        <w:rPr>
          <w:rFonts w:ascii="Times New Roman" w:hAnsi="Times New Roman" w:cs="Times New Roman"/>
          <w:color w:val="000000" w:themeColor="text1"/>
          <w:sz w:val="24"/>
        </w:rPr>
        <w:t>i</w:t>
      </w:r>
      <w:proofErr w:type="spellEnd"/>
      <w:r w:rsidRPr="008C72D6">
        <w:rPr>
          <w:rFonts w:ascii="Times New Roman" w:hAnsi="Times New Roman" w:cs="Times New Roman"/>
          <w:color w:val="000000" w:themeColor="text1"/>
          <w:sz w:val="24"/>
        </w:rPr>
        <w:t>-t-e.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还有吗？</w:t>
      </w:r>
      <w:r w:rsidRPr="008C72D6">
        <w:rPr>
          <w:rFonts w:ascii="Times New Roman" w:hAnsi="Times New Roman" w:cs="Times New Roman"/>
          <w:color w:val="000000" w:themeColor="text1"/>
          <w:sz w:val="24"/>
        </w:rPr>
        <w:t xml:space="preserve"> What else?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w-</w:t>
      </w:r>
      <w:proofErr w:type="spellStart"/>
      <w:r w:rsidRPr="008C72D6">
        <w:rPr>
          <w:rFonts w:ascii="Times New Roman" w:hAnsi="Times New Roman" w:cs="Times New Roman"/>
          <w:color w:val="000000" w:themeColor="text1"/>
          <w:sz w:val="24"/>
        </w:rPr>
        <w:t>i</w:t>
      </w:r>
      <w:proofErr w:type="spellEnd"/>
      <w:r w:rsidRPr="008C72D6">
        <w:rPr>
          <w:rFonts w:ascii="Times New Roman" w:hAnsi="Times New Roman" w:cs="Times New Roman"/>
          <w:color w:val="000000" w:themeColor="text1"/>
          <w:sz w:val="24"/>
        </w:rPr>
        <w:t xml:space="preserve">-n-d-y, what else? Sit down please. Now anybody else? Luo </w:t>
      </w:r>
      <w:proofErr w:type="spellStart"/>
      <w:r w:rsidRPr="008C72D6">
        <w:rPr>
          <w:rFonts w:ascii="Times New Roman" w:hAnsi="Times New Roman" w:cs="Times New Roman"/>
          <w:color w:val="000000" w:themeColor="text1"/>
          <w:sz w:val="24"/>
        </w:rPr>
        <w:t>Mian</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c-l-</w:t>
      </w:r>
      <w:proofErr w:type="spellStart"/>
      <w:r w:rsidRPr="008C72D6">
        <w:rPr>
          <w:rFonts w:ascii="Times New Roman" w:hAnsi="Times New Roman" w:cs="Times New Roman"/>
          <w:color w:val="000000" w:themeColor="text1"/>
          <w:sz w:val="24"/>
        </w:rPr>
        <w:t>i</w:t>
      </w:r>
      <w:proofErr w:type="spellEnd"/>
      <w:r w:rsidRPr="008C72D6">
        <w:rPr>
          <w:rFonts w:ascii="Times New Roman" w:hAnsi="Times New Roman" w:cs="Times New Roman"/>
          <w:color w:val="000000" w:themeColor="text1"/>
          <w:sz w:val="24"/>
        </w:rPr>
        <w:t>-m-b-e-d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S&amp;T: c-l-</w:t>
      </w:r>
      <w:proofErr w:type="spellStart"/>
      <w:r w:rsidRPr="008C72D6">
        <w:rPr>
          <w:rFonts w:ascii="Times New Roman" w:hAnsi="Times New Roman" w:cs="Times New Roman"/>
          <w:color w:val="000000" w:themeColor="text1"/>
          <w:sz w:val="24"/>
        </w:rPr>
        <w:t>i</w:t>
      </w:r>
      <w:proofErr w:type="spellEnd"/>
      <w:r w:rsidRPr="008C72D6">
        <w:rPr>
          <w:rFonts w:ascii="Times New Roman" w:hAnsi="Times New Roman" w:cs="Times New Roman"/>
          <w:color w:val="000000" w:themeColor="text1"/>
          <w:sz w:val="24"/>
        </w:rPr>
        <w:t>-m-b-e-d ((T-write on the board))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sit down please. What else? </w:t>
      </w:r>
      <w:r w:rsidRPr="008C72D6">
        <w:rPr>
          <w:rFonts w:ascii="Times New Roman" w:hAnsi="Times New Roman" w:cs="Times New Roman"/>
          <w:color w:val="000000" w:themeColor="text1"/>
          <w:sz w:val="24"/>
        </w:rPr>
        <w:t>还有吗？</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just one</w:t>
      </w:r>
      <w:r w:rsidRPr="008C72D6">
        <w:rPr>
          <w:rFonts w:ascii="Times New Roman" w:hAnsi="Times New Roman" w:cs="Times New Roman"/>
          <w:color w:val="000000" w:themeColor="text1"/>
          <w:sz w:val="24"/>
        </w:rPr>
        <w:t>？只有一个吗？</w:t>
      </w:r>
      <w:r w:rsidRPr="008C72D6">
        <w:rPr>
          <w:rFonts w:ascii="Times New Roman" w:hAnsi="Times New Roman" w:cs="Times New Roman"/>
          <w:color w:val="000000" w:themeColor="text1"/>
          <w:sz w:val="24"/>
        </w:rPr>
        <w:t>Wang Sini</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c-o-u-l-d-n-t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c-o-u-l-d-n-t, is this one? </w:t>
      </w:r>
      <w:r w:rsidRPr="008C72D6">
        <w:rPr>
          <w:rFonts w:ascii="Times New Roman" w:hAnsi="Times New Roman" w:cs="Times New Roman"/>
          <w:color w:val="000000" w:themeColor="text1"/>
          <w:sz w:val="24"/>
        </w:rPr>
        <w:t>是这个吗？</w:t>
      </w:r>
      <w:proofErr w:type="gramStart"/>
      <w:r w:rsidRPr="008C72D6">
        <w:rPr>
          <w:rFonts w:ascii="Times New Roman" w:hAnsi="Times New Roman" w:cs="Times New Roman"/>
          <w:color w:val="000000" w:themeColor="text1"/>
          <w:sz w:val="24"/>
        </w:rPr>
        <w:t>what</w:t>
      </w:r>
      <w:proofErr w:type="gramEnd"/>
      <w:r w:rsidRPr="008C72D6">
        <w:rPr>
          <w:rFonts w:ascii="Times New Roman" w:hAnsi="Times New Roman" w:cs="Times New Roman"/>
          <w:color w:val="000000" w:themeColor="text1"/>
          <w:sz w:val="24"/>
        </w:rPr>
        <w:t xml:space="preserve"> else? </w:t>
      </w:r>
      <w:r w:rsidRPr="008C72D6">
        <w:rPr>
          <w:rFonts w:ascii="Times New Roman" w:hAnsi="Times New Roman" w:cs="Times New Roman"/>
          <w:color w:val="000000" w:themeColor="text1"/>
          <w:sz w:val="24"/>
        </w:rPr>
        <w:t>还有吗？</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sit down please. Anybody else? Umm, </w:t>
      </w:r>
      <w:r w:rsidRPr="008C72D6">
        <w:rPr>
          <w:rFonts w:ascii="Times New Roman" w:hAnsi="Times New Roman" w:cs="Times New Roman"/>
          <w:color w:val="000000" w:themeColor="text1"/>
          <w:sz w:val="24"/>
        </w:rPr>
        <w:t>就是你，对。</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f-o-u-n-d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f-o-u-n-d. </w:t>
      </w:r>
      <w:r w:rsidR="009E7A26" w:rsidRPr="008C72D6">
        <w:rPr>
          <w:rFonts w:ascii="Times New Roman" w:hAnsi="Times New Roman" w:cs="Times New Roman"/>
          <w:color w:val="000000" w:themeColor="text1"/>
          <w:sz w:val="24"/>
        </w:rPr>
        <w:t>What</w:t>
      </w:r>
      <w:r w:rsidRPr="008C72D6">
        <w:rPr>
          <w:rFonts w:ascii="Times New Roman" w:hAnsi="Times New Roman" w:cs="Times New Roman"/>
          <w:color w:val="000000" w:themeColor="text1"/>
          <w:sz w:val="24"/>
        </w:rPr>
        <w:t xml:space="preserve"> else? Hu </w:t>
      </w:r>
      <w:proofErr w:type="spellStart"/>
      <w:r w:rsidRPr="008C72D6">
        <w:rPr>
          <w:rFonts w:ascii="Times New Roman" w:hAnsi="Times New Roman" w:cs="Times New Roman"/>
          <w:color w:val="000000" w:themeColor="text1"/>
          <w:sz w:val="24"/>
        </w:rPr>
        <w:t>Weiyu</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m-a-t-t-e-r</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m-a-t-t-e-r. </w:t>
      </w:r>
      <w:r w:rsidR="009E7A26" w:rsidRPr="008C72D6">
        <w:rPr>
          <w:rFonts w:ascii="Times New Roman" w:hAnsi="Times New Roman" w:cs="Times New Roman"/>
          <w:color w:val="000000" w:themeColor="text1"/>
          <w:sz w:val="24"/>
        </w:rPr>
        <w:t>What</w:t>
      </w:r>
      <w:r w:rsidRPr="008C72D6">
        <w:rPr>
          <w:rFonts w:ascii="Times New Roman" w:hAnsi="Times New Roman" w:cs="Times New Roman"/>
          <w:color w:val="000000" w:themeColor="text1"/>
          <w:sz w:val="24"/>
        </w:rPr>
        <w:t xml:space="preserve"> else?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w-a-s-n-t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w-a-s-n-t. </w:t>
      </w:r>
      <w:r w:rsidR="009E7A26" w:rsidRPr="008C72D6">
        <w:rPr>
          <w:rFonts w:ascii="Times New Roman" w:hAnsi="Times New Roman" w:cs="Times New Roman"/>
          <w:color w:val="000000" w:themeColor="text1"/>
          <w:sz w:val="24"/>
        </w:rPr>
        <w:t>Ok</w:t>
      </w:r>
      <w:r w:rsidRPr="008C72D6">
        <w:rPr>
          <w:rFonts w:ascii="Times New Roman" w:hAnsi="Times New Roman" w:cs="Times New Roman"/>
          <w:color w:val="000000" w:themeColor="text1"/>
          <w:sz w:val="24"/>
        </w:rPr>
        <w:t>, sit down please. Anybody else? You please.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k</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K, which one? This one? Yes or no? </w:t>
      </w:r>
      <w:r w:rsidR="009E7A26" w:rsidRPr="008C72D6">
        <w:rPr>
          <w:rFonts w:ascii="Times New Roman" w:hAnsi="Times New Roman" w:cs="Times New Roman"/>
          <w:color w:val="000000" w:themeColor="text1"/>
          <w:sz w:val="24"/>
        </w:rPr>
        <w:t>Ok</w:t>
      </w:r>
      <w:r w:rsidRPr="008C72D6">
        <w:rPr>
          <w:rFonts w:ascii="Times New Roman" w:hAnsi="Times New Roman" w:cs="Times New Roman"/>
          <w:color w:val="000000" w:themeColor="text1"/>
          <w:sz w:val="24"/>
        </w:rPr>
        <w:t xml:space="preserve">, sit down please. Now anybody else? </w:t>
      </w:r>
      <w:r w:rsidRPr="008C72D6">
        <w:rPr>
          <w:rFonts w:ascii="Times New Roman" w:hAnsi="Times New Roman" w:cs="Times New Roman"/>
          <w:color w:val="000000" w:themeColor="text1"/>
          <w:sz w:val="24"/>
        </w:rPr>
        <w:t>还有吗？还有没有？</w:t>
      </w:r>
      <w:r w:rsidRPr="008C72D6">
        <w:rPr>
          <w:rFonts w:ascii="Times New Roman" w:hAnsi="Times New Roman" w:cs="Times New Roman"/>
          <w:color w:val="000000" w:themeColor="text1"/>
          <w:sz w:val="24"/>
        </w:rPr>
        <w:t>ok</w:t>
      </w:r>
      <w:r w:rsidRPr="008C72D6">
        <w:rPr>
          <w:rFonts w:ascii="Times New Roman" w:hAnsi="Times New Roman" w:cs="Times New Roman"/>
          <w:color w:val="000000" w:themeColor="text1"/>
          <w:sz w:val="24"/>
        </w:rPr>
        <w:t>，没有了？</w:t>
      </w:r>
      <w:proofErr w:type="gramStart"/>
      <w:r w:rsidRPr="008C72D6">
        <w:rPr>
          <w:rFonts w:ascii="Times New Roman" w:hAnsi="Times New Roman" w:cs="Times New Roman"/>
          <w:color w:val="000000" w:themeColor="text1"/>
          <w:sz w:val="24"/>
        </w:rPr>
        <w:t>but</w:t>
      </w:r>
      <w:proofErr w:type="gramEnd"/>
      <w:r w:rsidRPr="008C72D6">
        <w:rPr>
          <w:rFonts w:ascii="Times New Roman" w:hAnsi="Times New Roman" w:cs="Times New Roman"/>
          <w:color w:val="000000" w:themeColor="text1"/>
          <w:sz w:val="24"/>
        </w:rPr>
        <w:t xml:space="preserve"> I have some new words too. ((Write down some other new words: know, hold onto, fly away, flew))</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who can read them? </w:t>
      </w:r>
      <w:r w:rsidRPr="008C72D6">
        <w:rPr>
          <w:rFonts w:ascii="Times New Roman" w:hAnsi="Times New Roman" w:cs="Times New Roman"/>
          <w:color w:val="000000" w:themeColor="text1"/>
          <w:sz w:val="24"/>
        </w:rPr>
        <w:t>这两个谁来读一下？</w:t>
      </w:r>
      <w:proofErr w:type="gramStart"/>
      <w:r w:rsidRPr="008C72D6">
        <w:rPr>
          <w:rFonts w:ascii="Times New Roman" w:hAnsi="Times New Roman" w:cs="Times New Roman"/>
          <w:color w:val="000000" w:themeColor="text1"/>
          <w:sz w:val="24"/>
        </w:rPr>
        <w:t>umm</w:t>
      </w:r>
      <w:proofErr w:type="gramEnd"/>
      <w:r w:rsidRPr="008C72D6">
        <w:rPr>
          <w:rFonts w:ascii="Times New Roman" w:hAnsi="Times New Roman" w:cs="Times New Roman"/>
          <w:color w:val="000000" w:themeColor="text1"/>
          <w:sz w:val="24"/>
        </w:rPr>
        <w:t xml:space="preserve">, Chen </w:t>
      </w:r>
      <w:proofErr w:type="spellStart"/>
      <w:r w:rsidRPr="008C72D6">
        <w:rPr>
          <w:rFonts w:ascii="Times New Roman" w:hAnsi="Times New Roman" w:cs="Times New Roman"/>
          <w:color w:val="000000" w:themeColor="text1"/>
          <w:sz w:val="24"/>
        </w:rPr>
        <w:t>Jie</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你不是说你没有词不会读的嘛？这个读什么？</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啊？</w:t>
      </w:r>
      <w:r w:rsidRPr="008C72D6">
        <w:rPr>
          <w:rFonts w:ascii="Times New Roman" w:hAnsi="Times New Roman" w:cs="Times New Roman"/>
          <w:color w:val="000000" w:themeColor="text1"/>
          <w:sz w:val="24"/>
        </w:rPr>
        <w:t xml:space="preserve">Wang Jun.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Hold onto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hold onto. Now this one ((pointing at “flew”))?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fly.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flew or fly? </w:t>
      </w:r>
      <w:r w:rsidRPr="008C72D6">
        <w:rPr>
          <w:rFonts w:ascii="Times New Roman" w:hAnsi="Times New Roman" w:cs="Times New Roman"/>
          <w:color w:val="000000" w:themeColor="text1"/>
          <w:sz w:val="24"/>
        </w:rPr>
        <w:t>这个读什么啊？</w:t>
      </w:r>
      <w:r w:rsidRPr="008C72D6">
        <w:rPr>
          <w:rFonts w:ascii="Times New Roman" w:hAnsi="Times New Roman" w:cs="Times New Roman"/>
          <w:color w:val="000000" w:themeColor="text1"/>
          <w:sz w:val="24"/>
        </w:rPr>
        <w:t xml:space="preserve"> Flew, flew, </w:t>
      </w:r>
      <w:r w:rsidRPr="008C72D6">
        <w:rPr>
          <w:rFonts w:ascii="Times New Roman" w:hAnsi="Times New Roman" w:cs="Times New Roman"/>
          <w:color w:val="000000" w:themeColor="text1"/>
          <w:sz w:val="24"/>
        </w:rPr>
        <w:t>那这个读什么</w:t>
      </w:r>
      <w:r w:rsidRPr="008C72D6">
        <w:rPr>
          <w:rFonts w:ascii="Times New Roman" w:hAnsi="Times New Roman" w:cs="Times New Roman"/>
          <w:color w:val="000000" w:themeColor="text1"/>
          <w:sz w:val="24"/>
        </w:rPr>
        <w:t xml:space="preserve"> ((pointing at fly)</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w:t>
      </w:r>
      <w:r w:rsidRPr="008C72D6">
        <w:rPr>
          <w:rFonts w:ascii="Times New Roman" w:hAnsi="Times New Roman" w:cs="Times New Roman"/>
          <w:color w:val="000000" w:themeColor="text1"/>
          <w:sz w:val="24"/>
        </w:rPr>
        <w:t>这个读</w:t>
      </w:r>
      <w:r w:rsidRPr="008C72D6">
        <w:rPr>
          <w:rFonts w:ascii="Times New Roman" w:hAnsi="Times New Roman" w:cs="Times New Roman"/>
          <w:color w:val="000000" w:themeColor="text1"/>
          <w:sz w:val="24"/>
        </w:rPr>
        <w:t xml:space="preserve"> fly</w:t>
      </w:r>
      <w:r w:rsidRPr="008C72D6">
        <w:rPr>
          <w:rFonts w:ascii="Times New Roman" w:hAnsi="Times New Roman" w:cs="Times New Roman"/>
          <w:color w:val="000000" w:themeColor="text1"/>
          <w:sz w:val="24"/>
        </w:rPr>
        <w:t>是吗？是吗？都坐下去。你来读</w:t>
      </w:r>
      <w:r w:rsidRPr="008C72D6">
        <w:rPr>
          <w:rFonts w:ascii="Times New Roman" w:hAnsi="Times New Roman" w:cs="Times New Roman"/>
          <w:color w:val="000000" w:themeColor="text1"/>
          <w:sz w:val="24"/>
        </w:rPr>
        <w:t xml:space="preserve"> ((pointing at one student))</w:t>
      </w:r>
      <w:r w:rsidRPr="008C72D6">
        <w:rPr>
          <w:rFonts w:ascii="Times New Roman" w:hAnsi="Times New Roman" w:cs="Times New Roman"/>
          <w:color w:val="000000" w:themeColor="text1"/>
          <w:sz w:val="24"/>
        </w:rPr>
        <w:t>，这个读什么</w:t>
      </w:r>
      <w:r w:rsidRPr="008C72D6">
        <w:rPr>
          <w:rFonts w:ascii="Times New Roman" w:hAnsi="Times New Roman" w:cs="Times New Roman"/>
          <w:color w:val="000000" w:themeColor="text1"/>
          <w:sz w:val="24"/>
        </w:rPr>
        <w:t>((pointing at fly))</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fly</w:t>
      </w:r>
      <w:r w:rsidRPr="008C72D6">
        <w:rPr>
          <w:rFonts w:ascii="Times New Roman" w:hAnsi="Times New Roman" w:cs="Times New Roman"/>
          <w:color w:val="000000" w:themeColor="text1"/>
          <w:sz w:val="24"/>
        </w:rPr>
        <w:t>，这个读</w:t>
      </w:r>
      <w:r w:rsidRPr="008C72D6">
        <w:rPr>
          <w:rFonts w:ascii="Times New Roman" w:hAnsi="Times New Roman" w:cs="Times New Roman"/>
          <w:color w:val="000000" w:themeColor="text1"/>
          <w:sz w:val="24"/>
        </w:rPr>
        <w:t>fly</w:t>
      </w:r>
      <w:r w:rsidRPr="008C72D6">
        <w:rPr>
          <w:rFonts w:ascii="Times New Roman" w:hAnsi="Times New Roman" w:cs="Times New Roman"/>
          <w:color w:val="000000" w:themeColor="text1"/>
          <w:sz w:val="24"/>
        </w:rPr>
        <w:t>，这个读什么？</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flew.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sit down please. Ok, now follow me. Meets,</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meets: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meets.</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meets ((repeat two times)).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((Other new words on the black board, students follow the teacher to read three times of each: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Meets; couldn’t; hold onto; happened; found; fly away; flew; kite; matter; windy; wasn’t; climbed; know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Repeat extra times of “climbed and windy, correct pronunciation of know, matter when she found the students’ pronunciation do not sound good enough)).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Now read it together, two times, understand? Go.</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meets, meets, happened, happened…… ((</w:t>
      </w:r>
      <w:r w:rsidR="009E7A26" w:rsidRPr="008C72D6">
        <w:rPr>
          <w:rFonts w:ascii="Times New Roman" w:hAnsi="Times New Roman" w:cs="Times New Roman"/>
          <w:color w:val="000000" w:themeColor="text1"/>
          <w:sz w:val="24"/>
        </w:rPr>
        <w:t>Read</w:t>
      </w:r>
      <w:r w:rsidRPr="008C72D6">
        <w:rPr>
          <w:rFonts w:ascii="Times New Roman" w:hAnsi="Times New Roman" w:cs="Times New Roman"/>
          <w:color w:val="000000" w:themeColor="text1"/>
          <w:sz w:val="24"/>
        </w:rPr>
        <w:t xml:space="preserve"> the words on the black boards twice)).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When students read “climbed”, the teacher ((found the students’ pronunciation is not right)) joined the drilling, and read together by four times. She did the same to “matter” and “know” ((e.g. know- </w:t>
      </w:r>
      <w:proofErr w:type="spellStart"/>
      <w:r w:rsidRPr="008C72D6">
        <w:rPr>
          <w:rFonts w:ascii="Times New Roman" w:hAnsi="Times New Roman" w:cs="Times New Roman"/>
          <w:color w:val="000000" w:themeColor="text1"/>
          <w:sz w:val="24"/>
        </w:rPr>
        <w:t>əʊ</w:t>
      </w:r>
      <w:proofErr w:type="spellEnd"/>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不是</w:t>
      </w:r>
      <w:proofErr w:type="spellStart"/>
      <w:r w:rsidRPr="008C72D6">
        <w:rPr>
          <w:rFonts w:ascii="Times New Roman" w:hAnsi="Times New Roman" w:cs="Times New Roman"/>
          <w:color w:val="000000" w:themeColor="text1"/>
          <w:sz w:val="24"/>
        </w:rPr>
        <w:t>aʊ</w:t>
      </w:r>
      <w:proofErr w:type="spellEnd"/>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Finish reading.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Yes. </w:t>
      </w:r>
      <w:r w:rsidRPr="008C72D6">
        <w:rPr>
          <w:rFonts w:ascii="Times New Roman" w:hAnsi="Times New Roman" w:cs="Times New Roman"/>
          <w:color w:val="000000" w:themeColor="text1"/>
          <w:sz w:val="24"/>
        </w:rPr>
        <w:t>下面可以自己自由读，有同学不会的这个时候可以举手问我噢</w:t>
      </w:r>
      <w:r w:rsidRPr="008C72D6">
        <w:rPr>
          <w:rFonts w:ascii="Times New Roman" w:hAnsi="Times New Roman" w:cs="Times New Roman"/>
          <w:color w:val="000000" w:themeColor="text1"/>
          <w:sz w:val="24"/>
        </w:rPr>
        <w:t>((teacher circulated in the classroom, and welcomed questions from students))</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now, stop. </w:t>
      </w:r>
      <w:r w:rsidRPr="008C72D6">
        <w:rPr>
          <w:rFonts w:ascii="Times New Roman" w:hAnsi="Times New Roman" w:cs="Times New Roman"/>
          <w:color w:val="000000" w:themeColor="text1"/>
          <w:sz w:val="24"/>
        </w:rPr>
        <w:t>我发现好多同学这个单词</w:t>
      </w:r>
      <w:proofErr w:type="gramStart"/>
      <w:r w:rsidRPr="008C72D6">
        <w:rPr>
          <w:rFonts w:ascii="Times New Roman" w:hAnsi="Times New Roman" w:cs="Times New Roman"/>
          <w:color w:val="000000" w:themeColor="text1"/>
          <w:sz w:val="24"/>
        </w:rPr>
        <w:t>不会读噢</w:t>
      </w:r>
      <w:proofErr w:type="gramEnd"/>
      <w:r w:rsidRPr="008C72D6">
        <w:rPr>
          <w:rFonts w:ascii="Times New Roman" w:hAnsi="Times New Roman" w:cs="Times New Roman"/>
          <w:color w:val="000000" w:themeColor="text1"/>
          <w:sz w:val="24"/>
        </w:rPr>
        <w:t xml:space="preserve"> ((pointing at climbed ))</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好，大家看一下，这个</w:t>
      </w:r>
      <w:r w:rsidRPr="008C72D6">
        <w:rPr>
          <w:rFonts w:ascii="Times New Roman" w:hAnsi="Times New Roman" w:cs="Times New Roman"/>
          <w:color w:val="000000" w:themeColor="text1"/>
          <w:sz w:val="24"/>
        </w:rPr>
        <w:t>c</w:t>
      </w:r>
      <w:r w:rsidRPr="008C72D6">
        <w:rPr>
          <w:rFonts w:ascii="Times New Roman" w:hAnsi="Times New Roman" w:cs="Times New Roman"/>
          <w:color w:val="000000" w:themeColor="text1"/>
          <w:sz w:val="24"/>
        </w:rPr>
        <w:t>是我们以前讲过的吧，经常发什么音？</w:t>
      </w:r>
      <w:r w:rsidRPr="008C72D6">
        <w:rPr>
          <w:rFonts w:ascii="Times New Roman" w:hAnsi="Times New Roman" w:cs="Times New Roman"/>
          <w:color w:val="000000" w:themeColor="text1"/>
          <w:sz w:val="24"/>
        </w:rPr>
        <w:t>/k/</w:t>
      </w:r>
      <w:r w:rsidRPr="008C72D6">
        <w:rPr>
          <w:rFonts w:ascii="Times New Roman" w:hAnsi="Times New Roman" w:cs="Times New Roman"/>
          <w:color w:val="000000" w:themeColor="text1"/>
          <w:sz w:val="24"/>
        </w:rPr>
        <w:t>。然后这个发</w:t>
      </w:r>
      <w:r w:rsidRPr="008C72D6">
        <w:rPr>
          <w:rFonts w:ascii="Times New Roman" w:hAnsi="Times New Roman" w:cs="Times New Roman"/>
          <w:color w:val="000000" w:themeColor="text1"/>
          <w:sz w:val="24"/>
        </w:rPr>
        <w:t>/n/</w:t>
      </w:r>
      <w:r w:rsidRPr="008C72D6">
        <w:rPr>
          <w:rFonts w:ascii="Times New Roman" w:hAnsi="Times New Roman" w:cs="Times New Roman"/>
          <w:color w:val="000000" w:themeColor="text1"/>
          <w:sz w:val="24"/>
        </w:rPr>
        <w:t>，然后这个发</w:t>
      </w:r>
      <w:r w:rsidRPr="008C72D6">
        <w:rPr>
          <w:rFonts w:ascii="Times New Roman" w:hAnsi="Times New Roman" w:cs="Times New Roman"/>
          <w:color w:val="000000" w:themeColor="text1"/>
          <w:sz w:val="24"/>
        </w:rPr>
        <w:t>/</w:t>
      </w:r>
      <w:proofErr w:type="spellStart"/>
      <w:r w:rsidRPr="008C72D6">
        <w:rPr>
          <w:rFonts w:ascii="Times New Roman" w:hAnsi="Times New Roman" w:cs="Times New Roman"/>
          <w:color w:val="000000" w:themeColor="text1"/>
          <w:sz w:val="24"/>
        </w:rPr>
        <w:t>aɪ</w:t>
      </w:r>
      <w:proofErr w:type="spellEnd"/>
      <w:r w:rsidRPr="008C72D6">
        <w:rPr>
          <w:rFonts w:ascii="Times New Roman" w:hAnsi="Times New Roman" w:cs="Times New Roman"/>
          <w:color w:val="000000" w:themeColor="text1"/>
          <w:sz w:val="24"/>
        </w:rPr>
        <w:t>/((pointing at ))</w:t>
      </w:r>
      <w:r w:rsidRPr="008C72D6">
        <w:rPr>
          <w:rFonts w:ascii="Times New Roman" w:hAnsi="Times New Roman" w:cs="Times New Roman"/>
          <w:color w:val="000000" w:themeColor="text1"/>
          <w:sz w:val="24"/>
        </w:rPr>
        <w:t>，连起来的</w:t>
      </w:r>
      <w:r w:rsidRPr="008C72D6">
        <w:rPr>
          <w:rFonts w:ascii="Times New Roman" w:hAnsi="Times New Roman" w:cs="Times New Roman"/>
          <w:color w:val="000000" w:themeColor="text1"/>
          <w:sz w:val="24"/>
        </w:rPr>
        <w:t>/</w:t>
      </w:r>
      <w:proofErr w:type="spellStart"/>
      <w:r w:rsidRPr="008C72D6">
        <w:rPr>
          <w:rFonts w:ascii="Times New Roman" w:hAnsi="Times New Roman" w:cs="Times New Roman"/>
          <w:color w:val="000000" w:themeColor="text1"/>
          <w:sz w:val="24"/>
        </w:rPr>
        <w:t>klaɪmd</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。这个</w:t>
      </w:r>
      <w:r w:rsidRPr="008C72D6">
        <w:rPr>
          <w:rFonts w:ascii="Times New Roman" w:hAnsi="Times New Roman" w:cs="Times New Roman"/>
          <w:color w:val="000000" w:themeColor="text1"/>
          <w:sz w:val="24"/>
        </w:rPr>
        <w:t>b</w:t>
      </w:r>
      <w:r w:rsidRPr="008C72D6">
        <w:rPr>
          <w:rFonts w:ascii="Times New Roman" w:hAnsi="Times New Roman" w:cs="Times New Roman"/>
          <w:color w:val="000000" w:themeColor="text1"/>
          <w:sz w:val="24"/>
        </w:rPr>
        <w:t>不发音，这个</w:t>
      </w:r>
      <w:proofErr w:type="spellStart"/>
      <w:r w:rsidRPr="008C72D6">
        <w:rPr>
          <w:rFonts w:ascii="Times New Roman" w:hAnsi="Times New Roman" w:cs="Times New Roman"/>
          <w:color w:val="000000" w:themeColor="text1"/>
          <w:sz w:val="24"/>
        </w:rPr>
        <w:t>ed</w:t>
      </w:r>
      <w:proofErr w:type="spellEnd"/>
      <w:r w:rsidRPr="008C72D6">
        <w:rPr>
          <w:rFonts w:ascii="Times New Roman" w:hAnsi="Times New Roman" w:cs="Times New Roman"/>
          <w:color w:val="000000" w:themeColor="text1"/>
          <w:sz w:val="24"/>
        </w:rPr>
        <w:t>是它的过去式。连起来读</w:t>
      </w:r>
      <w:r w:rsidRPr="008C72D6">
        <w:rPr>
          <w:rFonts w:ascii="Times New Roman" w:hAnsi="Times New Roman" w:cs="Times New Roman"/>
          <w:color w:val="000000" w:themeColor="text1"/>
          <w:sz w:val="24"/>
        </w:rPr>
        <w:t xml:space="preserve"> /</w:t>
      </w:r>
      <w:proofErr w:type="spellStart"/>
      <w:r w:rsidRPr="008C72D6">
        <w:rPr>
          <w:rFonts w:ascii="Times New Roman" w:hAnsi="Times New Roman" w:cs="Times New Roman"/>
          <w:color w:val="000000" w:themeColor="text1"/>
          <w:sz w:val="24"/>
        </w:rPr>
        <w:t>klaɪmd</w:t>
      </w:r>
      <w:proofErr w:type="spellEnd"/>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Climbed.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Climbed. ((</w:t>
      </w:r>
      <w:r w:rsidR="009E7A26" w:rsidRPr="008C72D6">
        <w:rPr>
          <w:rFonts w:ascii="Times New Roman" w:hAnsi="Times New Roman" w:cs="Times New Roman"/>
          <w:color w:val="000000" w:themeColor="text1"/>
          <w:sz w:val="24"/>
        </w:rPr>
        <w:t>Repeat</w:t>
      </w:r>
      <w:r w:rsidRPr="008C72D6">
        <w:rPr>
          <w:rFonts w:ascii="Times New Roman" w:hAnsi="Times New Roman" w:cs="Times New Roman"/>
          <w:color w:val="000000" w:themeColor="text1"/>
          <w:sz w:val="24"/>
        </w:rPr>
        <w:t xml:space="preserve"> 3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009E7A26" w:rsidRPr="008C72D6">
        <w:rPr>
          <w:rFonts w:ascii="Times New Roman" w:hAnsi="Times New Roman" w:cs="Times New Roman" w:hint="eastAsia"/>
          <w:color w:val="000000" w:themeColor="text1"/>
          <w:sz w:val="24"/>
        </w:rPr>
        <w:t>还有这个</w:t>
      </w:r>
      <w:r w:rsidR="009E7A26"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 xml:space="preserve">(pointing at </w:t>
      </w:r>
      <w:proofErr w:type="gramStart"/>
      <w:r w:rsidRPr="008C72D6">
        <w:rPr>
          <w:rFonts w:ascii="Times New Roman" w:hAnsi="Times New Roman" w:cs="Times New Roman"/>
          <w:color w:val="000000" w:themeColor="text1"/>
          <w:sz w:val="24"/>
        </w:rPr>
        <w:t>“</w:t>
      </w:r>
      <w:proofErr w:type="gramEnd"/>
      <w:r w:rsidRPr="008C72D6">
        <w:rPr>
          <w:rFonts w:ascii="Times New Roman" w:hAnsi="Times New Roman" w:cs="Times New Roman"/>
          <w:color w:val="000000" w:themeColor="text1"/>
          <w:sz w:val="24"/>
        </w:rPr>
        <w:t xml:space="preserve">couldn’t)), </w:t>
      </w:r>
      <w:r w:rsidR="009E7A26" w:rsidRPr="008C72D6">
        <w:rPr>
          <w:rFonts w:ascii="Times New Roman" w:hAnsi="Times New Roman" w:cs="Times New Roman" w:hint="eastAsia"/>
          <w:color w:val="000000" w:themeColor="text1"/>
          <w:sz w:val="24"/>
        </w:rPr>
        <w:t>那我把这个盖上这个会不会读啊</w:t>
      </w:r>
      <w:r w:rsidR="009E7A26"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(covering “</w:t>
      </w:r>
      <w:proofErr w:type="spellStart"/>
      <w:r w:rsidRPr="008C72D6">
        <w:rPr>
          <w:rFonts w:ascii="Times New Roman" w:hAnsi="Times New Roman" w:cs="Times New Roman"/>
          <w:color w:val="000000" w:themeColor="text1"/>
          <w:sz w:val="24"/>
        </w:rPr>
        <w:t>n’t</w:t>
      </w:r>
      <w:proofErr w:type="spellEnd"/>
      <w:r w:rsidRPr="008C72D6">
        <w:rPr>
          <w:rFonts w:ascii="Times New Roman" w:hAnsi="Times New Roman" w:cs="Times New Roman"/>
          <w:color w:val="000000" w:themeColor="text1"/>
          <w:sz w:val="24"/>
        </w:rPr>
        <w:t>” in “couldn’t” with one hand)</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could.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对。</w:t>
      </w:r>
      <w:r w:rsidRPr="008C72D6">
        <w:rPr>
          <w:rFonts w:ascii="Times New Roman" w:hAnsi="Times New Roman" w:cs="Times New Roman"/>
          <w:color w:val="000000" w:themeColor="text1"/>
          <w:sz w:val="24"/>
        </w:rPr>
        <w:t>Could</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Could.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Could.</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Could.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那现在呢</w:t>
      </w:r>
      <w:r w:rsidRPr="008C72D6">
        <w:rPr>
          <w:rFonts w:ascii="Times New Roman" w:hAnsi="Times New Roman" w:cs="Times New Roman"/>
          <w:color w:val="000000" w:themeColor="text1"/>
          <w:sz w:val="24"/>
        </w:rPr>
        <w:t xml:space="preserve"> ((remove the hand that covers part of the word)). Couldn’t.</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Couldn’t.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Couldn’t.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Couldn’t.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好，这个读什么</w:t>
      </w:r>
      <w:r w:rsidRPr="008C72D6">
        <w:rPr>
          <w:rFonts w:ascii="Times New Roman" w:hAnsi="Times New Roman" w:cs="Times New Roman"/>
          <w:color w:val="000000" w:themeColor="text1"/>
          <w:sz w:val="24"/>
        </w:rPr>
        <w:t xml:space="preserve"> ((covering “</w:t>
      </w:r>
      <w:proofErr w:type="spellStart"/>
      <w:r w:rsidRPr="008C72D6">
        <w:rPr>
          <w:rFonts w:ascii="Times New Roman" w:hAnsi="Times New Roman" w:cs="Times New Roman"/>
          <w:color w:val="000000" w:themeColor="text1"/>
          <w:sz w:val="24"/>
        </w:rPr>
        <w:t>n’t</w:t>
      </w:r>
      <w:proofErr w:type="spellEnd"/>
      <w:r w:rsidRPr="008C72D6">
        <w:rPr>
          <w:rFonts w:ascii="Times New Roman" w:hAnsi="Times New Roman" w:cs="Times New Roman"/>
          <w:color w:val="000000" w:themeColor="text1"/>
          <w:sz w:val="24"/>
        </w:rPr>
        <w:t>” in “</w:t>
      </w:r>
      <w:proofErr w:type="spellStart"/>
      <w:r w:rsidRPr="008C72D6">
        <w:rPr>
          <w:rFonts w:ascii="Times New Roman" w:hAnsi="Times New Roman" w:cs="Times New Roman"/>
          <w:color w:val="000000" w:themeColor="text1"/>
          <w:sz w:val="24"/>
        </w:rPr>
        <w:t>wan’t</w:t>
      </w:r>
      <w:proofErr w:type="spellEnd"/>
      <w:r w:rsidRPr="008C72D6">
        <w:rPr>
          <w:rFonts w:ascii="Times New Roman" w:hAnsi="Times New Roman" w:cs="Times New Roman"/>
          <w:color w:val="000000" w:themeColor="text1"/>
          <w:sz w:val="24"/>
        </w:rPr>
        <w:t>’))? Was.</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Was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Was.</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Was. ((</w:t>
      </w:r>
      <w:r w:rsidR="009E7A26" w:rsidRPr="008C72D6">
        <w:rPr>
          <w:rFonts w:ascii="Times New Roman" w:hAnsi="Times New Roman" w:cs="Times New Roman"/>
          <w:color w:val="000000" w:themeColor="text1"/>
          <w:sz w:val="24"/>
        </w:rPr>
        <w:t>Repeat</w:t>
      </w:r>
      <w:r w:rsidRPr="008C72D6">
        <w:rPr>
          <w:rFonts w:ascii="Times New Roman" w:hAnsi="Times New Roman" w:cs="Times New Roman"/>
          <w:color w:val="000000" w:themeColor="text1"/>
          <w:sz w:val="24"/>
        </w:rPr>
        <w:t xml:space="preserve"> three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((remove the hand that covers “</w:t>
      </w:r>
      <w:proofErr w:type="spellStart"/>
      <w:r w:rsidRPr="008C72D6">
        <w:rPr>
          <w:rFonts w:ascii="Times New Roman" w:hAnsi="Times New Roman" w:cs="Times New Roman"/>
          <w:color w:val="000000" w:themeColor="text1"/>
          <w:sz w:val="24"/>
        </w:rPr>
        <w:t>n’t</w:t>
      </w:r>
      <w:proofErr w:type="spellEnd"/>
      <w:r w:rsidRPr="008C72D6">
        <w:rPr>
          <w:rFonts w:ascii="Times New Roman" w:hAnsi="Times New Roman" w:cs="Times New Roman"/>
          <w:color w:val="000000" w:themeColor="text1"/>
          <w:sz w:val="24"/>
        </w:rPr>
        <w:t>”)</w:t>
      </w:r>
      <w:r w:rsidR="009E7A26" w:rsidRPr="008C72D6">
        <w:rPr>
          <w:rFonts w:ascii="Times New Roman" w:hAnsi="Times New Roman" w:cs="Times New Roman"/>
          <w:color w:val="000000" w:themeColor="text1"/>
          <w:sz w:val="24"/>
        </w:rPr>
        <w:t xml:space="preserve">) </w:t>
      </w:r>
      <w:proofErr w:type="spellStart"/>
      <w:r w:rsidR="009E7A26" w:rsidRPr="008C72D6">
        <w:rPr>
          <w:rFonts w:ascii="Times New Roman" w:hAnsi="Times New Roman" w:cs="Times New Roman"/>
          <w:color w:val="000000" w:themeColor="text1"/>
          <w:sz w:val="24"/>
        </w:rPr>
        <w:t>Wan’t</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t>
      </w:r>
      <w:proofErr w:type="spellStart"/>
      <w:r w:rsidRPr="008C72D6">
        <w:rPr>
          <w:rFonts w:ascii="Times New Roman" w:hAnsi="Times New Roman" w:cs="Times New Roman"/>
          <w:color w:val="000000" w:themeColor="text1"/>
          <w:sz w:val="24"/>
        </w:rPr>
        <w:t>Wan’t</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proofErr w:type="spellStart"/>
      <w:r w:rsidRPr="008C72D6">
        <w:rPr>
          <w:rFonts w:ascii="Times New Roman" w:hAnsi="Times New Roman" w:cs="Times New Roman"/>
          <w:color w:val="000000" w:themeColor="text1"/>
          <w:sz w:val="24"/>
        </w:rPr>
        <w:t>Wan’t</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t>
      </w:r>
      <w:proofErr w:type="spellStart"/>
      <w:r w:rsidRPr="008C72D6">
        <w:rPr>
          <w:rFonts w:ascii="Times New Roman" w:hAnsi="Times New Roman" w:cs="Times New Roman"/>
          <w:color w:val="000000" w:themeColor="text1"/>
          <w:sz w:val="24"/>
        </w:rPr>
        <w:t>Wan’t</w:t>
      </w:r>
      <w:proofErr w:type="spellEnd"/>
      <w:r w:rsidRPr="008C72D6">
        <w:rPr>
          <w:rFonts w:ascii="Times New Roman" w:hAnsi="Times New Roman" w:cs="Times New Roman"/>
          <w:color w:val="000000" w:themeColor="text1"/>
          <w:sz w:val="24"/>
        </w:rPr>
        <w:t>. ((</w:t>
      </w:r>
      <w:r w:rsidR="009E7A26" w:rsidRPr="008C72D6">
        <w:rPr>
          <w:rFonts w:ascii="Times New Roman" w:hAnsi="Times New Roman" w:cs="Times New Roman"/>
          <w:color w:val="000000" w:themeColor="text1"/>
          <w:sz w:val="24"/>
        </w:rPr>
        <w:t>Repeat</w:t>
      </w:r>
      <w:r w:rsidRPr="008C72D6">
        <w:rPr>
          <w:rFonts w:ascii="Times New Roman" w:hAnsi="Times New Roman" w:cs="Times New Roman"/>
          <w:color w:val="000000" w:themeColor="text1"/>
          <w:sz w:val="24"/>
        </w:rPr>
        <w:t xml:space="preserve"> three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w:t>
      </w:r>
      <w:r w:rsidRPr="008C72D6">
        <w:rPr>
          <w:rFonts w:ascii="Times New Roman" w:hAnsi="Times New Roman" w:cs="Times New Roman"/>
          <w:color w:val="000000" w:themeColor="text1"/>
          <w:sz w:val="24"/>
        </w:rPr>
        <w:t>这个单词</w:t>
      </w:r>
      <w:r w:rsidRPr="008C72D6">
        <w:rPr>
          <w:rFonts w:ascii="Times New Roman" w:hAnsi="Times New Roman" w:cs="Times New Roman"/>
          <w:color w:val="000000" w:themeColor="text1"/>
          <w:sz w:val="24"/>
        </w:rPr>
        <w:t xml:space="preserve">(( pointing at “know”))k </w:t>
      </w:r>
      <w:r w:rsidRPr="008C72D6">
        <w:rPr>
          <w:rFonts w:ascii="Times New Roman" w:hAnsi="Times New Roman" w:cs="Times New Roman"/>
          <w:color w:val="000000" w:themeColor="text1"/>
          <w:sz w:val="24"/>
        </w:rPr>
        <w:t>不发音知道吧。后面</w:t>
      </w:r>
      <w:r w:rsidRPr="008C72D6">
        <w:rPr>
          <w:rFonts w:ascii="Times New Roman" w:hAnsi="Times New Roman" w:cs="Times New Roman"/>
          <w:color w:val="000000" w:themeColor="text1"/>
          <w:sz w:val="24"/>
        </w:rPr>
        <w:t>“</w:t>
      </w:r>
      <w:r w:rsidR="009E7A26" w:rsidRPr="008C72D6">
        <w:rPr>
          <w:rFonts w:ascii="Times New Roman" w:hAnsi="Times New Roman" w:cs="Times New Roman"/>
          <w:color w:val="000000" w:themeColor="text1"/>
          <w:sz w:val="24"/>
        </w:rPr>
        <w:t>Now”</w:t>
      </w:r>
      <w:r w:rsidRPr="008C72D6">
        <w:rPr>
          <w:rFonts w:ascii="Times New Roman" w:hAnsi="Times New Roman" w:cs="Times New Roman"/>
          <w:color w:val="000000" w:themeColor="text1"/>
          <w:sz w:val="24"/>
        </w:rPr>
        <w:t>跟我们以前讲的单词，</w:t>
      </w:r>
      <w:r w:rsidRPr="008C72D6">
        <w:rPr>
          <w:rFonts w:ascii="Times New Roman" w:hAnsi="Times New Roman" w:cs="Times New Roman"/>
          <w:color w:val="000000" w:themeColor="text1"/>
          <w:sz w:val="24"/>
        </w:rPr>
        <w:t>now</w:t>
      </w:r>
      <w:r w:rsidRPr="008C72D6">
        <w:rPr>
          <w:rFonts w:ascii="Times New Roman" w:hAnsi="Times New Roman" w:cs="Times New Roman"/>
          <w:color w:val="000000" w:themeColor="text1"/>
          <w:sz w:val="24"/>
        </w:rPr>
        <w:t>一样的是吧。</w:t>
      </w:r>
      <w:r w:rsidRPr="008C72D6">
        <w:rPr>
          <w:rFonts w:ascii="Times New Roman" w:hAnsi="Times New Roman" w:cs="Times New Roman"/>
          <w:color w:val="000000" w:themeColor="text1"/>
          <w:sz w:val="24"/>
        </w:rPr>
        <w:t>Now</w:t>
      </w:r>
      <w:r w:rsidRPr="008C72D6">
        <w:rPr>
          <w:rFonts w:ascii="Times New Roman" w:hAnsi="Times New Roman" w:cs="Times New Roman"/>
          <w:color w:val="000000" w:themeColor="text1"/>
          <w:sz w:val="24"/>
        </w:rPr>
        <w:t>发音是</w:t>
      </w:r>
      <w:r w:rsidRPr="008C72D6">
        <w:rPr>
          <w:rFonts w:ascii="Times New Roman" w:hAnsi="Times New Roman" w:cs="Times New Roman"/>
          <w:color w:val="000000" w:themeColor="text1"/>
          <w:sz w:val="24"/>
        </w:rPr>
        <w:t>/</w:t>
      </w:r>
      <w:proofErr w:type="spellStart"/>
      <w:r w:rsidRPr="008C72D6">
        <w:rPr>
          <w:rFonts w:ascii="Times New Roman" w:hAnsi="Times New Roman" w:cs="Times New Roman"/>
          <w:color w:val="000000" w:themeColor="text1"/>
          <w:sz w:val="24"/>
        </w:rPr>
        <w:t>naʊ</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，但是前面加上</w:t>
      </w:r>
      <w:r w:rsidRPr="008C72D6">
        <w:rPr>
          <w:rFonts w:ascii="Times New Roman" w:hAnsi="Times New Roman" w:cs="Times New Roman"/>
          <w:color w:val="000000" w:themeColor="text1"/>
          <w:sz w:val="24"/>
        </w:rPr>
        <w:t>k</w:t>
      </w:r>
      <w:r w:rsidRPr="008C72D6">
        <w:rPr>
          <w:rFonts w:ascii="Times New Roman" w:hAnsi="Times New Roman" w:cs="Times New Roman"/>
          <w:color w:val="000000" w:themeColor="text1"/>
          <w:sz w:val="24"/>
        </w:rPr>
        <w:t>之后就不发</w:t>
      </w:r>
      <w:r w:rsidRPr="008C72D6">
        <w:rPr>
          <w:rFonts w:ascii="Times New Roman" w:hAnsi="Times New Roman" w:cs="Times New Roman"/>
          <w:color w:val="000000" w:themeColor="text1"/>
          <w:sz w:val="24"/>
        </w:rPr>
        <w:t>/</w:t>
      </w:r>
      <w:proofErr w:type="spellStart"/>
      <w:r w:rsidRPr="008C72D6">
        <w:rPr>
          <w:rFonts w:ascii="Times New Roman" w:hAnsi="Times New Roman" w:cs="Times New Roman"/>
          <w:color w:val="000000" w:themeColor="text1"/>
          <w:sz w:val="24"/>
        </w:rPr>
        <w:t>naʊ</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了，发什么啊？</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Know.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对，发</w:t>
      </w:r>
      <w:r w:rsidRPr="008C72D6">
        <w:rPr>
          <w:rFonts w:ascii="Times New Roman" w:hAnsi="Times New Roman" w:cs="Times New Roman"/>
          <w:color w:val="000000" w:themeColor="text1"/>
          <w:sz w:val="24"/>
        </w:rPr>
        <w:t>/</w:t>
      </w:r>
      <w:proofErr w:type="spellStart"/>
      <w:r w:rsidRPr="008C72D6">
        <w:rPr>
          <w:rFonts w:ascii="Times New Roman" w:hAnsi="Times New Roman" w:cs="Times New Roman"/>
          <w:color w:val="000000" w:themeColor="text1"/>
          <w:sz w:val="24"/>
        </w:rPr>
        <w:t>nəʊ</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后面的原因发</w:t>
      </w:r>
      <w:r w:rsidRPr="008C72D6">
        <w:rPr>
          <w:rFonts w:ascii="Times New Roman" w:hAnsi="Times New Roman" w:cs="Times New Roman"/>
          <w:color w:val="000000" w:themeColor="text1"/>
          <w:sz w:val="24"/>
        </w:rPr>
        <w:t>/</w:t>
      </w:r>
      <w:proofErr w:type="spellStart"/>
      <w:r w:rsidRPr="008C72D6">
        <w:rPr>
          <w:rFonts w:ascii="Times New Roman" w:hAnsi="Times New Roman" w:cs="Times New Roman"/>
          <w:color w:val="000000" w:themeColor="text1"/>
          <w:sz w:val="24"/>
        </w:rPr>
        <w:t>əʊ</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。跟我读，</w:t>
      </w:r>
      <w:r w:rsidRPr="008C72D6">
        <w:rPr>
          <w:rFonts w:ascii="Times New Roman" w:hAnsi="Times New Roman" w:cs="Times New Roman"/>
          <w:color w:val="000000" w:themeColor="text1"/>
          <w:sz w:val="24"/>
        </w:rPr>
        <w:t>know</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lastRenderedPageBreak/>
        <w:t>Sts</w:t>
      </w:r>
      <w:proofErr w:type="spellEnd"/>
      <w:r w:rsidRPr="008C72D6">
        <w:rPr>
          <w:rFonts w:ascii="Times New Roman" w:hAnsi="Times New Roman" w:cs="Times New Roman"/>
          <w:color w:val="000000" w:themeColor="text1"/>
          <w:sz w:val="24"/>
        </w:rPr>
        <w:t xml:space="preserve">: Know.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know.</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Know. ((</w:t>
      </w:r>
      <w:r w:rsidR="009E7A26" w:rsidRPr="008C72D6">
        <w:rPr>
          <w:rFonts w:ascii="Times New Roman" w:hAnsi="Times New Roman" w:cs="Times New Roman"/>
          <w:color w:val="000000" w:themeColor="text1"/>
          <w:sz w:val="24"/>
        </w:rPr>
        <w:t>Repeat</w:t>
      </w:r>
      <w:r w:rsidRPr="008C72D6">
        <w:rPr>
          <w:rFonts w:ascii="Times New Roman" w:hAnsi="Times New Roman" w:cs="Times New Roman"/>
          <w:color w:val="000000" w:themeColor="text1"/>
          <w:sz w:val="24"/>
        </w:rPr>
        <w:t xml:space="preserve"> two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Wasn’t.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Wasn’t.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Couldn’t.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Couldn’t.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好，我们来看一下这些单词。现在我来问一下这个</w:t>
      </w:r>
      <w:r w:rsidRPr="008C72D6">
        <w:rPr>
          <w:rFonts w:ascii="Times New Roman" w:hAnsi="Times New Roman" w:cs="Times New Roman"/>
          <w:color w:val="000000" w:themeColor="text1"/>
          <w:sz w:val="24"/>
        </w:rPr>
        <w:t>couldn</w:t>
      </w:r>
      <w:proofErr w:type="gramStart"/>
      <w:r w:rsidRPr="008C72D6">
        <w:rPr>
          <w:rFonts w:ascii="Times New Roman" w:hAnsi="Times New Roman" w:cs="Times New Roman"/>
          <w:color w:val="000000" w:themeColor="text1"/>
          <w:sz w:val="24"/>
        </w:rPr>
        <w:t>’</w:t>
      </w:r>
      <w:proofErr w:type="gramEnd"/>
      <w:r w:rsidRPr="008C72D6">
        <w:rPr>
          <w:rFonts w:ascii="Times New Roman" w:hAnsi="Times New Roman" w:cs="Times New Roman"/>
          <w:color w:val="000000" w:themeColor="text1"/>
          <w:sz w:val="24"/>
        </w:rPr>
        <w:t>t</w:t>
      </w:r>
      <w:r w:rsidRPr="008C72D6">
        <w:rPr>
          <w:rFonts w:ascii="Times New Roman" w:hAnsi="Times New Roman" w:cs="Times New Roman"/>
          <w:color w:val="000000" w:themeColor="text1"/>
          <w:sz w:val="24"/>
        </w:rPr>
        <w:t>是什么东西呢？</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刚才我把这个</w:t>
      </w:r>
      <w:proofErr w:type="spellStart"/>
      <w:r w:rsidRPr="008C72D6">
        <w:rPr>
          <w:rFonts w:ascii="Times New Roman" w:hAnsi="Times New Roman" w:cs="Times New Roman"/>
          <w:color w:val="000000" w:themeColor="text1"/>
          <w:sz w:val="24"/>
        </w:rPr>
        <w:t>n</w:t>
      </w:r>
      <w:proofErr w:type="gramStart"/>
      <w:r w:rsidRPr="008C72D6">
        <w:rPr>
          <w:rFonts w:ascii="Times New Roman" w:hAnsi="Times New Roman" w:cs="Times New Roman"/>
          <w:color w:val="000000" w:themeColor="text1"/>
          <w:sz w:val="24"/>
        </w:rPr>
        <w:t>’</w:t>
      </w:r>
      <w:proofErr w:type="gramEnd"/>
      <w:r w:rsidRPr="008C72D6">
        <w:rPr>
          <w:rFonts w:ascii="Times New Roman" w:hAnsi="Times New Roman" w:cs="Times New Roman"/>
          <w:color w:val="000000" w:themeColor="text1"/>
          <w:sz w:val="24"/>
        </w:rPr>
        <w:t>t</w:t>
      </w:r>
      <w:proofErr w:type="spellEnd"/>
      <w:r w:rsidRPr="008C72D6">
        <w:rPr>
          <w:rFonts w:ascii="Times New Roman" w:hAnsi="Times New Roman" w:cs="Times New Roman"/>
          <w:color w:val="000000" w:themeColor="text1"/>
          <w:sz w:val="24"/>
        </w:rPr>
        <w:t>盖住，</w:t>
      </w:r>
      <w:r w:rsidRPr="008C72D6">
        <w:rPr>
          <w:rFonts w:ascii="Times New Roman" w:hAnsi="Times New Roman" w:cs="Times New Roman"/>
          <w:color w:val="000000" w:themeColor="text1"/>
          <w:sz w:val="24"/>
        </w:rPr>
        <w:t>could</w:t>
      </w:r>
      <w:r w:rsidRPr="008C72D6">
        <w:rPr>
          <w:rFonts w:ascii="Times New Roman" w:hAnsi="Times New Roman" w:cs="Times New Roman"/>
          <w:color w:val="000000" w:themeColor="text1"/>
          <w:sz w:val="24"/>
        </w:rPr>
        <w:t>，不盖住的话，这是一种什么样的写法？</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：缩写。</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缩写，</w:t>
      </w:r>
      <w:r w:rsidRPr="008C72D6">
        <w:rPr>
          <w:rFonts w:ascii="Times New Roman" w:hAnsi="Times New Roman" w:cs="Times New Roman"/>
          <w:color w:val="000000" w:themeColor="text1"/>
          <w:sz w:val="24"/>
        </w:rPr>
        <w:t>ok</w:t>
      </w:r>
      <w:r w:rsidRPr="008C72D6">
        <w:rPr>
          <w:rFonts w:ascii="Times New Roman" w:hAnsi="Times New Roman" w:cs="Times New Roman"/>
          <w:color w:val="000000" w:themeColor="text1"/>
          <w:sz w:val="24"/>
        </w:rPr>
        <w:t>，是什么词和什么的缩写？</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Could</w:t>
      </w:r>
      <w:r w:rsidRPr="008C72D6">
        <w:rPr>
          <w:rFonts w:ascii="Times New Roman" w:hAnsi="Times New Roman" w:cs="Times New Roman"/>
          <w:color w:val="000000" w:themeColor="text1"/>
          <w:sz w:val="24"/>
        </w:rPr>
        <w:t>和</w:t>
      </w:r>
      <w:r w:rsidRPr="008C72D6">
        <w:rPr>
          <w:rFonts w:ascii="Times New Roman" w:hAnsi="Times New Roman" w:cs="Times New Roman"/>
          <w:color w:val="000000" w:themeColor="text1"/>
          <w:sz w:val="24"/>
        </w:rPr>
        <w:t>not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是</w:t>
      </w:r>
      <w:r w:rsidRPr="008C72D6">
        <w:rPr>
          <w:rFonts w:ascii="Times New Roman" w:hAnsi="Times New Roman" w:cs="Times New Roman"/>
          <w:color w:val="000000" w:themeColor="text1"/>
          <w:sz w:val="24"/>
        </w:rPr>
        <w:t>couldn</w:t>
      </w:r>
      <w:proofErr w:type="gramStart"/>
      <w:r w:rsidRPr="008C72D6">
        <w:rPr>
          <w:rFonts w:ascii="Times New Roman" w:hAnsi="Times New Roman" w:cs="Times New Roman"/>
          <w:color w:val="000000" w:themeColor="text1"/>
          <w:sz w:val="24"/>
        </w:rPr>
        <w:t>’</w:t>
      </w:r>
      <w:proofErr w:type="gramEnd"/>
      <w:r w:rsidRPr="008C72D6">
        <w:rPr>
          <w:rFonts w:ascii="Times New Roman" w:hAnsi="Times New Roman" w:cs="Times New Roman"/>
          <w:color w:val="000000" w:themeColor="text1"/>
          <w:sz w:val="24"/>
        </w:rPr>
        <w:t>t</w:t>
      </w:r>
      <w:r w:rsidRPr="008C72D6">
        <w:rPr>
          <w:rFonts w:ascii="Times New Roman" w:hAnsi="Times New Roman" w:cs="Times New Roman"/>
          <w:color w:val="000000" w:themeColor="text1"/>
          <w:sz w:val="24"/>
        </w:rPr>
        <w:t>和</w:t>
      </w:r>
      <w:r w:rsidRPr="008C72D6">
        <w:rPr>
          <w:rFonts w:ascii="Times New Roman" w:hAnsi="Times New Roman" w:cs="Times New Roman"/>
          <w:color w:val="000000" w:themeColor="text1"/>
          <w:sz w:val="24"/>
        </w:rPr>
        <w:t>not</w:t>
      </w:r>
      <w:r w:rsidRPr="008C72D6">
        <w:rPr>
          <w:rFonts w:ascii="Times New Roman" w:hAnsi="Times New Roman" w:cs="Times New Roman"/>
          <w:color w:val="000000" w:themeColor="text1"/>
          <w:sz w:val="24"/>
        </w:rPr>
        <w:t>的缩写啊？</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Could </w:t>
      </w:r>
      <w:r w:rsidRPr="008C72D6">
        <w:rPr>
          <w:rFonts w:ascii="Times New Roman" w:hAnsi="Times New Roman" w:cs="Times New Roman"/>
          <w:color w:val="000000" w:themeColor="text1"/>
          <w:sz w:val="24"/>
        </w:rPr>
        <w:t>和</w:t>
      </w:r>
      <w:r w:rsidRPr="008C72D6">
        <w:rPr>
          <w:rFonts w:ascii="Times New Roman" w:hAnsi="Times New Roman" w:cs="Times New Roman"/>
          <w:color w:val="000000" w:themeColor="text1"/>
          <w:sz w:val="24"/>
        </w:rPr>
        <w:t xml:space="preserve"> not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它是</w:t>
      </w:r>
      <w:r w:rsidRPr="008C72D6">
        <w:rPr>
          <w:rFonts w:ascii="Times New Roman" w:hAnsi="Times New Roman" w:cs="Times New Roman"/>
          <w:color w:val="000000" w:themeColor="text1"/>
          <w:sz w:val="24"/>
        </w:rPr>
        <w:t>could</w:t>
      </w:r>
      <w:proofErr w:type="gramStart"/>
      <w:r w:rsidRPr="008C72D6">
        <w:rPr>
          <w:rFonts w:ascii="Times New Roman" w:hAnsi="Times New Roman" w:cs="Times New Roman"/>
          <w:color w:val="000000" w:themeColor="text1"/>
          <w:sz w:val="24"/>
        </w:rPr>
        <w:t>和</w:t>
      </w:r>
      <w:proofErr w:type="gramEnd"/>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&amp; </w:t>
      </w: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not</w:t>
      </w:r>
      <w:r w:rsidRPr="008C72D6">
        <w:rPr>
          <w:rFonts w:ascii="Times New Roman" w:hAnsi="Times New Roman" w:cs="Times New Roman"/>
          <w:color w:val="000000" w:themeColor="text1"/>
          <w:sz w:val="24"/>
        </w:rPr>
        <w:t>的缩写。</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could not </w:t>
      </w:r>
      <w:r w:rsidRPr="008C72D6">
        <w:rPr>
          <w:rFonts w:ascii="Times New Roman" w:hAnsi="Times New Roman" w:cs="Times New Roman"/>
          <w:color w:val="000000" w:themeColor="text1"/>
          <w:sz w:val="24"/>
        </w:rPr>
        <w:t>的缩写。</w:t>
      </w:r>
      <w:r w:rsidRPr="008C72D6">
        <w:rPr>
          <w:rFonts w:ascii="Times New Roman" w:hAnsi="Times New Roman" w:cs="Times New Roman"/>
          <w:color w:val="000000" w:themeColor="text1"/>
          <w:sz w:val="24"/>
        </w:rPr>
        <w:t xml:space="preserve">Now, what about this one? </w:t>
      </w:r>
      <w:r w:rsidRPr="008C72D6">
        <w:rPr>
          <w:rFonts w:ascii="Times New Roman" w:hAnsi="Times New Roman" w:cs="Times New Roman"/>
          <w:color w:val="000000" w:themeColor="text1"/>
          <w:sz w:val="24"/>
        </w:rPr>
        <w:t>这个呢</w:t>
      </w:r>
      <w:r w:rsidRPr="008C72D6">
        <w:rPr>
          <w:rFonts w:ascii="Times New Roman" w:hAnsi="Times New Roman" w:cs="Times New Roman"/>
          <w:color w:val="000000" w:themeColor="text1"/>
          <w:sz w:val="24"/>
        </w:rPr>
        <w:t xml:space="preserve"> ((pointing at “wasn’t”))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t>
      </w:r>
      <w:proofErr w:type="spellStart"/>
      <w:r w:rsidRPr="008C72D6">
        <w:rPr>
          <w:rFonts w:ascii="Times New Roman" w:hAnsi="Times New Roman" w:cs="Times New Roman"/>
          <w:color w:val="000000" w:themeColor="text1"/>
          <w:sz w:val="24"/>
        </w:rPr>
        <w:t>Wan’t</w:t>
      </w:r>
      <w:proofErr w:type="spellEnd"/>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是</w:t>
      </w:r>
      <w:r w:rsidRPr="008C72D6">
        <w:rPr>
          <w:rFonts w:ascii="Times New Roman" w:hAnsi="Times New Roman" w:cs="Times New Roman"/>
          <w:color w:val="000000" w:themeColor="text1"/>
          <w:sz w:val="24"/>
        </w:rPr>
        <w:t xml:space="preserve"> ((prolonged stop))</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&amp; </w:t>
      </w: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was </w:t>
      </w:r>
      <w:r w:rsidRPr="008C72D6">
        <w:rPr>
          <w:rFonts w:ascii="Times New Roman" w:hAnsi="Times New Roman" w:cs="Times New Roman"/>
          <w:color w:val="000000" w:themeColor="text1"/>
          <w:sz w:val="24"/>
        </w:rPr>
        <w:t>和</w:t>
      </w:r>
      <w:r w:rsidRPr="008C72D6">
        <w:rPr>
          <w:rFonts w:ascii="Times New Roman" w:hAnsi="Times New Roman" w:cs="Times New Roman"/>
          <w:color w:val="000000" w:themeColor="text1"/>
          <w:sz w:val="24"/>
        </w:rPr>
        <w:t xml:space="preserve"> not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的缩写是吧。剩下的词过一会再来看，先来看一下这些问题噢</w:t>
      </w:r>
      <w:r w:rsidRPr="008C72D6">
        <w:rPr>
          <w:rFonts w:ascii="Times New Roman" w:hAnsi="Times New Roman" w:cs="Times New Roman"/>
          <w:color w:val="000000" w:themeColor="text1"/>
          <w:sz w:val="24"/>
        </w:rPr>
        <w:t xml:space="preserve"> ((handout with questions, gap filling))</w:t>
      </w:r>
      <w:r w:rsidRPr="008C72D6">
        <w:rPr>
          <w:rFonts w:ascii="Times New Roman" w:hAnsi="Times New Roman" w:cs="Times New Roman"/>
          <w:color w:val="000000" w:themeColor="text1"/>
          <w:sz w:val="24"/>
        </w:rPr>
        <w:t>。你自己读课文，回答问题，如果感觉有难度的话，可以同桌之间相互讨论一下。</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((read and discussions))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带着问题去看书噢，带着问题去看书</w:t>
      </w:r>
      <w:r w:rsidRPr="008C72D6">
        <w:rPr>
          <w:rFonts w:ascii="Times New Roman" w:hAnsi="Times New Roman" w:cs="Times New Roman"/>
          <w:color w:val="000000" w:themeColor="text1"/>
          <w:sz w:val="24"/>
        </w:rPr>
        <w:t xml:space="preserve"> ((circulate and check discussions)) </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如果投影仪上的问题看不清楚的话，你手里不是有张试卷嘛，对？手里那张试卷是一样的问题，不然我发试卷给你干什么的啊</w:t>
      </w:r>
      <w:r w:rsidR="009E7A26" w:rsidRPr="008C72D6">
        <w:rPr>
          <w:rFonts w:ascii="Times New Roman" w:hAnsi="Times New Roman" w:cs="Times New Roman" w:hint="eastAsia"/>
          <w:color w:val="000000" w:themeColor="text1"/>
          <w:sz w:val="24"/>
        </w:rPr>
        <w:t>？</w:t>
      </w:r>
      <w:r w:rsidR="009E7A26"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(After a while, having seen that some students could not find their exam papers that were circulated before the day before)</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能不能找到憨</w:t>
      </w:r>
      <w:r w:rsidR="009E7A26"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(dialect)</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T: ((to one student)</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你知道在哪里</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啊？你</w:t>
      </w:r>
      <w:proofErr w:type="gramStart"/>
      <w:r w:rsidRPr="008C72D6">
        <w:rPr>
          <w:rFonts w:ascii="Times New Roman" w:hAnsi="Times New Roman" w:cs="Times New Roman"/>
          <w:color w:val="000000" w:themeColor="text1"/>
          <w:sz w:val="24"/>
        </w:rPr>
        <w:t>你</w:t>
      </w:r>
      <w:proofErr w:type="gramEnd"/>
      <w:r w:rsidRPr="008C72D6">
        <w:rPr>
          <w:rFonts w:ascii="Times New Roman" w:hAnsi="Times New Roman" w:cs="Times New Roman"/>
          <w:color w:val="000000" w:themeColor="text1"/>
          <w:sz w:val="24"/>
        </w:rPr>
        <w:t>知道这个问题在这个卷子上哪里啊？知不知道？这，这，不在这儿嘛，这不是的吗？</w:t>
      </w:r>
      <w:r w:rsidRPr="008C72D6">
        <w:rPr>
          <w:rFonts w:ascii="Times New Roman" w:hAnsi="Times New Roman" w:cs="Times New Roman"/>
          <w:color w:val="000000" w:themeColor="text1"/>
          <w:sz w:val="24"/>
        </w:rPr>
        <w:t xml:space="preserve">Where are Sam and Bobby? </w:t>
      </w:r>
      <w:r w:rsidRPr="008C72D6">
        <w:rPr>
          <w:rFonts w:ascii="Times New Roman" w:hAnsi="Times New Roman" w:cs="Times New Roman"/>
          <w:color w:val="000000" w:themeColor="text1"/>
          <w:sz w:val="24"/>
        </w:rPr>
        <w:t>我一个个对也能对出来了啊。都干什么吃的，这不是啊，翻过这边不是啊。昨天就发给你了，不知道看</w:t>
      </w:r>
      <w:r w:rsidRPr="008C72D6">
        <w:rPr>
          <w:rFonts w:ascii="Times New Roman" w:hAnsi="Times New Roman" w:cs="Times New Roman"/>
          <w:color w:val="000000" w:themeColor="text1"/>
          <w:sz w:val="24"/>
        </w:rPr>
        <w:t>((slightly impatiently))</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我发现我预习材料发给你们噢，有的同学预习的挺好，但有的同学还不知道这个问题在试卷的什么位置。</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((Continue to circulate in the classroom and help answer questions from students</w:t>
      </w:r>
      <w:r w:rsidR="009E7A26"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如果有不会的可以举手一下噢。答案找到了没啊？</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我们看第一个</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问题</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Where are Sam and Bobby? Who knows? </w:t>
      </w:r>
      <w:r w:rsidRPr="008C72D6">
        <w:rPr>
          <w:rFonts w:ascii="Times New Roman" w:hAnsi="Times New Roman" w:cs="Times New Roman"/>
          <w:color w:val="000000" w:themeColor="text1"/>
          <w:sz w:val="24"/>
        </w:rPr>
        <w:t>谁知道？</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((Repeat the question)) Where are Sam and Bobby? Who can answer this? ((to a student who raises his hand)) </w:t>
      </w:r>
      <w:r w:rsidRPr="008C72D6">
        <w:rPr>
          <w:rFonts w:ascii="Times New Roman" w:hAnsi="Times New Roman" w:cs="Times New Roman"/>
          <w:color w:val="000000" w:themeColor="text1"/>
          <w:sz w:val="24"/>
        </w:rPr>
        <w:t>你来说。</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In the park.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In the park, yes or no?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Yes.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在公园里，是不是在公园里啊？</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是。</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They are in the park. OK, sit down please. Now what about this one? You read the questions.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Who looks said? What’s the matter?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Who looks said? Shi </w:t>
      </w:r>
      <w:proofErr w:type="spellStart"/>
      <w:r w:rsidRPr="008C72D6">
        <w:rPr>
          <w:rFonts w:ascii="Times New Roman" w:hAnsi="Times New Roman" w:cs="Times New Roman"/>
          <w:color w:val="000000" w:themeColor="text1"/>
          <w:sz w:val="24"/>
        </w:rPr>
        <w:t>Jiayun</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Bobby.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Bobby looks said. What’s the matter?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His new kite.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Bobby looks sad. He lost his new kites. OK, sit down please. </w:t>
      </w:r>
      <w:r w:rsidRPr="008C72D6">
        <w:rPr>
          <w:rFonts w:ascii="Times New Roman" w:hAnsi="Times New Roman" w:cs="Times New Roman"/>
          <w:color w:val="000000" w:themeColor="text1"/>
          <w:sz w:val="24"/>
        </w:rPr>
        <w:t>好，第三个：</w:t>
      </w:r>
      <w:r w:rsidRPr="008C72D6">
        <w:rPr>
          <w:rFonts w:ascii="Times New Roman" w:hAnsi="Times New Roman" w:cs="Times New Roman"/>
          <w:color w:val="000000" w:themeColor="text1"/>
          <w:sz w:val="24"/>
        </w:rPr>
        <w:t xml:space="preserve">What did Tina and Bobby do this morning? Fan Ting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Flew new kites.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flew new kites. Sit down please. Good. Now, next one: Was it windy in the park? Was </w:t>
      </w:r>
      <w:r w:rsidRPr="008C72D6">
        <w:rPr>
          <w:rFonts w:ascii="Times New Roman" w:hAnsi="Times New Roman" w:cs="Times New Roman"/>
          <w:color w:val="000000" w:themeColor="text1"/>
          <w:sz w:val="24"/>
          <w:u w:val="single"/>
        </w:rPr>
        <w:t>it</w:t>
      </w:r>
      <w:r w:rsidR="009E7A26">
        <w:rPr>
          <w:rFonts w:ascii="Times New Roman" w:hAnsi="Times New Roman" w:cs="Times New Roman"/>
          <w:color w:val="000000" w:themeColor="text1"/>
          <w:sz w:val="24"/>
          <w:u w:val="single"/>
        </w:rPr>
        <w:t xml:space="preserve"> </w:t>
      </w:r>
      <w:r w:rsidRPr="008C72D6">
        <w:rPr>
          <w:rFonts w:ascii="Times New Roman" w:hAnsi="Times New Roman" w:cs="Times New Roman"/>
          <w:color w:val="000000" w:themeColor="text1"/>
          <w:sz w:val="24"/>
          <w:u w:val="single"/>
        </w:rPr>
        <w:t>((stress it))</w:t>
      </w:r>
      <w:r w:rsidRPr="008C72D6">
        <w:rPr>
          <w:rFonts w:ascii="Times New Roman" w:hAnsi="Times New Roman" w:cs="Times New Roman"/>
          <w:color w:val="000000" w:themeColor="text1"/>
          <w:sz w:val="24"/>
        </w:rPr>
        <w:t xml:space="preserve"> windy in the park? Huang Yu.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Hua Xuan.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Jiang </w:t>
      </w:r>
      <w:proofErr w:type="spellStart"/>
      <w:r w:rsidRPr="008C72D6">
        <w:rPr>
          <w:rFonts w:ascii="Times New Roman" w:hAnsi="Times New Roman" w:cs="Times New Roman"/>
          <w:color w:val="000000" w:themeColor="text1"/>
          <w:sz w:val="24"/>
        </w:rPr>
        <w:t>Shunan</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S: No.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 it wasn’t. </w:t>
      </w:r>
      <w:r w:rsidRPr="008C72D6">
        <w:rPr>
          <w:rFonts w:ascii="Times New Roman" w:hAnsi="Times New Roman" w:cs="Times New Roman"/>
          <w:color w:val="000000" w:themeColor="text1"/>
          <w:sz w:val="24"/>
        </w:rPr>
        <w:t>到底有没有风？</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也有风，但是它不够大，是不是？</w:t>
      </w:r>
      <w:r w:rsidRPr="008C72D6">
        <w:rPr>
          <w:rFonts w:ascii="Times New Roman" w:hAnsi="Times New Roman" w:cs="Times New Roman"/>
          <w:color w:val="000000" w:themeColor="text1"/>
          <w:sz w:val="24"/>
        </w:rPr>
        <w:t xml:space="preserve">Yes, it was. </w:t>
      </w:r>
      <w:r w:rsidRPr="008C72D6">
        <w:rPr>
          <w:rFonts w:ascii="Times New Roman" w:hAnsi="Times New Roman" w:cs="Times New Roman"/>
          <w:color w:val="000000" w:themeColor="text1"/>
          <w:sz w:val="24"/>
        </w:rPr>
        <w:t>然后他们爬到了山顶是吧。</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Now,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Where did they fly the kite? Why? Ok, sit down please ((to the two students who could not answer the previous questions)). </w:t>
      </w:r>
      <w:r w:rsidRPr="008C72D6">
        <w:rPr>
          <w:rFonts w:ascii="Times New Roman" w:hAnsi="Times New Roman" w:cs="Times New Roman"/>
          <w:color w:val="000000" w:themeColor="text1"/>
          <w:sz w:val="24"/>
        </w:rPr>
        <w:t>你们两个坐下去。</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这个问题是什么啊？</w:t>
      </w:r>
      <w:r w:rsidRPr="008C72D6">
        <w:rPr>
          <w:rFonts w:ascii="Times New Roman" w:hAnsi="Times New Roman" w:cs="Times New Roman"/>
          <w:color w:val="000000" w:themeColor="text1"/>
          <w:sz w:val="24"/>
        </w:rPr>
        <w:t xml:space="preserve"> ((3 second stop)) </w:t>
      </w:r>
      <w:r w:rsidRPr="008C72D6">
        <w:rPr>
          <w:rFonts w:ascii="Times New Roman" w:hAnsi="Times New Roman" w:cs="Times New Roman"/>
          <w:color w:val="000000" w:themeColor="text1"/>
          <w:sz w:val="24"/>
        </w:rPr>
        <w:t>他们在哪里放风筝呢？</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是不是啊？在哪里啊？</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山上。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在什么啊，山上。是不是啊？为什么啊？</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&amp; </w:t>
      </w: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因为山上风大。</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 T: </w:t>
      </w:r>
      <w:r w:rsidRPr="008C72D6">
        <w:rPr>
          <w:rFonts w:ascii="Times New Roman" w:hAnsi="Times New Roman" w:cs="Times New Roman"/>
          <w:color w:val="000000" w:themeColor="text1"/>
          <w:sz w:val="24"/>
        </w:rPr>
        <w:t>是不是啊？</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是的。</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第六个：</w:t>
      </w:r>
      <w:r w:rsidRPr="008C72D6">
        <w:rPr>
          <w:rFonts w:ascii="Times New Roman" w:hAnsi="Times New Roman" w:cs="Times New Roman"/>
          <w:color w:val="000000" w:themeColor="text1"/>
          <w:sz w:val="24"/>
        </w:rPr>
        <w:t xml:space="preserve"> What happened at last? </w:t>
      </w:r>
      <w:r w:rsidRPr="008C72D6">
        <w:rPr>
          <w:rFonts w:ascii="Times New Roman" w:hAnsi="Times New Roman" w:cs="Times New Roman"/>
          <w:color w:val="000000" w:themeColor="text1"/>
          <w:sz w:val="24"/>
        </w:rPr>
        <w:t>王宝，王宝莉，谁叫王宝莉？</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最后发生了什么事啊？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((low voice))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什么？</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你说最后是什么？</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Sam </w:t>
      </w:r>
      <w:r w:rsidRPr="008C72D6">
        <w:rPr>
          <w:rFonts w:ascii="Times New Roman" w:hAnsi="Times New Roman" w:cs="Times New Roman"/>
          <w:color w:val="000000" w:themeColor="text1"/>
          <w:sz w:val="24"/>
        </w:rPr>
        <w:t>把风筝还给</w:t>
      </w:r>
      <w:r w:rsidRPr="008C72D6">
        <w:rPr>
          <w:rFonts w:ascii="Times New Roman" w:hAnsi="Times New Roman" w:cs="Times New Roman"/>
          <w:color w:val="000000" w:themeColor="text1"/>
          <w:sz w:val="24"/>
        </w:rPr>
        <w:t>Bobby</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她说最后</w:t>
      </w:r>
      <w:r w:rsidRPr="008C72D6">
        <w:rPr>
          <w:rFonts w:ascii="Times New Roman" w:hAnsi="Times New Roman" w:cs="Times New Roman"/>
          <w:color w:val="000000" w:themeColor="text1"/>
          <w:sz w:val="24"/>
        </w:rPr>
        <w:t>Sam</w:t>
      </w:r>
      <w:r w:rsidRPr="008C72D6">
        <w:rPr>
          <w:rFonts w:ascii="Times New Roman" w:hAnsi="Times New Roman" w:cs="Times New Roman"/>
          <w:color w:val="000000" w:themeColor="text1"/>
          <w:sz w:val="24"/>
        </w:rPr>
        <w:t>把风筝还给了</w:t>
      </w:r>
      <w:r w:rsidRPr="008C72D6">
        <w:rPr>
          <w:rFonts w:ascii="Times New Roman" w:hAnsi="Times New Roman" w:cs="Times New Roman"/>
          <w:color w:val="000000" w:themeColor="text1"/>
          <w:sz w:val="24"/>
        </w:rPr>
        <w:t>Bobby</w:t>
      </w:r>
      <w:r w:rsidRPr="008C72D6">
        <w:rPr>
          <w:rFonts w:ascii="Times New Roman" w:hAnsi="Times New Roman" w:cs="Times New Roman"/>
          <w:color w:val="000000" w:themeColor="text1"/>
          <w:sz w:val="24"/>
        </w:rPr>
        <w:t>是吧。然后，就是怎么样？</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风，太大了，风筝怎么样？</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飞走了，是不是啊？</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是的。</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好。风筝飞的太高，他们住不住，对吧。</w:t>
      </w:r>
      <w:r w:rsidRPr="008C72D6">
        <w:rPr>
          <w:rFonts w:ascii="Times New Roman" w:hAnsi="Times New Roman" w:cs="Times New Roman"/>
          <w:color w:val="000000" w:themeColor="text1"/>
          <w:sz w:val="24"/>
        </w:rPr>
        <w:t>The kite flew too high. They couldn’t hold onto it. It flew ((stop, and wait for the student to continue))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away.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Why does Sam have the kite? Sam</w:t>
      </w:r>
      <w:r w:rsidRPr="008C72D6">
        <w:rPr>
          <w:rFonts w:ascii="Times New Roman" w:hAnsi="Times New Roman" w:cs="Times New Roman"/>
          <w:color w:val="000000" w:themeColor="text1"/>
          <w:sz w:val="24"/>
        </w:rPr>
        <w:t>为什么会有这个风筝呢？</w:t>
      </w:r>
      <w:r w:rsidRPr="008C72D6">
        <w:rPr>
          <w:rFonts w:ascii="Times New Roman" w:hAnsi="Times New Roman" w:cs="Times New Roman"/>
          <w:color w:val="000000" w:themeColor="text1"/>
          <w:sz w:val="24"/>
        </w:rPr>
        <w:t>Sam</w:t>
      </w:r>
      <w:r w:rsidRPr="008C72D6">
        <w:rPr>
          <w:rFonts w:ascii="Times New Roman" w:hAnsi="Times New Roman" w:cs="Times New Roman"/>
          <w:color w:val="000000" w:themeColor="text1"/>
          <w:sz w:val="24"/>
        </w:rPr>
        <w:t>为什么会有这个风筝？</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((Discussions))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Ge </w:t>
      </w:r>
      <w:proofErr w:type="spellStart"/>
      <w:r w:rsidRPr="008C72D6">
        <w:rPr>
          <w:rFonts w:ascii="Times New Roman" w:hAnsi="Times New Roman" w:cs="Times New Roman"/>
          <w:color w:val="000000" w:themeColor="text1"/>
          <w:sz w:val="24"/>
        </w:rPr>
        <w:t>Wenjun</w:t>
      </w:r>
      <w:proofErr w:type="spellEnd"/>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你可以用汉语说。</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((Still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哎</w:t>
      </w:r>
      <w:r w:rsidR="009E7A26">
        <w:rPr>
          <w:rFonts w:ascii="Times New Roman" w:hAnsi="Times New Roman" w:cs="Times New Roman" w:hint="eastAsia"/>
          <w:color w:val="000000" w:themeColor="text1"/>
          <w:sz w:val="24"/>
        </w:rPr>
        <w:t xml:space="preserve"> </w:t>
      </w:r>
      <w:r w:rsidRPr="008C72D6">
        <w:rPr>
          <w:rFonts w:ascii="Times New Roman" w:hAnsi="Times New Roman" w:cs="Times New Roman"/>
          <w:color w:val="000000" w:themeColor="text1"/>
          <w:sz w:val="24"/>
        </w:rPr>
        <w:t>((repeat)</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不会说可以用汉语说</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((Still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怎么那么难呢？</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((Still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汉语会不会说啊</w:t>
      </w:r>
      <w:r w:rsidRPr="008C72D6">
        <w:rPr>
          <w:rFonts w:ascii="Times New Roman" w:hAnsi="Times New Roman" w:cs="Times New Roman"/>
          <w:color w:val="000000" w:themeColor="text1"/>
          <w:sz w:val="24"/>
        </w:rPr>
        <w:t xml:space="preserve"> ((slightly impatiently)</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Xin </w:t>
      </w:r>
      <w:proofErr w:type="spellStart"/>
      <w:r w:rsidRPr="008C72D6">
        <w:rPr>
          <w:rFonts w:ascii="Times New Roman" w:hAnsi="Times New Roman" w:cs="Times New Roman"/>
          <w:color w:val="000000" w:themeColor="text1"/>
          <w:sz w:val="24"/>
        </w:rPr>
        <w:t>Jiahui</w:t>
      </w:r>
      <w:proofErr w:type="spellEnd"/>
      <w:r w:rsidRPr="008C72D6">
        <w:rPr>
          <w:rFonts w:ascii="Times New Roman" w:hAnsi="Times New Roman" w:cs="Times New Roman"/>
          <w:color w:val="000000" w:themeColor="text1"/>
          <w:sz w:val="24"/>
        </w:rPr>
        <w:t>你来说。</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t>
      </w:r>
      <w:r w:rsidRPr="008C72D6">
        <w:rPr>
          <w:rFonts w:ascii="Times New Roman" w:hAnsi="Times New Roman" w:cs="Times New Roman"/>
          <w:color w:val="000000" w:themeColor="text1"/>
          <w:sz w:val="24"/>
        </w:rPr>
        <w:t>捡到的。</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捡到的是吧。那是在哪里发现了它的啊？在河边吗？</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山顶。</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什么？</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山上。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在山上附近是吧？应该是在山里发现的是吧。</w:t>
      </w:r>
      <w:r w:rsidRPr="008C72D6">
        <w:rPr>
          <w:rFonts w:ascii="Times New Roman" w:hAnsi="Times New Roman" w:cs="Times New Roman"/>
          <w:color w:val="000000" w:themeColor="text1"/>
          <w:sz w:val="24"/>
        </w:rPr>
        <w:t xml:space="preserve">He found it near the hill.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Now please look at the table. </w:t>
      </w:r>
      <w:r w:rsidRPr="008C72D6">
        <w:rPr>
          <w:rFonts w:ascii="Times New Roman" w:hAnsi="Times New Roman" w:cs="Times New Roman"/>
          <w:color w:val="000000" w:themeColor="text1"/>
          <w:sz w:val="24"/>
        </w:rPr>
        <w:t>看下这个什么，表格。看到了吧，卷子上也有这个表格。然后把它填一下。</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自己一个人如果有难度的话，可以两个人一起做。自己填不上来就两个人填一份，两个人填不上来就三个人填一份</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试卷</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((Walking around in the classroom and found that some students do not know how to fill the gaps in the table)) </w:t>
      </w:r>
      <w:r w:rsidRPr="008C72D6">
        <w:rPr>
          <w:rFonts w:ascii="Times New Roman" w:hAnsi="Times New Roman" w:cs="Times New Roman"/>
          <w:color w:val="000000" w:themeColor="text1"/>
          <w:sz w:val="24"/>
        </w:rPr>
        <w:t>我说啦，要是一个人不会可以两个人、三个一起讨论。有同学大概单词都不认识，你还坐在那里一个人做</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试卷</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。哎</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还有人卷子都丢了，自己一个人趴在桌子上。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((To one student)) </w:t>
      </w:r>
      <w:r w:rsidRPr="008C72D6">
        <w:rPr>
          <w:rFonts w:ascii="Times New Roman" w:hAnsi="Times New Roman" w:cs="Times New Roman"/>
          <w:color w:val="000000" w:themeColor="text1"/>
          <w:sz w:val="24"/>
        </w:rPr>
        <w:t>你填上来几个了啊？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我们现在都来两个人填，两个人肯定比一个人力量大呀，是吗？</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((To one student)) </w:t>
      </w:r>
      <w:r w:rsidRPr="008C72D6">
        <w:rPr>
          <w:rFonts w:ascii="Times New Roman" w:hAnsi="Times New Roman" w:cs="Times New Roman"/>
          <w:color w:val="000000" w:themeColor="text1"/>
          <w:sz w:val="24"/>
        </w:rPr>
        <w:t>你看你瞎填，填的什么啊？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好了，我们来看一下。</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第一个，</w:t>
      </w:r>
      <w:r w:rsidRPr="008C72D6">
        <w:rPr>
          <w:rFonts w:ascii="Times New Roman" w:hAnsi="Times New Roman" w:cs="Times New Roman"/>
          <w:color w:val="000000" w:themeColor="text1"/>
          <w:sz w:val="24"/>
        </w:rPr>
        <w:t xml:space="preserve">in the morning, </w:t>
      </w:r>
      <w:r w:rsidRPr="008C72D6">
        <w:rPr>
          <w:rFonts w:ascii="Times New Roman" w:hAnsi="Times New Roman" w:cs="Times New Roman"/>
          <w:color w:val="000000" w:themeColor="text1"/>
          <w:sz w:val="24"/>
        </w:rPr>
        <w:t>在早上，</w:t>
      </w:r>
      <w:r w:rsidRPr="008C72D6">
        <w:rPr>
          <w:rFonts w:ascii="Times New Roman" w:hAnsi="Times New Roman" w:cs="Times New Roman"/>
          <w:color w:val="000000" w:themeColor="text1"/>
          <w:sz w:val="24"/>
        </w:rPr>
        <w:t>Tina and Bobby ((gap))</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Tina</w:t>
      </w:r>
      <w:r w:rsidRPr="008C72D6">
        <w:rPr>
          <w:rFonts w:ascii="Times New Roman" w:hAnsi="Times New Roman" w:cs="Times New Roman"/>
          <w:color w:val="000000" w:themeColor="text1"/>
          <w:sz w:val="24"/>
        </w:rPr>
        <w:t>和</w:t>
      </w:r>
      <w:r w:rsidRPr="008C72D6">
        <w:rPr>
          <w:rFonts w:ascii="Times New Roman" w:hAnsi="Times New Roman" w:cs="Times New Roman"/>
          <w:color w:val="000000" w:themeColor="text1"/>
          <w:sz w:val="24"/>
        </w:rPr>
        <w:t>Bobby</w:t>
      </w:r>
      <w:r w:rsidRPr="008C72D6">
        <w:rPr>
          <w:rFonts w:ascii="Times New Roman" w:hAnsi="Times New Roman" w:cs="Times New Roman"/>
          <w:color w:val="000000" w:themeColor="text1"/>
          <w:sz w:val="24"/>
        </w:rPr>
        <w:t>做什么啦？</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这个问题，刚才在问题那里出现过是吧？这里又把它</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问题</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转化成表格对不对？</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Zhang </w:t>
      </w:r>
      <w:r w:rsidRPr="008C72D6">
        <w:rPr>
          <w:rFonts w:ascii="Times New Roman" w:hAnsi="Times New Roman" w:cs="Times New Roman"/>
          <w:color w:val="000000" w:themeColor="text1"/>
          <w:sz w:val="24"/>
        </w:rPr>
        <w:t>什么，张</w:t>
      </w:r>
      <w:proofErr w:type="spellStart"/>
      <w:r w:rsidRPr="008C72D6">
        <w:rPr>
          <w:rFonts w:ascii="Times New Roman" w:hAnsi="Times New Roman" w:cs="Times New Roman"/>
          <w:color w:val="000000" w:themeColor="text1"/>
          <w:sz w:val="24"/>
        </w:rPr>
        <w:t>Zhenyu</w:t>
      </w:r>
      <w:proofErr w:type="spellEnd"/>
      <w:r w:rsidRPr="008C72D6">
        <w:rPr>
          <w:rFonts w:ascii="Times New Roman" w:hAnsi="Times New Roman" w:cs="Times New Roman"/>
          <w:color w:val="000000" w:themeColor="text1"/>
          <w:sz w:val="24"/>
        </w:rPr>
        <w:t>啊</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张振宇，你来说。</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((Low voice))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大点声。</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Flew kite in the park.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噢，</w:t>
      </w:r>
      <w:r w:rsidRPr="008C72D6">
        <w:rPr>
          <w:rFonts w:ascii="Times New Roman" w:hAnsi="Times New Roman" w:cs="Times New Roman"/>
          <w:color w:val="000000" w:themeColor="text1"/>
          <w:sz w:val="24"/>
        </w:rPr>
        <w:t>flew a ki</w:t>
      </w:r>
      <w:r w:rsidR="00201DA9">
        <w:rPr>
          <w:rFonts w:ascii="Times New Roman" w:hAnsi="Times New Roman" w:cs="Times New Roman"/>
          <w:color w:val="000000" w:themeColor="text1"/>
          <w:sz w:val="24"/>
        </w:rPr>
        <w:t>te, in the park. Sit down please</w:t>
      </w:r>
      <w:r w:rsidRPr="008C72D6">
        <w:rPr>
          <w:rFonts w:ascii="Times New Roman" w:hAnsi="Times New Roman" w:cs="Times New Roman"/>
          <w:color w:val="000000" w:themeColor="text1"/>
          <w:sz w:val="24"/>
        </w:rPr>
        <w:t>. The weather was not ((gap))</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这题是什么啊？</w:t>
      </w:r>
      <w:r w:rsidRPr="008C72D6">
        <w:rPr>
          <w:rFonts w:ascii="Times New Roman" w:hAnsi="Times New Roman" w:cs="Times New Roman"/>
          <w:color w:val="000000" w:themeColor="text1"/>
          <w:sz w:val="24"/>
        </w:rPr>
        <w:t xml:space="preserve">Qian </w:t>
      </w:r>
      <w:proofErr w:type="spellStart"/>
      <w:r w:rsidRPr="008C72D6">
        <w:rPr>
          <w:rFonts w:ascii="Times New Roman" w:hAnsi="Times New Roman" w:cs="Times New Roman"/>
          <w:color w:val="000000" w:themeColor="text1"/>
          <w:sz w:val="24"/>
        </w:rPr>
        <w:t>Hao</w:t>
      </w:r>
      <w:proofErr w:type="spellEnd"/>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windy.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The weather was not </w:t>
      </w:r>
      <w:r w:rsidRPr="008C72D6">
        <w:rPr>
          <w:rFonts w:ascii="Times New Roman" w:hAnsi="Times New Roman" w:cs="Times New Roman"/>
          <w:color w:val="000000" w:themeColor="text1"/>
          <w:sz w:val="24"/>
        </w:rPr>
        <w:t>什么啊？</w:t>
      </w:r>
      <w:r w:rsidRPr="008C72D6">
        <w:rPr>
          <w:rFonts w:ascii="Times New Roman" w:hAnsi="Times New Roman" w:cs="Times New Roman"/>
          <w:color w:val="000000" w:themeColor="text1"/>
          <w:sz w:val="24"/>
        </w:rPr>
        <w:t xml:space="preserve"> Windy</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然后，然后</w:t>
      </w:r>
      <w:r w:rsidRPr="008C72D6">
        <w:rPr>
          <w:rFonts w:ascii="Times New Roman" w:hAnsi="Times New Roman" w:cs="Times New Roman"/>
          <w:color w:val="000000" w:themeColor="text1"/>
          <w:sz w:val="24"/>
        </w:rPr>
        <w:t>Bobby</w:t>
      </w:r>
      <w:r w:rsidRPr="008C72D6">
        <w:rPr>
          <w:rFonts w:ascii="Times New Roman" w:hAnsi="Times New Roman" w:cs="Times New Roman"/>
          <w:color w:val="000000" w:themeColor="text1"/>
          <w:sz w:val="24"/>
        </w:rPr>
        <w:t>怎么样啊？</w:t>
      </w:r>
      <w:r w:rsidRPr="008C72D6">
        <w:rPr>
          <w:rFonts w:ascii="Times New Roman" w:hAnsi="Times New Roman" w:cs="Times New Roman"/>
          <w:color w:val="000000" w:themeColor="text1"/>
          <w:sz w:val="24"/>
        </w:rPr>
        <w:t>Peng Bo</w:t>
      </w:r>
      <w:r w:rsidRPr="008C72D6">
        <w:rPr>
          <w:rFonts w:ascii="Times New Roman" w:hAnsi="Times New Roman" w:cs="Times New Roman"/>
          <w:color w:val="000000" w:themeColor="text1"/>
          <w:sz w:val="24"/>
        </w:rPr>
        <w:t>，你来说</w:t>
      </w:r>
      <w:proofErr w:type="gramStart"/>
      <w:r w:rsidRPr="008C72D6">
        <w:rPr>
          <w:rFonts w:ascii="Times New Roman" w:hAnsi="Times New Roman" w:cs="Times New Roman"/>
          <w:color w:val="000000" w:themeColor="text1"/>
          <w:sz w:val="24"/>
        </w:rPr>
        <w:t>说</w:t>
      </w:r>
      <w:proofErr w:type="gramEnd"/>
      <w:r w:rsidRPr="008C72D6">
        <w:rPr>
          <w:rFonts w:ascii="Times New Roman" w:hAnsi="Times New Roman" w:cs="Times New Roman"/>
          <w:color w:val="000000" w:themeColor="text1"/>
          <w:sz w:val="24"/>
        </w:rPr>
        <w:t>看？</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Climbed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噢，</w:t>
      </w:r>
      <w:r w:rsidRPr="008C72D6">
        <w:rPr>
          <w:rFonts w:ascii="Times New Roman" w:hAnsi="Times New Roman" w:cs="Times New Roman"/>
          <w:color w:val="000000" w:themeColor="text1"/>
          <w:sz w:val="24"/>
        </w:rPr>
        <w:t xml:space="preserve">They climbed up the hill. It was windy there.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And then, </w:t>
      </w:r>
      <w:r w:rsidRPr="008C72D6">
        <w:rPr>
          <w:rFonts w:ascii="Times New Roman" w:hAnsi="Times New Roman" w:cs="Times New Roman"/>
          <w:color w:val="000000" w:themeColor="text1"/>
          <w:sz w:val="24"/>
        </w:rPr>
        <w:t>然后呢？</w:t>
      </w:r>
      <w:r w:rsidRPr="008C72D6">
        <w:rPr>
          <w:rFonts w:ascii="Times New Roman" w:hAnsi="Times New Roman" w:cs="Times New Roman"/>
          <w:color w:val="000000" w:themeColor="text1"/>
          <w:sz w:val="24"/>
        </w:rPr>
        <w:t>The kite, the kite ((gap))</w:t>
      </w:r>
      <w:r w:rsidR="00E813DD">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风筝怎么样啦？</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Fly away.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啊？大点声说。</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Flew too high.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Flew too high. </w:t>
      </w:r>
      <w:r w:rsidRPr="008C72D6">
        <w:rPr>
          <w:rFonts w:ascii="Times New Roman" w:hAnsi="Times New Roman" w:cs="Times New Roman"/>
          <w:color w:val="000000" w:themeColor="text1"/>
          <w:sz w:val="24"/>
        </w:rPr>
        <w:t>风筝飞的怎么样啊？</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太高了。</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太高啦。</w:t>
      </w:r>
      <w:r w:rsidRPr="008C72D6">
        <w:rPr>
          <w:rFonts w:ascii="Times New Roman" w:hAnsi="Times New Roman" w:cs="Times New Roman"/>
          <w:color w:val="000000" w:themeColor="text1"/>
          <w:sz w:val="24"/>
        </w:rPr>
        <w:t>He couldn’t ((stop and wait for students to fill the gap)).</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Hold onto it.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he couldn’t hold onto the kite. </w:t>
      </w:r>
      <w:r w:rsidRPr="008C72D6">
        <w:rPr>
          <w:rFonts w:ascii="Times New Roman" w:hAnsi="Times New Roman" w:cs="Times New Roman"/>
          <w:color w:val="000000" w:themeColor="text1"/>
          <w:sz w:val="24"/>
        </w:rPr>
        <w:t>抓不住风筝。</w:t>
      </w:r>
      <w:r w:rsidRPr="008C72D6">
        <w:rPr>
          <w:rFonts w:ascii="Times New Roman" w:hAnsi="Times New Roman" w:cs="Times New Roman"/>
          <w:color w:val="000000" w:themeColor="text1"/>
          <w:sz w:val="24"/>
        </w:rPr>
        <w:t>The kite ((stop and w</w:t>
      </w:r>
      <w:r w:rsidR="00E813DD">
        <w:rPr>
          <w:rFonts w:ascii="Times New Roman" w:hAnsi="Times New Roman" w:cs="Times New Roman"/>
          <w:color w:val="000000" w:themeColor="text1"/>
          <w:sz w:val="24"/>
        </w:rPr>
        <w:t>ait for students to fill the gap</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Flew way.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Sam </w:t>
      </w:r>
      <w:r w:rsidRPr="008C72D6">
        <w:rPr>
          <w:rFonts w:ascii="Times New Roman" w:hAnsi="Times New Roman" w:cs="Times New Roman"/>
          <w:color w:val="000000" w:themeColor="text1"/>
          <w:sz w:val="24"/>
        </w:rPr>
        <w:t>呢，最后</w:t>
      </w:r>
      <w:r w:rsidRPr="008C72D6">
        <w:rPr>
          <w:rFonts w:ascii="Times New Roman" w:hAnsi="Times New Roman" w:cs="Times New Roman"/>
          <w:color w:val="000000" w:themeColor="text1"/>
          <w:sz w:val="24"/>
        </w:rPr>
        <w:t>Sam</w:t>
      </w:r>
      <w:r w:rsidRPr="008C72D6">
        <w:rPr>
          <w:rFonts w:ascii="Times New Roman" w:hAnsi="Times New Roman" w:cs="Times New Roman"/>
          <w:color w:val="000000" w:themeColor="text1"/>
          <w:sz w:val="24"/>
        </w:rPr>
        <w:t>怎么样啦？</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Found the kite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Sam found the kite near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下面，课后的时候把课文里面涉及到的动词的过去式找出来，听没听到？然后试着多读一下噢。然后去读课文，听没听到？</w:t>
      </w:r>
    </w:p>
    <w:p w:rsidR="00161EE9" w:rsidRPr="008C72D6" w:rsidRDefault="00161EE9" w:rsidP="00161EE9">
      <w:pPr>
        <w:spacing w:line="240" w:lineRule="auto"/>
        <w:jc w:val="both"/>
        <w:rPr>
          <w:rFonts w:ascii="Times New Roman" w:hAnsi="Times New Roman" w:cs="Times New Roman"/>
          <w:color w:val="000000" w:themeColor="text1"/>
          <w:sz w:val="24"/>
        </w:rPr>
      </w:pPr>
      <w:proofErr w:type="spellStart"/>
      <w:r w:rsidRPr="008C72D6">
        <w:rPr>
          <w:rFonts w:ascii="Times New Roman" w:hAnsi="Times New Roman" w:cs="Times New Roman"/>
          <w:color w:val="000000" w:themeColor="text1"/>
          <w:sz w:val="24"/>
        </w:rPr>
        <w:t>Sts</w:t>
      </w:r>
      <w:proofErr w:type="spellEnd"/>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听到啦。</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w:t>
      </w:r>
      <w:r w:rsidRPr="008C72D6">
        <w:rPr>
          <w:rFonts w:ascii="Times New Roman" w:hAnsi="Times New Roman" w:cs="Times New Roman"/>
          <w:color w:val="000000" w:themeColor="text1"/>
          <w:sz w:val="24"/>
        </w:rPr>
        <w:t>下课。</w:t>
      </w:r>
    </w:p>
    <w:p w:rsidR="0048088C" w:rsidRPr="008C72D6" w:rsidRDefault="0048088C" w:rsidP="001F179D">
      <w:pPr>
        <w:spacing w:line="240" w:lineRule="auto"/>
        <w:rPr>
          <w:rStyle w:val="a6"/>
          <w:rFonts w:ascii="Times New Roman" w:hAnsi="Times New Roman" w:cs="Times New Roman"/>
          <w:i w:val="0"/>
          <w:color w:val="000000" w:themeColor="text1"/>
        </w:rPr>
      </w:pPr>
    </w:p>
    <w:sectPr w:rsidR="0048088C" w:rsidRPr="008C72D6" w:rsidSect="005D09E0">
      <w:type w:val="continuous"/>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014" w:rsidRDefault="00AD5014" w:rsidP="002D47FE">
      <w:pPr>
        <w:spacing w:after="0" w:line="240" w:lineRule="auto"/>
      </w:pPr>
      <w:r>
        <w:separator/>
      </w:r>
    </w:p>
  </w:endnote>
  <w:endnote w:type="continuationSeparator" w:id="0">
    <w:p w:rsidR="00AD5014" w:rsidRDefault="00AD5014" w:rsidP="002D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781462"/>
      <w:docPartObj>
        <w:docPartGallery w:val="Page Numbers (Bottom of Page)"/>
        <w:docPartUnique/>
      </w:docPartObj>
    </w:sdtPr>
    <w:sdtEndPr/>
    <w:sdtContent>
      <w:p w:rsidR="00810CBC" w:rsidRDefault="00810CBC">
        <w:pPr>
          <w:pStyle w:val="ac"/>
          <w:jc w:val="right"/>
        </w:pPr>
        <w:r>
          <w:fldChar w:fldCharType="begin"/>
        </w:r>
        <w:r>
          <w:instrText>PAGE   \* MERGEFORMAT</w:instrText>
        </w:r>
        <w:r>
          <w:fldChar w:fldCharType="separate"/>
        </w:r>
        <w:r w:rsidR="00B86474" w:rsidRPr="00B86474">
          <w:rPr>
            <w:noProof/>
            <w:lang w:val="zh-CN"/>
          </w:rPr>
          <w:t>15</w:t>
        </w:r>
        <w:r>
          <w:fldChar w:fldCharType="end"/>
        </w:r>
      </w:p>
    </w:sdtContent>
  </w:sdt>
  <w:p w:rsidR="00FC2872" w:rsidRPr="00C6551D" w:rsidRDefault="00FC287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014" w:rsidRDefault="00AD5014" w:rsidP="002D47FE">
      <w:pPr>
        <w:spacing w:after="0" w:line="240" w:lineRule="auto"/>
      </w:pPr>
      <w:r>
        <w:separator/>
      </w:r>
    </w:p>
  </w:footnote>
  <w:footnote w:type="continuationSeparator" w:id="0">
    <w:p w:rsidR="00AD5014" w:rsidRDefault="00AD5014" w:rsidP="002D47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92931"/>
    <w:multiLevelType w:val="hybridMultilevel"/>
    <w:tmpl w:val="89621C52"/>
    <w:lvl w:ilvl="0" w:tplc="0409000F">
      <w:start w:val="1"/>
      <w:numFmt w:val="decimal"/>
      <w:lvlText w:val="%1."/>
      <w:lvlJc w:val="left"/>
      <w:pPr>
        <w:ind w:left="67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990A6F"/>
    <w:multiLevelType w:val="hybridMultilevel"/>
    <w:tmpl w:val="89621C52"/>
    <w:lvl w:ilvl="0" w:tplc="0409000F">
      <w:start w:val="1"/>
      <w:numFmt w:val="decimal"/>
      <w:lvlText w:val="%1."/>
      <w:lvlJc w:val="left"/>
      <w:pPr>
        <w:ind w:left="71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0E1366"/>
    <w:multiLevelType w:val="hybridMultilevel"/>
    <w:tmpl w:val="C7A80932"/>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start w:val="1"/>
      <w:numFmt w:val="bullet"/>
      <w:lvlText w:val=""/>
      <w:lvlJc w:val="left"/>
      <w:pPr>
        <w:ind w:left="2575" w:hanging="360"/>
      </w:pPr>
      <w:rPr>
        <w:rFonts w:ascii="Wingdings" w:hAnsi="Wingdings" w:hint="default"/>
      </w:rPr>
    </w:lvl>
    <w:lvl w:ilvl="3" w:tplc="04090001">
      <w:start w:val="1"/>
      <w:numFmt w:val="bullet"/>
      <w:lvlText w:val=""/>
      <w:lvlJc w:val="left"/>
      <w:pPr>
        <w:ind w:left="3295" w:hanging="360"/>
      </w:pPr>
      <w:rPr>
        <w:rFonts w:ascii="Symbol" w:hAnsi="Symbol" w:hint="default"/>
      </w:rPr>
    </w:lvl>
    <w:lvl w:ilvl="4" w:tplc="04090003">
      <w:start w:val="1"/>
      <w:numFmt w:val="bullet"/>
      <w:lvlText w:val="o"/>
      <w:lvlJc w:val="left"/>
      <w:pPr>
        <w:ind w:left="4015" w:hanging="360"/>
      </w:pPr>
      <w:rPr>
        <w:rFonts w:ascii="Courier New" w:hAnsi="Courier New" w:cs="Courier New" w:hint="default"/>
      </w:rPr>
    </w:lvl>
    <w:lvl w:ilvl="5" w:tplc="04090005">
      <w:start w:val="1"/>
      <w:numFmt w:val="bullet"/>
      <w:lvlText w:val=""/>
      <w:lvlJc w:val="left"/>
      <w:pPr>
        <w:ind w:left="4735" w:hanging="360"/>
      </w:pPr>
      <w:rPr>
        <w:rFonts w:ascii="Wingdings" w:hAnsi="Wingdings" w:hint="default"/>
      </w:rPr>
    </w:lvl>
    <w:lvl w:ilvl="6" w:tplc="04090001">
      <w:start w:val="1"/>
      <w:numFmt w:val="bullet"/>
      <w:lvlText w:val=""/>
      <w:lvlJc w:val="left"/>
      <w:pPr>
        <w:ind w:left="5455" w:hanging="360"/>
      </w:pPr>
      <w:rPr>
        <w:rFonts w:ascii="Symbol" w:hAnsi="Symbol" w:hint="default"/>
      </w:rPr>
    </w:lvl>
    <w:lvl w:ilvl="7" w:tplc="04090003">
      <w:start w:val="1"/>
      <w:numFmt w:val="bullet"/>
      <w:lvlText w:val="o"/>
      <w:lvlJc w:val="left"/>
      <w:pPr>
        <w:ind w:left="6175" w:hanging="360"/>
      </w:pPr>
      <w:rPr>
        <w:rFonts w:ascii="Courier New" w:hAnsi="Courier New" w:cs="Courier New" w:hint="default"/>
      </w:rPr>
    </w:lvl>
    <w:lvl w:ilvl="8" w:tplc="04090005">
      <w:start w:val="1"/>
      <w:numFmt w:val="bullet"/>
      <w:lvlText w:val=""/>
      <w:lvlJc w:val="left"/>
      <w:pPr>
        <w:ind w:left="6895" w:hanging="360"/>
      </w:pPr>
      <w:rPr>
        <w:rFonts w:ascii="Wingdings" w:hAnsi="Wingdings" w:hint="default"/>
      </w:rPr>
    </w:lvl>
  </w:abstractNum>
  <w:abstractNum w:abstractNumId="3" w15:restartNumberingAfterBreak="0">
    <w:nsid w:val="4B720614"/>
    <w:multiLevelType w:val="multilevel"/>
    <w:tmpl w:val="97D68F4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5F2E4300"/>
    <w:multiLevelType w:val="hybridMultilevel"/>
    <w:tmpl w:val="2A2AD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1011D"/>
    <w:multiLevelType w:val="multilevel"/>
    <w:tmpl w:val="D2BADB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0DC2BFC"/>
    <w:multiLevelType w:val="hybridMultilevel"/>
    <w:tmpl w:val="76E26016"/>
    <w:lvl w:ilvl="0" w:tplc="074EB398">
      <w:start w:val="6"/>
      <w:numFmt w:val="decimal"/>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56155"/>
    <w:multiLevelType w:val="hybridMultilevel"/>
    <w:tmpl w:val="16E24D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34"/>
    <w:rsid w:val="000045D0"/>
    <w:rsid w:val="00012065"/>
    <w:rsid w:val="000162A8"/>
    <w:rsid w:val="00020A4C"/>
    <w:rsid w:val="00020A9E"/>
    <w:rsid w:val="00025B3D"/>
    <w:rsid w:val="000307C7"/>
    <w:rsid w:val="00032355"/>
    <w:rsid w:val="000451E5"/>
    <w:rsid w:val="00046740"/>
    <w:rsid w:val="00057D4B"/>
    <w:rsid w:val="0006097B"/>
    <w:rsid w:val="00061058"/>
    <w:rsid w:val="00063E07"/>
    <w:rsid w:val="00065343"/>
    <w:rsid w:val="00072C08"/>
    <w:rsid w:val="000823F8"/>
    <w:rsid w:val="00083C5C"/>
    <w:rsid w:val="0008602B"/>
    <w:rsid w:val="00086922"/>
    <w:rsid w:val="00086EC6"/>
    <w:rsid w:val="00090110"/>
    <w:rsid w:val="00090CA1"/>
    <w:rsid w:val="0009332F"/>
    <w:rsid w:val="000955A0"/>
    <w:rsid w:val="0009677B"/>
    <w:rsid w:val="000A30A6"/>
    <w:rsid w:val="000A3BAD"/>
    <w:rsid w:val="000A5256"/>
    <w:rsid w:val="000B02C6"/>
    <w:rsid w:val="000B1025"/>
    <w:rsid w:val="000B309D"/>
    <w:rsid w:val="000B6C10"/>
    <w:rsid w:val="000B7072"/>
    <w:rsid w:val="000C21E8"/>
    <w:rsid w:val="000C4892"/>
    <w:rsid w:val="000C660F"/>
    <w:rsid w:val="000C6E68"/>
    <w:rsid w:val="000D1543"/>
    <w:rsid w:val="000D79FE"/>
    <w:rsid w:val="000D7F50"/>
    <w:rsid w:val="000F3648"/>
    <w:rsid w:val="000F43A4"/>
    <w:rsid w:val="000F74D7"/>
    <w:rsid w:val="000F7D00"/>
    <w:rsid w:val="00102F0D"/>
    <w:rsid w:val="00107B59"/>
    <w:rsid w:val="00112953"/>
    <w:rsid w:val="00114A65"/>
    <w:rsid w:val="0011540B"/>
    <w:rsid w:val="00121558"/>
    <w:rsid w:val="001222BE"/>
    <w:rsid w:val="00123605"/>
    <w:rsid w:val="001360B3"/>
    <w:rsid w:val="001428E5"/>
    <w:rsid w:val="00143DE7"/>
    <w:rsid w:val="0014538E"/>
    <w:rsid w:val="00151899"/>
    <w:rsid w:val="00152AC5"/>
    <w:rsid w:val="0015643C"/>
    <w:rsid w:val="00160332"/>
    <w:rsid w:val="00161EE9"/>
    <w:rsid w:val="00163549"/>
    <w:rsid w:val="00166427"/>
    <w:rsid w:val="00171927"/>
    <w:rsid w:val="00171A6D"/>
    <w:rsid w:val="00172392"/>
    <w:rsid w:val="0017251A"/>
    <w:rsid w:val="00173C26"/>
    <w:rsid w:val="001836B5"/>
    <w:rsid w:val="0019203B"/>
    <w:rsid w:val="00196C87"/>
    <w:rsid w:val="001974F2"/>
    <w:rsid w:val="001A0B78"/>
    <w:rsid w:val="001A2C3B"/>
    <w:rsid w:val="001A7440"/>
    <w:rsid w:val="001A7EF2"/>
    <w:rsid w:val="001B0F4B"/>
    <w:rsid w:val="001B3E17"/>
    <w:rsid w:val="001B5515"/>
    <w:rsid w:val="001B7F4C"/>
    <w:rsid w:val="001D17C1"/>
    <w:rsid w:val="001D4604"/>
    <w:rsid w:val="001D7415"/>
    <w:rsid w:val="001D79F2"/>
    <w:rsid w:val="001E3A97"/>
    <w:rsid w:val="001E5F20"/>
    <w:rsid w:val="001E603E"/>
    <w:rsid w:val="001F179D"/>
    <w:rsid w:val="00201DA9"/>
    <w:rsid w:val="0020786A"/>
    <w:rsid w:val="00212C2E"/>
    <w:rsid w:val="00222406"/>
    <w:rsid w:val="00223E91"/>
    <w:rsid w:val="0023292C"/>
    <w:rsid w:val="00233A51"/>
    <w:rsid w:val="00245D77"/>
    <w:rsid w:val="00261125"/>
    <w:rsid w:val="00265DC9"/>
    <w:rsid w:val="00272AB8"/>
    <w:rsid w:val="00272C0A"/>
    <w:rsid w:val="00277FAA"/>
    <w:rsid w:val="00281488"/>
    <w:rsid w:val="00281B4B"/>
    <w:rsid w:val="00281C83"/>
    <w:rsid w:val="00283F40"/>
    <w:rsid w:val="0028792A"/>
    <w:rsid w:val="002A1805"/>
    <w:rsid w:val="002A33E2"/>
    <w:rsid w:val="002A3A73"/>
    <w:rsid w:val="002B1A02"/>
    <w:rsid w:val="002B1BA3"/>
    <w:rsid w:val="002B2BD0"/>
    <w:rsid w:val="002C0AF5"/>
    <w:rsid w:val="002C3294"/>
    <w:rsid w:val="002C33A8"/>
    <w:rsid w:val="002C6D88"/>
    <w:rsid w:val="002D2162"/>
    <w:rsid w:val="002D47FE"/>
    <w:rsid w:val="002D4DC7"/>
    <w:rsid w:val="002D6260"/>
    <w:rsid w:val="002D6440"/>
    <w:rsid w:val="002E2043"/>
    <w:rsid w:val="002F0594"/>
    <w:rsid w:val="002F34C4"/>
    <w:rsid w:val="002F711A"/>
    <w:rsid w:val="002F778F"/>
    <w:rsid w:val="002F7E98"/>
    <w:rsid w:val="00300CC0"/>
    <w:rsid w:val="00302E43"/>
    <w:rsid w:val="00303ADA"/>
    <w:rsid w:val="0030436D"/>
    <w:rsid w:val="00304BBA"/>
    <w:rsid w:val="00310796"/>
    <w:rsid w:val="00312B51"/>
    <w:rsid w:val="00315BAF"/>
    <w:rsid w:val="003166A0"/>
    <w:rsid w:val="003243F0"/>
    <w:rsid w:val="0032499A"/>
    <w:rsid w:val="00325837"/>
    <w:rsid w:val="00325E18"/>
    <w:rsid w:val="00326CDF"/>
    <w:rsid w:val="00331E47"/>
    <w:rsid w:val="00333BDD"/>
    <w:rsid w:val="00334589"/>
    <w:rsid w:val="00335A76"/>
    <w:rsid w:val="00335D90"/>
    <w:rsid w:val="0033723A"/>
    <w:rsid w:val="0033762F"/>
    <w:rsid w:val="003415A3"/>
    <w:rsid w:val="0034485C"/>
    <w:rsid w:val="003602BE"/>
    <w:rsid w:val="003625C4"/>
    <w:rsid w:val="003643CB"/>
    <w:rsid w:val="00364D3A"/>
    <w:rsid w:val="003731AB"/>
    <w:rsid w:val="003753D4"/>
    <w:rsid w:val="00375F52"/>
    <w:rsid w:val="00376BBC"/>
    <w:rsid w:val="00377197"/>
    <w:rsid w:val="00380D2E"/>
    <w:rsid w:val="003817D1"/>
    <w:rsid w:val="00382A4B"/>
    <w:rsid w:val="00383577"/>
    <w:rsid w:val="00383AB7"/>
    <w:rsid w:val="00383BE7"/>
    <w:rsid w:val="003858DF"/>
    <w:rsid w:val="0039078F"/>
    <w:rsid w:val="003955E2"/>
    <w:rsid w:val="003A4B29"/>
    <w:rsid w:val="003A6BCE"/>
    <w:rsid w:val="003B40E0"/>
    <w:rsid w:val="003B4E95"/>
    <w:rsid w:val="003B7552"/>
    <w:rsid w:val="003B758C"/>
    <w:rsid w:val="003C04EA"/>
    <w:rsid w:val="003C563D"/>
    <w:rsid w:val="003C687B"/>
    <w:rsid w:val="003D0221"/>
    <w:rsid w:val="003D3038"/>
    <w:rsid w:val="003D4C06"/>
    <w:rsid w:val="003D6BC0"/>
    <w:rsid w:val="003E0D01"/>
    <w:rsid w:val="003E0F19"/>
    <w:rsid w:val="003E1C33"/>
    <w:rsid w:val="003E35C9"/>
    <w:rsid w:val="003E4384"/>
    <w:rsid w:val="003E4B6B"/>
    <w:rsid w:val="003F0C8A"/>
    <w:rsid w:val="003F5503"/>
    <w:rsid w:val="003F6042"/>
    <w:rsid w:val="0040283E"/>
    <w:rsid w:val="00402874"/>
    <w:rsid w:val="00403732"/>
    <w:rsid w:val="0041007C"/>
    <w:rsid w:val="00411686"/>
    <w:rsid w:val="004122D1"/>
    <w:rsid w:val="004168A0"/>
    <w:rsid w:val="00420551"/>
    <w:rsid w:val="00422A81"/>
    <w:rsid w:val="00424966"/>
    <w:rsid w:val="00425C27"/>
    <w:rsid w:val="00432DC9"/>
    <w:rsid w:val="00433BD0"/>
    <w:rsid w:val="004437D2"/>
    <w:rsid w:val="00446EF6"/>
    <w:rsid w:val="0044793B"/>
    <w:rsid w:val="004521DA"/>
    <w:rsid w:val="0045285B"/>
    <w:rsid w:val="004559E9"/>
    <w:rsid w:val="00457151"/>
    <w:rsid w:val="00457727"/>
    <w:rsid w:val="00460334"/>
    <w:rsid w:val="004750C2"/>
    <w:rsid w:val="0048088C"/>
    <w:rsid w:val="00483A28"/>
    <w:rsid w:val="00485C43"/>
    <w:rsid w:val="0049146C"/>
    <w:rsid w:val="00495A49"/>
    <w:rsid w:val="004A0D41"/>
    <w:rsid w:val="004A222E"/>
    <w:rsid w:val="004A3C04"/>
    <w:rsid w:val="004A65EF"/>
    <w:rsid w:val="004B2940"/>
    <w:rsid w:val="004B3A42"/>
    <w:rsid w:val="004B5CC0"/>
    <w:rsid w:val="004C0757"/>
    <w:rsid w:val="004C18CF"/>
    <w:rsid w:val="004C22AC"/>
    <w:rsid w:val="004C237E"/>
    <w:rsid w:val="004C4DE3"/>
    <w:rsid w:val="004C69B2"/>
    <w:rsid w:val="004C79E0"/>
    <w:rsid w:val="004D0637"/>
    <w:rsid w:val="004D0C49"/>
    <w:rsid w:val="004D12DE"/>
    <w:rsid w:val="004D1991"/>
    <w:rsid w:val="004D5781"/>
    <w:rsid w:val="004E6B2E"/>
    <w:rsid w:val="004F6221"/>
    <w:rsid w:val="00503240"/>
    <w:rsid w:val="00505804"/>
    <w:rsid w:val="00513C94"/>
    <w:rsid w:val="00516933"/>
    <w:rsid w:val="00516F5B"/>
    <w:rsid w:val="00517A6D"/>
    <w:rsid w:val="00520022"/>
    <w:rsid w:val="00521ADF"/>
    <w:rsid w:val="00521E5A"/>
    <w:rsid w:val="00526FC3"/>
    <w:rsid w:val="00532D45"/>
    <w:rsid w:val="00546AFB"/>
    <w:rsid w:val="0055371B"/>
    <w:rsid w:val="00555979"/>
    <w:rsid w:val="005653B8"/>
    <w:rsid w:val="00566A61"/>
    <w:rsid w:val="00566E1B"/>
    <w:rsid w:val="00567F10"/>
    <w:rsid w:val="0057793C"/>
    <w:rsid w:val="0058030F"/>
    <w:rsid w:val="00583957"/>
    <w:rsid w:val="00586EE1"/>
    <w:rsid w:val="00590FC0"/>
    <w:rsid w:val="00595975"/>
    <w:rsid w:val="005B21CB"/>
    <w:rsid w:val="005B79EB"/>
    <w:rsid w:val="005C4F35"/>
    <w:rsid w:val="005C72F3"/>
    <w:rsid w:val="005D09E0"/>
    <w:rsid w:val="005D1558"/>
    <w:rsid w:val="005D5EBE"/>
    <w:rsid w:val="005D6976"/>
    <w:rsid w:val="005D7851"/>
    <w:rsid w:val="005E4530"/>
    <w:rsid w:val="005E62D4"/>
    <w:rsid w:val="005E7959"/>
    <w:rsid w:val="005E7FDB"/>
    <w:rsid w:val="006020DF"/>
    <w:rsid w:val="006023A2"/>
    <w:rsid w:val="006028C7"/>
    <w:rsid w:val="00607403"/>
    <w:rsid w:val="0061050B"/>
    <w:rsid w:val="006151C5"/>
    <w:rsid w:val="0062012E"/>
    <w:rsid w:val="0063001E"/>
    <w:rsid w:val="00631BD0"/>
    <w:rsid w:val="00635CB0"/>
    <w:rsid w:val="006370CE"/>
    <w:rsid w:val="006417F0"/>
    <w:rsid w:val="006444DD"/>
    <w:rsid w:val="00644C8C"/>
    <w:rsid w:val="0064556E"/>
    <w:rsid w:val="00645812"/>
    <w:rsid w:val="00655D38"/>
    <w:rsid w:val="006611C7"/>
    <w:rsid w:val="00662751"/>
    <w:rsid w:val="00667222"/>
    <w:rsid w:val="00670E05"/>
    <w:rsid w:val="00671FD4"/>
    <w:rsid w:val="00672F39"/>
    <w:rsid w:val="00674A7F"/>
    <w:rsid w:val="00677360"/>
    <w:rsid w:val="006822C8"/>
    <w:rsid w:val="00685C46"/>
    <w:rsid w:val="00694D65"/>
    <w:rsid w:val="0069517C"/>
    <w:rsid w:val="006A1B13"/>
    <w:rsid w:val="006A2169"/>
    <w:rsid w:val="006A23EC"/>
    <w:rsid w:val="006B397F"/>
    <w:rsid w:val="006B5470"/>
    <w:rsid w:val="006B5D19"/>
    <w:rsid w:val="006C34AC"/>
    <w:rsid w:val="006C6F4A"/>
    <w:rsid w:val="006C74CA"/>
    <w:rsid w:val="006C7CA4"/>
    <w:rsid w:val="006D136A"/>
    <w:rsid w:val="006D4A22"/>
    <w:rsid w:val="006D7016"/>
    <w:rsid w:val="006E6B24"/>
    <w:rsid w:val="006F5EEC"/>
    <w:rsid w:val="006F63D4"/>
    <w:rsid w:val="006F7BE9"/>
    <w:rsid w:val="00706E0C"/>
    <w:rsid w:val="007223D0"/>
    <w:rsid w:val="00723104"/>
    <w:rsid w:val="00724853"/>
    <w:rsid w:val="00724B32"/>
    <w:rsid w:val="00730989"/>
    <w:rsid w:val="00730C65"/>
    <w:rsid w:val="007332F1"/>
    <w:rsid w:val="007360A9"/>
    <w:rsid w:val="00741F31"/>
    <w:rsid w:val="007447D9"/>
    <w:rsid w:val="00751718"/>
    <w:rsid w:val="00753BC6"/>
    <w:rsid w:val="00763D03"/>
    <w:rsid w:val="00771F2F"/>
    <w:rsid w:val="007822B5"/>
    <w:rsid w:val="00782A10"/>
    <w:rsid w:val="00784F27"/>
    <w:rsid w:val="0078731B"/>
    <w:rsid w:val="007928F3"/>
    <w:rsid w:val="00796C21"/>
    <w:rsid w:val="007A1A86"/>
    <w:rsid w:val="007B1A8F"/>
    <w:rsid w:val="007B3600"/>
    <w:rsid w:val="007B6009"/>
    <w:rsid w:val="007C12C9"/>
    <w:rsid w:val="007D0CA9"/>
    <w:rsid w:val="007D675B"/>
    <w:rsid w:val="007E087F"/>
    <w:rsid w:val="007E3784"/>
    <w:rsid w:val="007E37F2"/>
    <w:rsid w:val="007E4ABA"/>
    <w:rsid w:val="007E728F"/>
    <w:rsid w:val="007F1089"/>
    <w:rsid w:val="007F1808"/>
    <w:rsid w:val="007F36B1"/>
    <w:rsid w:val="007F4B07"/>
    <w:rsid w:val="00802EE7"/>
    <w:rsid w:val="008031DD"/>
    <w:rsid w:val="008032F6"/>
    <w:rsid w:val="008034C9"/>
    <w:rsid w:val="00810CBC"/>
    <w:rsid w:val="00811C25"/>
    <w:rsid w:val="00812B72"/>
    <w:rsid w:val="00813420"/>
    <w:rsid w:val="00814B7D"/>
    <w:rsid w:val="008153B8"/>
    <w:rsid w:val="008234A6"/>
    <w:rsid w:val="008302D4"/>
    <w:rsid w:val="008303EF"/>
    <w:rsid w:val="0083322E"/>
    <w:rsid w:val="0083597E"/>
    <w:rsid w:val="00837FEC"/>
    <w:rsid w:val="00841C11"/>
    <w:rsid w:val="00842B47"/>
    <w:rsid w:val="00842DFF"/>
    <w:rsid w:val="008554DB"/>
    <w:rsid w:val="008606E1"/>
    <w:rsid w:val="0086123D"/>
    <w:rsid w:val="0086207B"/>
    <w:rsid w:val="00862C24"/>
    <w:rsid w:val="00867A1F"/>
    <w:rsid w:val="008733FC"/>
    <w:rsid w:val="00876382"/>
    <w:rsid w:val="00883DC8"/>
    <w:rsid w:val="0088691F"/>
    <w:rsid w:val="00891209"/>
    <w:rsid w:val="008A00C5"/>
    <w:rsid w:val="008A38EC"/>
    <w:rsid w:val="008A4551"/>
    <w:rsid w:val="008A5A49"/>
    <w:rsid w:val="008A7737"/>
    <w:rsid w:val="008A7743"/>
    <w:rsid w:val="008B093E"/>
    <w:rsid w:val="008B7C99"/>
    <w:rsid w:val="008C0102"/>
    <w:rsid w:val="008C155E"/>
    <w:rsid w:val="008C29FF"/>
    <w:rsid w:val="008C2A2C"/>
    <w:rsid w:val="008C6635"/>
    <w:rsid w:val="008C71CA"/>
    <w:rsid w:val="008C72D6"/>
    <w:rsid w:val="008D0628"/>
    <w:rsid w:val="008D35AD"/>
    <w:rsid w:val="008D3D74"/>
    <w:rsid w:val="008D5F5E"/>
    <w:rsid w:val="008D7241"/>
    <w:rsid w:val="008E0A0F"/>
    <w:rsid w:val="008E397B"/>
    <w:rsid w:val="008E4E36"/>
    <w:rsid w:val="008E765F"/>
    <w:rsid w:val="008E7705"/>
    <w:rsid w:val="008F012B"/>
    <w:rsid w:val="008F06E9"/>
    <w:rsid w:val="008F6EE2"/>
    <w:rsid w:val="00901EC9"/>
    <w:rsid w:val="00904AFD"/>
    <w:rsid w:val="00913877"/>
    <w:rsid w:val="00916A85"/>
    <w:rsid w:val="0092586F"/>
    <w:rsid w:val="00937BD6"/>
    <w:rsid w:val="009401C9"/>
    <w:rsid w:val="00944C2B"/>
    <w:rsid w:val="00945C70"/>
    <w:rsid w:val="00950304"/>
    <w:rsid w:val="00952AEA"/>
    <w:rsid w:val="00952F80"/>
    <w:rsid w:val="0096184B"/>
    <w:rsid w:val="00961A66"/>
    <w:rsid w:val="00962E1C"/>
    <w:rsid w:val="00965BB6"/>
    <w:rsid w:val="009779D9"/>
    <w:rsid w:val="009800CB"/>
    <w:rsid w:val="00980331"/>
    <w:rsid w:val="0098276C"/>
    <w:rsid w:val="00995C7F"/>
    <w:rsid w:val="0099717B"/>
    <w:rsid w:val="009978A5"/>
    <w:rsid w:val="009A4122"/>
    <w:rsid w:val="009A553F"/>
    <w:rsid w:val="009A5BB0"/>
    <w:rsid w:val="009A5E55"/>
    <w:rsid w:val="009B0776"/>
    <w:rsid w:val="009B07DE"/>
    <w:rsid w:val="009B0E6D"/>
    <w:rsid w:val="009B6CB6"/>
    <w:rsid w:val="009B71D4"/>
    <w:rsid w:val="009C023B"/>
    <w:rsid w:val="009C0505"/>
    <w:rsid w:val="009C29B5"/>
    <w:rsid w:val="009C323F"/>
    <w:rsid w:val="009C381A"/>
    <w:rsid w:val="009C51E3"/>
    <w:rsid w:val="009C6935"/>
    <w:rsid w:val="009C7844"/>
    <w:rsid w:val="009D0B6D"/>
    <w:rsid w:val="009D2B36"/>
    <w:rsid w:val="009E0816"/>
    <w:rsid w:val="009E62C0"/>
    <w:rsid w:val="009E7A26"/>
    <w:rsid w:val="009F199F"/>
    <w:rsid w:val="009F2B4E"/>
    <w:rsid w:val="009F70A0"/>
    <w:rsid w:val="00A0490B"/>
    <w:rsid w:val="00A15546"/>
    <w:rsid w:val="00A2622B"/>
    <w:rsid w:val="00A34FBE"/>
    <w:rsid w:val="00A36815"/>
    <w:rsid w:val="00A44967"/>
    <w:rsid w:val="00A4506F"/>
    <w:rsid w:val="00A45B4C"/>
    <w:rsid w:val="00A460AA"/>
    <w:rsid w:val="00A50491"/>
    <w:rsid w:val="00A536B0"/>
    <w:rsid w:val="00A569FF"/>
    <w:rsid w:val="00A6304D"/>
    <w:rsid w:val="00A6735D"/>
    <w:rsid w:val="00A70094"/>
    <w:rsid w:val="00A7109D"/>
    <w:rsid w:val="00A73442"/>
    <w:rsid w:val="00A73669"/>
    <w:rsid w:val="00A74272"/>
    <w:rsid w:val="00A75092"/>
    <w:rsid w:val="00A7634F"/>
    <w:rsid w:val="00A81133"/>
    <w:rsid w:val="00A84D1B"/>
    <w:rsid w:val="00AA21C2"/>
    <w:rsid w:val="00AA5454"/>
    <w:rsid w:val="00AA6B70"/>
    <w:rsid w:val="00AA7CBE"/>
    <w:rsid w:val="00AB1D6A"/>
    <w:rsid w:val="00AB32F7"/>
    <w:rsid w:val="00AB70A0"/>
    <w:rsid w:val="00AC1003"/>
    <w:rsid w:val="00AC35D3"/>
    <w:rsid w:val="00AC43B1"/>
    <w:rsid w:val="00AC5D78"/>
    <w:rsid w:val="00AC663B"/>
    <w:rsid w:val="00AC7DA2"/>
    <w:rsid w:val="00AD08EE"/>
    <w:rsid w:val="00AD117B"/>
    <w:rsid w:val="00AD21F5"/>
    <w:rsid w:val="00AD5014"/>
    <w:rsid w:val="00AD68D4"/>
    <w:rsid w:val="00AD6A29"/>
    <w:rsid w:val="00AD7702"/>
    <w:rsid w:val="00AD7D6C"/>
    <w:rsid w:val="00AE50D0"/>
    <w:rsid w:val="00AF05CE"/>
    <w:rsid w:val="00AF0BA2"/>
    <w:rsid w:val="00AF1802"/>
    <w:rsid w:val="00AF1ABB"/>
    <w:rsid w:val="00AF38B1"/>
    <w:rsid w:val="00AF7DA3"/>
    <w:rsid w:val="00B02C90"/>
    <w:rsid w:val="00B05EDC"/>
    <w:rsid w:val="00B06637"/>
    <w:rsid w:val="00B111AB"/>
    <w:rsid w:val="00B21874"/>
    <w:rsid w:val="00B24E34"/>
    <w:rsid w:val="00B2522C"/>
    <w:rsid w:val="00B3071F"/>
    <w:rsid w:val="00B359A5"/>
    <w:rsid w:val="00B35B4F"/>
    <w:rsid w:val="00B53FED"/>
    <w:rsid w:val="00B57238"/>
    <w:rsid w:val="00B62F74"/>
    <w:rsid w:val="00B66133"/>
    <w:rsid w:val="00B710F9"/>
    <w:rsid w:val="00B72731"/>
    <w:rsid w:val="00B75656"/>
    <w:rsid w:val="00B76CF7"/>
    <w:rsid w:val="00B834E8"/>
    <w:rsid w:val="00B8496A"/>
    <w:rsid w:val="00B86474"/>
    <w:rsid w:val="00B87995"/>
    <w:rsid w:val="00BA00BA"/>
    <w:rsid w:val="00BA14DA"/>
    <w:rsid w:val="00BA6E71"/>
    <w:rsid w:val="00BB1E5F"/>
    <w:rsid w:val="00BB2E43"/>
    <w:rsid w:val="00BB32CE"/>
    <w:rsid w:val="00BB4E97"/>
    <w:rsid w:val="00BC121F"/>
    <w:rsid w:val="00BC1E63"/>
    <w:rsid w:val="00BC2122"/>
    <w:rsid w:val="00BC2624"/>
    <w:rsid w:val="00BC3C7B"/>
    <w:rsid w:val="00BC4FFB"/>
    <w:rsid w:val="00BC574B"/>
    <w:rsid w:val="00BC64D7"/>
    <w:rsid w:val="00BC6CBE"/>
    <w:rsid w:val="00BD3ECD"/>
    <w:rsid w:val="00BD4C48"/>
    <w:rsid w:val="00BD7E76"/>
    <w:rsid w:val="00BE0063"/>
    <w:rsid w:val="00BE0A34"/>
    <w:rsid w:val="00BE3DAC"/>
    <w:rsid w:val="00BE4E0E"/>
    <w:rsid w:val="00BE546D"/>
    <w:rsid w:val="00BE5BAE"/>
    <w:rsid w:val="00BE5F31"/>
    <w:rsid w:val="00BE647C"/>
    <w:rsid w:val="00BF3A47"/>
    <w:rsid w:val="00BF5123"/>
    <w:rsid w:val="00C00108"/>
    <w:rsid w:val="00C00509"/>
    <w:rsid w:val="00C05CAD"/>
    <w:rsid w:val="00C06E22"/>
    <w:rsid w:val="00C075ED"/>
    <w:rsid w:val="00C112B3"/>
    <w:rsid w:val="00C11F29"/>
    <w:rsid w:val="00C12064"/>
    <w:rsid w:val="00C13DE7"/>
    <w:rsid w:val="00C13E92"/>
    <w:rsid w:val="00C15953"/>
    <w:rsid w:val="00C159C5"/>
    <w:rsid w:val="00C16486"/>
    <w:rsid w:val="00C17D9C"/>
    <w:rsid w:val="00C2114A"/>
    <w:rsid w:val="00C21711"/>
    <w:rsid w:val="00C21FCE"/>
    <w:rsid w:val="00C23000"/>
    <w:rsid w:val="00C250C7"/>
    <w:rsid w:val="00C26886"/>
    <w:rsid w:val="00C332D2"/>
    <w:rsid w:val="00C33770"/>
    <w:rsid w:val="00C33A04"/>
    <w:rsid w:val="00C4276E"/>
    <w:rsid w:val="00C4400C"/>
    <w:rsid w:val="00C5561C"/>
    <w:rsid w:val="00C604FB"/>
    <w:rsid w:val="00C6551D"/>
    <w:rsid w:val="00C65A4A"/>
    <w:rsid w:val="00C84B51"/>
    <w:rsid w:val="00C84C29"/>
    <w:rsid w:val="00C87740"/>
    <w:rsid w:val="00C90229"/>
    <w:rsid w:val="00CA03CA"/>
    <w:rsid w:val="00CA2487"/>
    <w:rsid w:val="00CA41E7"/>
    <w:rsid w:val="00CA4495"/>
    <w:rsid w:val="00CA6BFB"/>
    <w:rsid w:val="00CA6D2F"/>
    <w:rsid w:val="00CA6F2E"/>
    <w:rsid w:val="00CB094E"/>
    <w:rsid w:val="00CB3427"/>
    <w:rsid w:val="00CB613F"/>
    <w:rsid w:val="00CC6AE9"/>
    <w:rsid w:val="00CC6E4B"/>
    <w:rsid w:val="00CC7DB1"/>
    <w:rsid w:val="00CD2402"/>
    <w:rsid w:val="00CE20F3"/>
    <w:rsid w:val="00CE2B11"/>
    <w:rsid w:val="00CE2C03"/>
    <w:rsid w:val="00CE7474"/>
    <w:rsid w:val="00CE793E"/>
    <w:rsid w:val="00CF0735"/>
    <w:rsid w:val="00CF1D6E"/>
    <w:rsid w:val="00CF56FC"/>
    <w:rsid w:val="00CF6541"/>
    <w:rsid w:val="00D14398"/>
    <w:rsid w:val="00D148CA"/>
    <w:rsid w:val="00D321BE"/>
    <w:rsid w:val="00D327E5"/>
    <w:rsid w:val="00D371CD"/>
    <w:rsid w:val="00D37D64"/>
    <w:rsid w:val="00D441CC"/>
    <w:rsid w:val="00D5385B"/>
    <w:rsid w:val="00D56056"/>
    <w:rsid w:val="00D60365"/>
    <w:rsid w:val="00D61A0F"/>
    <w:rsid w:val="00D67D36"/>
    <w:rsid w:val="00D703C1"/>
    <w:rsid w:val="00D709FD"/>
    <w:rsid w:val="00D72B0C"/>
    <w:rsid w:val="00D76C14"/>
    <w:rsid w:val="00D80D51"/>
    <w:rsid w:val="00D91907"/>
    <w:rsid w:val="00D97869"/>
    <w:rsid w:val="00DA02FD"/>
    <w:rsid w:val="00DA1F6E"/>
    <w:rsid w:val="00DA2DBD"/>
    <w:rsid w:val="00DA3C98"/>
    <w:rsid w:val="00DA5D5B"/>
    <w:rsid w:val="00DB4CEE"/>
    <w:rsid w:val="00DB5E86"/>
    <w:rsid w:val="00DC112B"/>
    <w:rsid w:val="00DC26B9"/>
    <w:rsid w:val="00DC4749"/>
    <w:rsid w:val="00DC5C2B"/>
    <w:rsid w:val="00DC7FF1"/>
    <w:rsid w:val="00DD1DEA"/>
    <w:rsid w:val="00DD2802"/>
    <w:rsid w:val="00DD2BA8"/>
    <w:rsid w:val="00DD6037"/>
    <w:rsid w:val="00DE2DA5"/>
    <w:rsid w:val="00DE2FF5"/>
    <w:rsid w:val="00DE5238"/>
    <w:rsid w:val="00DE70D5"/>
    <w:rsid w:val="00DE7DD5"/>
    <w:rsid w:val="00DF36D9"/>
    <w:rsid w:val="00DF694C"/>
    <w:rsid w:val="00E01413"/>
    <w:rsid w:val="00E05CA5"/>
    <w:rsid w:val="00E06E24"/>
    <w:rsid w:val="00E10C48"/>
    <w:rsid w:val="00E13B9B"/>
    <w:rsid w:val="00E13FAF"/>
    <w:rsid w:val="00E152E7"/>
    <w:rsid w:val="00E172B9"/>
    <w:rsid w:val="00E2179F"/>
    <w:rsid w:val="00E21AA5"/>
    <w:rsid w:val="00E22CA5"/>
    <w:rsid w:val="00E23CE6"/>
    <w:rsid w:val="00E3342A"/>
    <w:rsid w:val="00E36D43"/>
    <w:rsid w:val="00E44DCD"/>
    <w:rsid w:val="00E464AB"/>
    <w:rsid w:val="00E547C3"/>
    <w:rsid w:val="00E565A2"/>
    <w:rsid w:val="00E61179"/>
    <w:rsid w:val="00E621B0"/>
    <w:rsid w:val="00E6220F"/>
    <w:rsid w:val="00E6238E"/>
    <w:rsid w:val="00E63387"/>
    <w:rsid w:val="00E64C3A"/>
    <w:rsid w:val="00E659CF"/>
    <w:rsid w:val="00E72E02"/>
    <w:rsid w:val="00E758E0"/>
    <w:rsid w:val="00E75CC1"/>
    <w:rsid w:val="00E813DD"/>
    <w:rsid w:val="00E81A6A"/>
    <w:rsid w:val="00E83E6D"/>
    <w:rsid w:val="00E86081"/>
    <w:rsid w:val="00E93FBD"/>
    <w:rsid w:val="00E94CC3"/>
    <w:rsid w:val="00E95144"/>
    <w:rsid w:val="00EA24B5"/>
    <w:rsid w:val="00EA7CC0"/>
    <w:rsid w:val="00EB3953"/>
    <w:rsid w:val="00EB494E"/>
    <w:rsid w:val="00EB4D21"/>
    <w:rsid w:val="00EB72EA"/>
    <w:rsid w:val="00EC10B5"/>
    <w:rsid w:val="00EC4767"/>
    <w:rsid w:val="00EC4DF5"/>
    <w:rsid w:val="00EC4F46"/>
    <w:rsid w:val="00EC7342"/>
    <w:rsid w:val="00EC73F4"/>
    <w:rsid w:val="00ED07B6"/>
    <w:rsid w:val="00ED3704"/>
    <w:rsid w:val="00ED3EA5"/>
    <w:rsid w:val="00ED73CF"/>
    <w:rsid w:val="00EE04D0"/>
    <w:rsid w:val="00EE2C91"/>
    <w:rsid w:val="00EE4102"/>
    <w:rsid w:val="00EE5180"/>
    <w:rsid w:val="00EE5FB1"/>
    <w:rsid w:val="00EF1945"/>
    <w:rsid w:val="00EF240E"/>
    <w:rsid w:val="00EF2E1C"/>
    <w:rsid w:val="00EF2F54"/>
    <w:rsid w:val="00EF7616"/>
    <w:rsid w:val="00F079C5"/>
    <w:rsid w:val="00F1049E"/>
    <w:rsid w:val="00F10E7D"/>
    <w:rsid w:val="00F1149C"/>
    <w:rsid w:val="00F14C62"/>
    <w:rsid w:val="00F14EF3"/>
    <w:rsid w:val="00F20DE4"/>
    <w:rsid w:val="00F214C8"/>
    <w:rsid w:val="00F21B72"/>
    <w:rsid w:val="00F21E04"/>
    <w:rsid w:val="00F22298"/>
    <w:rsid w:val="00F23F57"/>
    <w:rsid w:val="00F26256"/>
    <w:rsid w:val="00F35966"/>
    <w:rsid w:val="00F359A5"/>
    <w:rsid w:val="00F405BC"/>
    <w:rsid w:val="00F47D19"/>
    <w:rsid w:val="00F544BD"/>
    <w:rsid w:val="00F553DC"/>
    <w:rsid w:val="00F5707D"/>
    <w:rsid w:val="00F650D4"/>
    <w:rsid w:val="00F70DF1"/>
    <w:rsid w:val="00F71EB1"/>
    <w:rsid w:val="00F8267C"/>
    <w:rsid w:val="00F836B7"/>
    <w:rsid w:val="00F907C2"/>
    <w:rsid w:val="00F91757"/>
    <w:rsid w:val="00F918C9"/>
    <w:rsid w:val="00F93380"/>
    <w:rsid w:val="00F9509A"/>
    <w:rsid w:val="00F9686E"/>
    <w:rsid w:val="00F974A3"/>
    <w:rsid w:val="00FA01D3"/>
    <w:rsid w:val="00FA52D5"/>
    <w:rsid w:val="00FA622E"/>
    <w:rsid w:val="00FB1ABD"/>
    <w:rsid w:val="00FB3655"/>
    <w:rsid w:val="00FB677A"/>
    <w:rsid w:val="00FC2872"/>
    <w:rsid w:val="00FC7438"/>
    <w:rsid w:val="00FD1261"/>
    <w:rsid w:val="00FD47EE"/>
    <w:rsid w:val="00FD57E5"/>
    <w:rsid w:val="00FD73FA"/>
    <w:rsid w:val="00FD7516"/>
    <w:rsid w:val="00FD7948"/>
    <w:rsid w:val="00FE18FB"/>
    <w:rsid w:val="00FF1522"/>
    <w:rsid w:val="00FF266D"/>
    <w:rsid w:val="00FF3012"/>
    <w:rsid w:val="00FF3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874EA8CF-307C-4CEF-979C-8D0ED9EA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qFormat/>
    <w:rsid w:val="007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nhideWhenUsed/>
    <w:qFormat/>
    <w:rsid w:val="007B1A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nhideWhenUsed/>
    <w:qFormat/>
    <w:rsid w:val="007B1A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semiHidden/>
    <w:unhideWhenUsed/>
    <w:qFormat/>
    <w:rsid w:val="000451E5"/>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Char"/>
    <w:semiHidden/>
    <w:unhideWhenUsed/>
    <w:qFormat/>
    <w:rsid w:val="000451E5"/>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Char"/>
    <w:semiHidden/>
    <w:unhideWhenUsed/>
    <w:qFormat/>
    <w:rsid w:val="000451E5"/>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Char"/>
    <w:uiPriority w:val="9"/>
    <w:semiHidden/>
    <w:unhideWhenUsed/>
    <w:qFormat/>
    <w:rsid w:val="000451E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Char"/>
    <w:uiPriority w:val="9"/>
    <w:semiHidden/>
    <w:unhideWhenUsed/>
    <w:qFormat/>
    <w:rsid w:val="000451E5"/>
    <w:pPr>
      <w:keepNext/>
      <w:keepLines/>
      <w:spacing w:before="80" w:after="0" w:line="240" w:lineRule="auto"/>
      <w:outlineLvl w:val="7"/>
    </w:pPr>
    <w:rPr>
      <w:rFonts w:asciiTheme="majorHAnsi" w:eastAsiaTheme="majorEastAsia" w:hAnsiTheme="majorHAnsi" w:cstheme="majorBidi"/>
      <w:caps/>
      <w:sz w:val="21"/>
      <w:szCs w:val="21"/>
    </w:rPr>
  </w:style>
  <w:style w:type="paragraph" w:styleId="9">
    <w:name w:val="heading 9"/>
    <w:basedOn w:val="a"/>
    <w:next w:val="a"/>
    <w:link w:val="9Char"/>
    <w:uiPriority w:val="9"/>
    <w:semiHidden/>
    <w:unhideWhenUsed/>
    <w:qFormat/>
    <w:rsid w:val="000451E5"/>
    <w:pPr>
      <w:keepNext/>
      <w:keepLines/>
      <w:spacing w:before="80" w:after="0" w:line="240" w:lineRule="auto"/>
      <w:outlineLvl w:val="8"/>
    </w:pPr>
    <w:rPr>
      <w:rFonts w:asciiTheme="majorHAnsi" w:eastAsiaTheme="majorEastAsia" w:hAnsiTheme="majorHAnsi" w:cstheme="majorBidi"/>
      <w:i/>
      <w:iCs/>
      <w:cap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B1A8F"/>
    <w:pPr>
      <w:spacing w:after="0" w:line="240" w:lineRule="auto"/>
    </w:pPr>
  </w:style>
  <w:style w:type="character" w:customStyle="1" w:styleId="1Char">
    <w:name w:val="标题 1 Char"/>
    <w:basedOn w:val="a0"/>
    <w:link w:val="1"/>
    <w:rsid w:val="007B1A8F"/>
    <w:rPr>
      <w:rFonts w:asciiTheme="majorHAnsi" w:eastAsiaTheme="majorEastAsia" w:hAnsiTheme="majorHAnsi" w:cstheme="majorBidi"/>
      <w:color w:val="2E74B5" w:themeColor="accent1" w:themeShade="BF"/>
      <w:sz w:val="32"/>
      <w:szCs w:val="32"/>
    </w:rPr>
  </w:style>
  <w:style w:type="paragraph" w:styleId="a4">
    <w:name w:val="Title"/>
    <w:basedOn w:val="a"/>
    <w:next w:val="a"/>
    <w:link w:val="Char"/>
    <w:uiPriority w:val="10"/>
    <w:qFormat/>
    <w:rsid w:val="007B1A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4"/>
    <w:uiPriority w:val="10"/>
    <w:rsid w:val="007B1A8F"/>
    <w:rPr>
      <w:rFonts w:asciiTheme="majorHAnsi" w:eastAsiaTheme="majorEastAsia" w:hAnsiTheme="majorHAnsi" w:cstheme="majorBidi"/>
      <w:spacing w:val="-10"/>
      <w:kern w:val="28"/>
      <w:sz w:val="56"/>
      <w:szCs w:val="56"/>
    </w:rPr>
  </w:style>
  <w:style w:type="paragraph" w:styleId="a5">
    <w:name w:val="Subtitle"/>
    <w:basedOn w:val="a"/>
    <w:next w:val="a"/>
    <w:link w:val="Char0"/>
    <w:uiPriority w:val="11"/>
    <w:qFormat/>
    <w:rsid w:val="007B1A8F"/>
    <w:pPr>
      <w:numPr>
        <w:ilvl w:val="1"/>
      </w:numPr>
    </w:pPr>
    <w:rPr>
      <w:color w:val="5A5A5A" w:themeColor="text1" w:themeTint="A5"/>
      <w:spacing w:val="15"/>
    </w:rPr>
  </w:style>
  <w:style w:type="character" w:customStyle="1" w:styleId="Char0">
    <w:name w:val="副标题 Char"/>
    <w:basedOn w:val="a0"/>
    <w:link w:val="a5"/>
    <w:uiPriority w:val="11"/>
    <w:rsid w:val="007B1A8F"/>
    <w:rPr>
      <w:color w:val="5A5A5A" w:themeColor="text1" w:themeTint="A5"/>
      <w:spacing w:val="15"/>
    </w:rPr>
  </w:style>
  <w:style w:type="character" w:styleId="a6">
    <w:name w:val="Subtle Emphasis"/>
    <w:basedOn w:val="a0"/>
    <w:uiPriority w:val="19"/>
    <w:qFormat/>
    <w:rsid w:val="007B1A8F"/>
    <w:rPr>
      <w:i/>
      <w:iCs/>
      <w:color w:val="404040" w:themeColor="text1" w:themeTint="BF"/>
    </w:rPr>
  </w:style>
  <w:style w:type="character" w:customStyle="1" w:styleId="2Char">
    <w:name w:val="标题 2 Char"/>
    <w:basedOn w:val="a0"/>
    <w:link w:val="2"/>
    <w:rsid w:val="007B1A8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rsid w:val="007B1A8F"/>
    <w:rPr>
      <w:rFonts w:asciiTheme="majorHAnsi" w:eastAsiaTheme="majorEastAsia" w:hAnsiTheme="majorHAnsi" w:cstheme="majorBidi"/>
      <w:color w:val="1F4D78" w:themeColor="accent1" w:themeShade="7F"/>
      <w:sz w:val="24"/>
      <w:szCs w:val="24"/>
    </w:rPr>
  </w:style>
  <w:style w:type="paragraph" w:styleId="TOC">
    <w:name w:val="TOC Heading"/>
    <w:basedOn w:val="1"/>
    <w:next w:val="a"/>
    <w:uiPriority w:val="39"/>
    <w:unhideWhenUsed/>
    <w:qFormat/>
    <w:rsid w:val="007B1A8F"/>
    <w:pPr>
      <w:outlineLvl w:val="9"/>
    </w:pPr>
    <w:rPr>
      <w:lang w:eastAsia="en-US"/>
    </w:rPr>
  </w:style>
  <w:style w:type="paragraph" w:styleId="20">
    <w:name w:val="toc 2"/>
    <w:basedOn w:val="a"/>
    <w:next w:val="a"/>
    <w:autoRedefine/>
    <w:uiPriority w:val="39"/>
    <w:unhideWhenUsed/>
    <w:rsid w:val="007B1A8F"/>
    <w:pPr>
      <w:spacing w:after="100"/>
      <w:ind w:left="220"/>
    </w:pPr>
    <w:rPr>
      <w:rFonts w:cs="Times New Roman"/>
      <w:lang w:eastAsia="en-US"/>
    </w:rPr>
  </w:style>
  <w:style w:type="paragraph" w:styleId="10">
    <w:name w:val="toc 1"/>
    <w:basedOn w:val="a"/>
    <w:next w:val="a"/>
    <w:autoRedefine/>
    <w:uiPriority w:val="39"/>
    <w:unhideWhenUsed/>
    <w:rsid w:val="007B1A8F"/>
    <w:pPr>
      <w:spacing w:after="100"/>
    </w:pPr>
    <w:rPr>
      <w:rFonts w:cs="Times New Roman"/>
      <w:lang w:eastAsia="en-US"/>
    </w:rPr>
  </w:style>
  <w:style w:type="paragraph" w:styleId="30">
    <w:name w:val="toc 3"/>
    <w:basedOn w:val="a"/>
    <w:next w:val="a"/>
    <w:autoRedefine/>
    <w:uiPriority w:val="39"/>
    <w:unhideWhenUsed/>
    <w:rsid w:val="007B1A8F"/>
    <w:pPr>
      <w:spacing w:after="100"/>
      <w:ind w:left="440"/>
    </w:pPr>
    <w:rPr>
      <w:rFonts w:cs="Times New Roman"/>
      <w:lang w:eastAsia="en-US"/>
    </w:rPr>
  </w:style>
  <w:style w:type="paragraph" w:customStyle="1" w:styleId="1stpage12">
    <w:name w:val="1st page 12"/>
    <w:basedOn w:val="a"/>
    <w:rsid w:val="00283F40"/>
    <w:pPr>
      <w:widowControl w:val="0"/>
      <w:tabs>
        <w:tab w:val="center" w:pos="4320"/>
      </w:tabs>
      <w:spacing w:after="0" w:line="240" w:lineRule="auto"/>
      <w:jc w:val="center"/>
    </w:pPr>
    <w:rPr>
      <w:rFonts w:ascii="Arial" w:eastAsia="宋体" w:hAnsi="Arial" w:cs="Times New Roman"/>
      <w:sz w:val="24"/>
      <w:szCs w:val="28"/>
      <w:lang w:eastAsia="he-IL" w:bidi="he-IL"/>
    </w:rPr>
  </w:style>
  <w:style w:type="paragraph" w:customStyle="1" w:styleId="AuthorDate">
    <w:name w:val="AuthorDate"/>
    <w:basedOn w:val="a"/>
    <w:rsid w:val="00283F40"/>
    <w:pPr>
      <w:widowControl w:val="0"/>
      <w:tabs>
        <w:tab w:val="center" w:pos="4320"/>
      </w:tabs>
      <w:spacing w:after="0" w:line="240" w:lineRule="auto"/>
      <w:jc w:val="center"/>
    </w:pPr>
    <w:rPr>
      <w:rFonts w:ascii="Arial" w:eastAsia="宋体" w:hAnsi="Arial" w:cs="Times New Roman"/>
      <w:b/>
      <w:bCs/>
      <w:sz w:val="28"/>
      <w:szCs w:val="28"/>
      <w:lang w:eastAsia="he-IL" w:bidi="he-IL"/>
    </w:rPr>
  </w:style>
  <w:style w:type="paragraph" w:customStyle="1" w:styleId="Heading1st">
    <w:name w:val="Heading 1st"/>
    <w:basedOn w:val="a"/>
    <w:rsid w:val="00283F40"/>
    <w:pPr>
      <w:widowControl w:val="0"/>
      <w:tabs>
        <w:tab w:val="center" w:pos="4320"/>
      </w:tabs>
      <w:spacing w:after="0" w:line="240" w:lineRule="auto"/>
      <w:jc w:val="center"/>
    </w:pPr>
    <w:rPr>
      <w:rFonts w:ascii="Arial" w:eastAsia="宋体" w:hAnsi="Arial" w:cs="Times New Roman"/>
      <w:sz w:val="28"/>
      <w:szCs w:val="24"/>
      <w:lang w:eastAsia="he-IL" w:bidi="he-IL"/>
    </w:rPr>
  </w:style>
  <w:style w:type="paragraph" w:customStyle="1" w:styleId="Default">
    <w:name w:val="Default"/>
    <w:rsid w:val="00283F40"/>
    <w:pPr>
      <w:autoSpaceDE w:val="0"/>
      <w:autoSpaceDN w:val="0"/>
      <w:adjustRightInd w:val="0"/>
      <w:spacing w:after="0" w:line="240" w:lineRule="auto"/>
    </w:pPr>
    <w:rPr>
      <w:rFonts w:ascii="Calibri" w:eastAsia="宋体" w:hAnsi="Calibri" w:cs="Calibri"/>
      <w:color w:val="000000"/>
      <w:sz w:val="24"/>
      <w:szCs w:val="24"/>
    </w:rPr>
  </w:style>
  <w:style w:type="paragraph" w:styleId="a7">
    <w:name w:val="Date"/>
    <w:basedOn w:val="a"/>
    <w:next w:val="a"/>
    <w:link w:val="Char1"/>
    <w:uiPriority w:val="99"/>
    <w:semiHidden/>
    <w:unhideWhenUsed/>
    <w:rsid w:val="00CA6D2F"/>
  </w:style>
  <w:style w:type="character" w:customStyle="1" w:styleId="Char1">
    <w:name w:val="日期 Char"/>
    <w:basedOn w:val="a0"/>
    <w:link w:val="a7"/>
    <w:uiPriority w:val="99"/>
    <w:semiHidden/>
    <w:rsid w:val="00CA6D2F"/>
  </w:style>
  <w:style w:type="paragraph" w:styleId="a8">
    <w:name w:val="Body Text"/>
    <w:basedOn w:val="a"/>
    <w:link w:val="Char2"/>
    <w:semiHidden/>
    <w:rsid w:val="00AB32F7"/>
    <w:pPr>
      <w:spacing w:before="240" w:after="0" w:line="480" w:lineRule="auto"/>
      <w:jc w:val="both"/>
    </w:pPr>
    <w:rPr>
      <w:rFonts w:ascii="Arial" w:eastAsia="宋体" w:hAnsi="Arial" w:cs="Times New Roman"/>
      <w:sz w:val="20"/>
      <w:szCs w:val="24"/>
      <w:lang w:eastAsia="he-IL" w:bidi="he-IL"/>
    </w:rPr>
  </w:style>
  <w:style w:type="character" w:customStyle="1" w:styleId="Char2">
    <w:name w:val="正文文本 Char"/>
    <w:basedOn w:val="a0"/>
    <w:link w:val="a8"/>
    <w:semiHidden/>
    <w:rsid w:val="00AB32F7"/>
    <w:rPr>
      <w:rFonts w:ascii="Arial" w:eastAsia="宋体" w:hAnsi="Arial" w:cs="Times New Roman"/>
      <w:sz w:val="20"/>
      <w:szCs w:val="24"/>
      <w:lang w:eastAsia="he-IL" w:bidi="he-IL"/>
    </w:rPr>
  </w:style>
  <w:style w:type="paragraph" w:styleId="a9">
    <w:name w:val="List Paragraph"/>
    <w:basedOn w:val="a"/>
    <w:uiPriority w:val="34"/>
    <w:qFormat/>
    <w:rsid w:val="006C74CA"/>
    <w:pPr>
      <w:ind w:left="720"/>
      <w:contextualSpacing/>
    </w:pPr>
  </w:style>
  <w:style w:type="paragraph" w:styleId="aa">
    <w:name w:val="annotation text"/>
    <w:basedOn w:val="a"/>
    <w:link w:val="Char3"/>
    <w:uiPriority w:val="99"/>
    <w:unhideWhenUsed/>
    <w:rsid w:val="006C74CA"/>
    <w:pPr>
      <w:spacing w:line="240" w:lineRule="auto"/>
    </w:pPr>
    <w:rPr>
      <w:sz w:val="20"/>
      <w:szCs w:val="20"/>
    </w:rPr>
  </w:style>
  <w:style w:type="character" w:customStyle="1" w:styleId="Char3">
    <w:name w:val="批注文字 Char"/>
    <w:basedOn w:val="a0"/>
    <w:link w:val="aa"/>
    <w:uiPriority w:val="99"/>
    <w:rsid w:val="006C74CA"/>
    <w:rPr>
      <w:sz w:val="20"/>
      <w:szCs w:val="20"/>
    </w:rPr>
  </w:style>
  <w:style w:type="paragraph" w:styleId="ab">
    <w:name w:val="header"/>
    <w:basedOn w:val="a"/>
    <w:link w:val="Char4"/>
    <w:uiPriority w:val="99"/>
    <w:unhideWhenUsed/>
    <w:rsid w:val="002D47FE"/>
    <w:pPr>
      <w:tabs>
        <w:tab w:val="center" w:pos="4680"/>
        <w:tab w:val="right" w:pos="9360"/>
      </w:tabs>
      <w:spacing w:after="0" w:line="240" w:lineRule="auto"/>
    </w:pPr>
  </w:style>
  <w:style w:type="character" w:customStyle="1" w:styleId="Char4">
    <w:name w:val="页眉 Char"/>
    <w:basedOn w:val="a0"/>
    <w:link w:val="ab"/>
    <w:uiPriority w:val="99"/>
    <w:rsid w:val="002D47FE"/>
  </w:style>
  <w:style w:type="paragraph" w:styleId="ac">
    <w:name w:val="footer"/>
    <w:basedOn w:val="a"/>
    <w:link w:val="Char5"/>
    <w:uiPriority w:val="99"/>
    <w:unhideWhenUsed/>
    <w:rsid w:val="002D47FE"/>
    <w:pPr>
      <w:tabs>
        <w:tab w:val="center" w:pos="4680"/>
        <w:tab w:val="right" w:pos="9360"/>
      </w:tabs>
      <w:spacing w:after="0" w:line="240" w:lineRule="auto"/>
    </w:pPr>
  </w:style>
  <w:style w:type="character" w:customStyle="1" w:styleId="Char5">
    <w:name w:val="页脚 Char"/>
    <w:basedOn w:val="a0"/>
    <w:link w:val="ac"/>
    <w:uiPriority w:val="99"/>
    <w:rsid w:val="002D47FE"/>
  </w:style>
  <w:style w:type="character" w:customStyle="1" w:styleId="4Char">
    <w:name w:val="标题 4 Char"/>
    <w:basedOn w:val="a0"/>
    <w:link w:val="4"/>
    <w:semiHidden/>
    <w:rsid w:val="000451E5"/>
    <w:rPr>
      <w:rFonts w:asciiTheme="majorHAnsi" w:eastAsiaTheme="majorEastAsia" w:hAnsiTheme="majorHAnsi" w:cstheme="majorBidi"/>
      <w:i/>
      <w:iCs/>
      <w:sz w:val="28"/>
      <w:szCs w:val="28"/>
    </w:rPr>
  </w:style>
  <w:style w:type="character" w:customStyle="1" w:styleId="5Char">
    <w:name w:val="标题 5 Char"/>
    <w:basedOn w:val="a0"/>
    <w:link w:val="5"/>
    <w:semiHidden/>
    <w:rsid w:val="000451E5"/>
    <w:rPr>
      <w:rFonts w:asciiTheme="majorHAnsi" w:eastAsiaTheme="majorEastAsia" w:hAnsiTheme="majorHAnsi" w:cstheme="majorBidi"/>
      <w:sz w:val="24"/>
      <w:szCs w:val="24"/>
    </w:rPr>
  </w:style>
  <w:style w:type="character" w:customStyle="1" w:styleId="6Char">
    <w:name w:val="标题 6 Char"/>
    <w:basedOn w:val="a0"/>
    <w:link w:val="6"/>
    <w:semiHidden/>
    <w:rsid w:val="000451E5"/>
    <w:rPr>
      <w:rFonts w:asciiTheme="majorHAnsi" w:eastAsiaTheme="majorEastAsia" w:hAnsiTheme="majorHAnsi" w:cstheme="majorBidi"/>
      <w:i/>
      <w:iCs/>
      <w:sz w:val="24"/>
      <w:szCs w:val="24"/>
    </w:rPr>
  </w:style>
  <w:style w:type="character" w:customStyle="1" w:styleId="7Char">
    <w:name w:val="标题 7 Char"/>
    <w:basedOn w:val="a0"/>
    <w:link w:val="7"/>
    <w:uiPriority w:val="9"/>
    <w:semiHidden/>
    <w:rsid w:val="000451E5"/>
    <w:rPr>
      <w:rFonts w:asciiTheme="majorHAnsi" w:eastAsiaTheme="majorEastAsia" w:hAnsiTheme="majorHAnsi" w:cstheme="majorBidi"/>
      <w:color w:val="595959" w:themeColor="text1" w:themeTint="A6"/>
      <w:sz w:val="24"/>
      <w:szCs w:val="24"/>
    </w:rPr>
  </w:style>
  <w:style w:type="character" w:customStyle="1" w:styleId="8Char">
    <w:name w:val="标题 8 Char"/>
    <w:basedOn w:val="a0"/>
    <w:link w:val="8"/>
    <w:uiPriority w:val="9"/>
    <w:semiHidden/>
    <w:rsid w:val="000451E5"/>
    <w:rPr>
      <w:rFonts w:asciiTheme="majorHAnsi" w:eastAsiaTheme="majorEastAsia" w:hAnsiTheme="majorHAnsi" w:cstheme="majorBidi"/>
      <w:caps/>
      <w:sz w:val="21"/>
      <w:szCs w:val="21"/>
    </w:rPr>
  </w:style>
  <w:style w:type="character" w:customStyle="1" w:styleId="9Char">
    <w:name w:val="标题 9 Char"/>
    <w:basedOn w:val="a0"/>
    <w:link w:val="9"/>
    <w:uiPriority w:val="9"/>
    <w:semiHidden/>
    <w:rsid w:val="000451E5"/>
    <w:rPr>
      <w:rFonts w:asciiTheme="majorHAnsi" w:eastAsiaTheme="majorEastAsia" w:hAnsiTheme="majorHAnsi" w:cstheme="majorBidi"/>
      <w:i/>
      <w:iCs/>
      <w:caps/>
      <w:sz w:val="21"/>
      <w:szCs w:val="21"/>
    </w:rPr>
  </w:style>
  <w:style w:type="character" w:styleId="ad">
    <w:name w:val="Hyperlink"/>
    <w:basedOn w:val="a0"/>
    <w:uiPriority w:val="99"/>
    <w:unhideWhenUsed/>
    <w:rsid w:val="000451E5"/>
    <w:rPr>
      <w:color w:val="0000FF"/>
      <w:u w:val="single"/>
    </w:rPr>
  </w:style>
  <w:style w:type="character" w:styleId="ae">
    <w:name w:val="FollowedHyperlink"/>
    <w:basedOn w:val="a0"/>
    <w:uiPriority w:val="99"/>
    <w:semiHidden/>
    <w:unhideWhenUsed/>
    <w:rsid w:val="000451E5"/>
    <w:rPr>
      <w:color w:val="954F72" w:themeColor="followedHyperlink"/>
      <w:u w:val="single"/>
    </w:rPr>
  </w:style>
  <w:style w:type="character" w:styleId="af">
    <w:name w:val="Emphasis"/>
    <w:basedOn w:val="a0"/>
    <w:uiPriority w:val="20"/>
    <w:qFormat/>
    <w:rsid w:val="000451E5"/>
    <w:rPr>
      <w:rFonts w:asciiTheme="minorHAnsi" w:eastAsiaTheme="minorEastAsia" w:hAnsiTheme="minorHAnsi" w:cstheme="minorBidi" w:hint="default"/>
      <w:i/>
      <w:iCs/>
      <w:color w:val="C45911" w:themeColor="accent2" w:themeShade="BF"/>
      <w:sz w:val="20"/>
      <w:szCs w:val="20"/>
    </w:rPr>
  </w:style>
  <w:style w:type="character" w:styleId="af0">
    <w:name w:val="Strong"/>
    <w:basedOn w:val="a0"/>
    <w:uiPriority w:val="22"/>
    <w:qFormat/>
    <w:rsid w:val="000451E5"/>
    <w:rPr>
      <w:rFonts w:asciiTheme="minorHAnsi" w:eastAsiaTheme="minorEastAsia" w:hAnsiTheme="minorHAnsi" w:cstheme="minorBidi" w:hint="default"/>
      <w:b/>
      <w:bCs/>
      <w:spacing w:val="0"/>
      <w:w w:val="100"/>
      <w:position w:val="0"/>
      <w:sz w:val="20"/>
      <w:szCs w:val="20"/>
    </w:rPr>
  </w:style>
  <w:style w:type="paragraph" w:customStyle="1" w:styleId="msonormal0">
    <w:name w:val="msonormal"/>
    <w:basedOn w:val="a"/>
    <w:rsid w:val="000451E5"/>
    <w:pPr>
      <w:spacing w:before="100" w:beforeAutospacing="1" w:after="100" w:afterAutospacing="1" w:line="240" w:lineRule="auto"/>
    </w:pPr>
    <w:rPr>
      <w:rFonts w:ascii="Times New Roman" w:eastAsia="Times New Roman" w:hAnsi="Times New Roman" w:cs="Times New Roman"/>
      <w:sz w:val="24"/>
      <w:szCs w:val="24"/>
    </w:rPr>
  </w:style>
  <w:style w:type="paragraph" w:styleId="af1">
    <w:name w:val="caption"/>
    <w:basedOn w:val="a"/>
    <w:next w:val="a"/>
    <w:uiPriority w:val="35"/>
    <w:semiHidden/>
    <w:unhideWhenUsed/>
    <w:qFormat/>
    <w:rsid w:val="000451E5"/>
    <w:pPr>
      <w:spacing w:line="240" w:lineRule="auto"/>
    </w:pPr>
    <w:rPr>
      <w:b/>
      <w:bCs/>
      <w:color w:val="ED7D31" w:themeColor="accent2"/>
      <w:spacing w:val="10"/>
      <w:sz w:val="16"/>
      <w:szCs w:val="16"/>
    </w:rPr>
  </w:style>
  <w:style w:type="paragraph" w:styleId="af2">
    <w:name w:val="annotation subject"/>
    <w:basedOn w:val="aa"/>
    <w:next w:val="aa"/>
    <w:link w:val="Char6"/>
    <w:uiPriority w:val="99"/>
    <w:semiHidden/>
    <w:unhideWhenUsed/>
    <w:rsid w:val="000451E5"/>
    <w:pPr>
      <w:spacing w:line="312" w:lineRule="auto"/>
    </w:pPr>
    <w:rPr>
      <w:b/>
      <w:bCs/>
      <w:sz w:val="21"/>
      <w:szCs w:val="21"/>
    </w:rPr>
  </w:style>
  <w:style w:type="character" w:customStyle="1" w:styleId="Char6">
    <w:name w:val="批注主题 Char"/>
    <w:basedOn w:val="Char3"/>
    <w:link w:val="af2"/>
    <w:uiPriority w:val="99"/>
    <w:semiHidden/>
    <w:rsid w:val="000451E5"/>
    <w:rPr>
      <w:b/>
      <w:bCs/>
      <w:sz w:val="21"/>
      <w:szCs w:val="21"/>
    </w:rPr>
  </w:style>
  <w:style w:type="paragraph" w:styleId="af3">
    <w:name w:val="Balloon Text"/>
    <w:basedOn w:val="a"/>
    <w:link w:val="Char7"/>
    <w:uiPriority w:val="99"/>
    <w:semiHidden/>
    <w:unhideWhenUsed/>
    <w:rsid w:val="000451E5"/>
    <w:pPr>
      <w:spacing w:after="0" w:line="240" w:lineRule="auto"/>
    </w:pPr>
    <w:rPr>
      <w:sz w:val="18"/>
      <w:szCs w:val="18"/>
    </w:rPr>
  </w:style>
  <w:style w:type="character" w:customStyle="1" w:styleId="Char7">
    <w:name w:val="批注框文本 Char"/>
    <w:basedOn w:val="a0"/>
    <w:link w:val="af3"/>
    <w:uiPriority w:val="99"/>
    <w:semiHidden/>
    <w:rsid w:val="000451E5"/>
    <w:rPr>
      <w:sz w:val="18"/>
      <w:szCs w:val="18"/>
    </w:rPr>
  </w:style>
  <w:style w:type="paragraph" w:styleId="af4">
    <w:name w:val="Quote"/>
    <w:basedOn w:val="a"/>
    <w:next w:val="a"/>
    <w:link w:val="Char8"/>
    <w:uiPriority w:val="29"/>
    <w:qFormat/>
    <w:rsid w:val="000451E5"/>
    <w:pPr>
      <w:spacing w:before="160" w:line="312" w:lineRule="auto"/>
      <w:ind w:left="720"/>
    </w:pPr>
    <w:rPr>
      <w:rFonts w:asciiTheme="majorHAnsi" w:eastAsiaTheme="majorEastAsia" w:hAnsiTheme="majorHAnsi" w:cstheme="majorBidi"/>
      <w:sz w:val="24"/>
      <w:szCs w:val="24"/>
    </w:rPr>
  </w:style>
  <w:style w:type="character" w:customStyle="1" w:styleId="Char8">
    <w:name w:val="引用 Char"/>
    <w:basedOn w:val="a0"/>
    <w:link w:val="af4"/>
    <w:uiPriority w:val="29"/>
    <w:rsid w:val="000451E5"/>
    <w:rPr>
      <w:rFonts w:asciiTheme="majorHAnsi" w:eastAsiaTheme="majorEastAsia" w:hAnsiTheme="majorHAnsi" w:cstheme="majorBidi"/>
      <w:sz w:val="24"/>
      <w:szCs w:val="24"/>
    </w:rPr>
  </w:style>
  <w:style w:type="paragraph" w:styleId="af5">
    <w:name w:val="Intense Quote"/>
    <w:basedOn w:val="a"/>
    <w:next w:val="a"/>
    <w:link w:val="Char9"/>
    <w:uiPriority w:val="30"/>
    <w:qFormat/>
    <w:rsid w:val="000451E5"/>
    <w:pPr>
      <w:spacing w:before="100" w:beforeAutospacing="1" w:after="240" w:line="312" w:lineRule="auto"/>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har9">
    <w:name w:val="明显引用 Char"/>
    <w:basedOn w:val="a0"/>
    <w:link w:val="af5"/>
    <w:uiPriority w:val="30"/>
    <w:rsid w:val="000451E5"/>
    <w:rPr>
      <w:rFonts w:asciiTheme="majorHAnsi" w:eastAsiaTheme="majorEastAsia" w:hAnsiTheme="majorHAnsi" w:cstheme="majorBidi"/>
      <w:caps/>
      <w:color w:val="C45911" w:themeColor="accent2" w:themeShade="BF"/>
      <w:spacing w:val="10"/>
      <w:sz w:val="28"/>
      <w:szCs w:val="28"/>
    </w:rPr>
  </w:style>
  <w:style w:type="character" w:styleId="af6">
    <w:name w:val="annotation reference"/>
    <w:basedOn w:val="a0"/>
    <w:uiPriority w:val="99"/>
    <w:semiHidden/>
    <w:unhideWhenUsed/>
    <w:rsid w:val="000451E5"/>
    <w:rPr>
      <w:sz w:val="21"/>
      <w:szCs w:val="21"/>
    </w:rPr>
  </w:style>
  <w:style w:type="character" w:styleId="af7">
    <w:name w:val="Intense Emphasis"/>
    <w:basedOn w:val="a0"/>
    <w:uiPriority w:val="21"/>
    <w:qFormat/>
    <w:rsid w:val="000451E5"/>
    <w:rPr>
      <w:rFonts w:asciiTheme="minorHAnsi" w:eastAsiaTheme="minorEastAsia" w:hAnsiTheme="minorHAnsi" w:cstheme="minorBidi" w:hint="default"/>
      <w:b/>
      <w:bCs/>
      <w:i/>
      <w:iCs/>
      <w:color w:val="C45911" w:themeColor="accent2" w:themeShade="BF"/>
      <w:spacing w:val="0"/>
      <w:w w:val="100"/>
      <w:position w:val="0"/>
      <w:sz w:val="20"/>
      <w:szCs w:val="20"/>
    </w:rPr>
  </w:style>
  <w:style w:type="character" w:styleId="af8">
    <w:name w:val="Subtle Reference"/>
    <w:basedOn w:val="a0"/>
    <w:uiPriority w:val="31"/>
    <w:qFormat/>
    <w:rsid w:val="000451E5"/>
    <w:rPr>
      <w:rFonts w:asciiTheme="minorHAnsi" w:eastAsiaTheme="minorEastAsia" w:hAnsiTheme="minorHAnsi" w:cstheme="minorBidi" w:hint="default"/>
      <w:caps w:val="0"/>
      <w:smallCaps/>
      <w:color w:val="auto"/>
      <w:spacing w:val="10"/>
      <w:w w:val="100"/>
      <w:sz w:val="20"/>
      <w:szCs w:val="20"/>
      <w:u w:val="single" w:color="7F7F7F" w:themeColor="text1" w:themeTint="80"/>
    </w:rPr>
  </w:style>
  <w:style w:type="character" w:styleId="af9">
    <w:name w:val="Intense Reference"/>
    <w:basedOn w:val="a0"/>
    <w:uiPriority w:val="32"/>
    <w:qFormat/>
    <w:rsid w:val="000451E5"/>
    <w:rPr>
      <w:rFonts w:asciiTheme="minorHAnsi" w:eastAsiaTheme="minorEastAsia" w:hAnsiTheme="minorHAnsi" w:cstheme="minorBidi" w:hint="default"/>
      <w:b/>
      <w:bCs/>
      <w:caps w:val="0"/>
      <w:smallCaps/>
      <w:color w:val="191919" w:themeColor="text1" w:themeTint="E6"/>
      <w:spacing w:val="10"/>
      <w:w w:val="100"/>
      <w:position w:val="0"/>
      <w:sz w:val="20"/>
      <w:szCs w:val="20"/>
      <w:u w:val="single"/>
    </w:rPr>
  </w:style>
  <w:style w:type="character" w:styleId="afa">
    <w:name w:val="Book Title"/>
    <w:basedOn w:val="a0"/>
    <w:uiPriority w:val="33"/>
    <w:qFormat/>
    <w:rsid w:val="000451E5"/>
    <w:rPr>
      <w:rFonts w:asciiTheme="minorHAnsi" w:eastAsiaTheme="minorEastAsia" w:hAnsiTheme="minorHAnsi" w:cstheme="minorBidi" w:hint="default"/>
      <w:b/>
      <w:bCs/>
      <w:i/>
      <w:iCs/>
      <w:caps w:val="0"/>
      <w:smallCaps w:val="0"/>
      <w:color w:val="auto"/>
      <w:spacing w:val="10"/>
      <w:w w:val="100"/>
      <w:sz w:val="20"/>
      <w:szCs w:val="20"/>
    </w:rPr>
  </w:style>
  <w:style w:type="character" w:customStyle="1" w:styleId="x06ihoimeon">
    <w:name w:val="x06ihoimeon"/>
    <w:basedOn w:val="a0"/>
    <w:rsid w:val="000451E5"/>
  </w:style>
  <w:style w:type="table" w:styleId="afb">
    <w:name w:val="Table Grid"/>
    <w:basedOn w:val="a1"/>
    <w:uiPriority w:val="39"/>
    <w:rsid w:val="000451E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ssent">
    <w:name w:val="transsent"/>
    <w:basedOn w:val="a0"/>
    <w:rsid w:val="00161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659261">
      <w:bodyDiv w:val="1"/>
      <w:marLeft w:val="0"/>
      <w:marRight w:val="0"/>
      <w:marTop w:val="0"/>
      <w:marBottom w:val="0"/>
      <w:divBdr>
        <w:top w:val="none" w:sz="0" w:space="0" w:color="auto"/>
        <w:left w:val="none" w:sz="0" w:space="0" w:color="auto"/>
        <w:bottom w:val="none" w:sz="0" w:space="0" w:color="auto"/>
        <w:right w:val="none" w:sz="0" w:space="0" w:color="auto"/>
      </w:divBdr>
    </w:div>
    <w:div w:id="16911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v.cn/zwgk/2012-09/07/content_2218779.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e.gov.cn/srcsite/A26/s7054/200101/t20010120_166075.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FC22F-0FBC-40F4-AA3D-67BBD8DA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118</Pages>
  <Words>29720</Words>
  <Characters>169404</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Xiaomei Fang</dc:creator>
  <cp:keywords/>
  <dc:description/>
  <cp:lastModifiedBy>sherlock</cp:lastModifiedBy>
  <cp:revision>816</cp:revision>
  <cp:lastPrinted>2021-01-07T10:36:00Z</cp:lastPrinted>
  <dcterms:created xsi:type="dcterms:W3CDTF">2020-12-26T11:25:00Z</dcterms:created>
  <dcterms:modified xsi:type="dcterms:W3CDTF">2021-01-09T14:29:00Z</dcterms:modified>
</cp:coreProperties>
</file>