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6C38" w:rsidRDefault="00556C38" w:rsidP="00556C38">
      <w:pPr>
        <w:spacing w:after="0"/>
        <w:rPr>
          <w:rFonts w:ascii="Arial" w:hAnsi="Arial" w:cs="Arial"/>
          <w:b/>
          <w:sz w:val="26"/>
          <w:szCs w:val="26"/>
        </w:rPr>
      </w:pPr>
      <w:proofErr w:type="spellStart"/>
      <w:r>
        <w:rPr>
          <w:rFonts w:ascii="Arial" w:hAnsi="Arial" w:cs="Arial"/>
          <w:b/>
          <w:sz w:val="26"/>
          <w:szCs w:val="26"/>
        </w:rPr>
        <w:t>Error</w:t>
      </w:r>
      <w:proofErr w:type="spellEnd"/>
      <w:r>
        <w:rPr>
          <w:rFonts w:ascii="Arial" w:hAnsi="Arial" w:cs="Arial"/>
          <w:b/>
          <w:sz w:val="26"/>
          <w:szCs w:val="26"/>
        </w:rPr>
        <w:t xml:space="preserve">-free </w:t>
      </w:r>
      <w:proofErr w:type="spellStart"/>
      <w:r>
        <w:rPr>
          <w:rFonts w:ascii="Arial" w:hAnsi="Arial" w:cs="Arial"/>
          <w:b/>
          <w:sz w:val="26"/>
          <w:szCs w:val="26"/>
        </w:rPr>
        <w:t>transformation</w:t>
      </w:r>
      <w:proofErr w:type="spellEnd"/>
    </w:p>
    <w:p w:rsidR="00556C38" w:rsidRDefault="00556C38" w:rsidP="00556C38">
      <w:pPr>
        <w:pStyle w:val="NormlWeb"/>
        <w:spacing w:before="0" w:beforeAutospacing="0" w:after="0" w:afterAutospacing="0"/>
        <w:rPr>
          <w:rFonts w:eastAsiaTheme="minorHAnsi"/>
          <w:lang w:eastAsia="en-US"/>
        </w:rPr>
      </w:pPr>
    </w:p>
    <w:p w:rsidR="00556C38" w:rsidRDefault="00F347A3" w:rsidP="00556C38">
      <w:pPr>
        <w:pStyle w:val="NormlWeb"/>
        <w:spacing w:before="0" w:beforeAutospacing="0" w:after="0" w:afterAutospacing="0" w:line="360" w:lineRule="auto"/>
      </w:pPr>
      <w:r>
        <w:t xml:space="preserve">Ahhoz, hogy a numerikus </w:t>
      </w:r>
      <w:r w:rsidR="00091DD0">
        <w:t>hibákat részletesebben lehessen kezelni szükség</w:t>
      </w:r>
      <w:r w:rsidR="00556C38">
        <w:t xml:space="preserve"> van egy olyan módszerre, amely segítésé</w:t>
      </w:r>
      <w:r w:rsidR="00091DD0">
        <w:t>gével minden összeadásnál nyomon tudjuk</w:t>
      </w:r>
      <w:r w:rsidR="00556C38">
        <w:t xml:space="preserve"> k</w:t>
      </w:r>
      <w:r w:rsidR="00091DD0">
        <w:t>övetni, hogy mekkora volt az elvégzés során</w:t>
      </w:r>
      <w:r w:rsidR="00556C38">
        <w:t xml:space="preserve"> keletkezett hiba. </w:t>
      </w:r>
      <w:proofErr w:type="spellStart"/>
      <w:r w:rsidR="00091DD0">
        <w:t>Knuth</w:t>
      </w:r>
      <w:proofErr w:type="spellEnd"/>
      <w:r w:rsidR="00091DD0">
        <w:t xml:space="preserve"> </w:t>
      </w:r>
      <w:proofErr w:type="spellStart"/>
      <w:r w:rsidR="00091DD0">
        <w:t>TwoSum</w:t>
      </w:r>
      <w:proofErr w:type="spellEnd"/>
      <w:r w:rsidR="00091DD0">
        <w:t xml:space="preserve"> algoritmusa erre ad nekünk lehetőséget. A </w:t>
      </w:r>
      <w:proofErr w:type="spellStart"/>
      <w:r w:rsidR="00091DD0">
        <w:t>TwoSum</w:t>
      </w:r>
      <w:proofErr w:type="spellEnd"/>
      <w:r w:rsidR="00091DD0">
        <w:t xml:space="preserve"> egy az úgynevezett </w:t>
      </w:r>
      <w:proofErr w:type="spellStart"/>
      <w:r w:rsidR="00091DD0">
        <w:t>error</w:t>
      </w:r>
      <w:proofErr w:type="spellEnd"/>
      <w:r w:rsidR="00091DD0">
        <w:t xml:space="preserve">-free </w:t>
      </w:r>
      <w:proofErr w:type="spellStart"/>
      <w:r w:rsidR="00091DD0">
        <w:t>transformation</w:t>
      </w:r>
      <w:proofErr w:type="spellEnd"/>
      <w:r w:rsidR="00091DD0">
        <w:t xml:space="preserve"> algoritmusok közül. Egy algoritmust akkor nevezünk </w:t>
      </w:r>
      <w:r w:rsidR="00891C45">
        <w:t>EFT</w:t>
      </w:r>
      <w:r w:rsidR="00091DD0">
        <w:t>-</w:t>
      </w:r>
      <w:proofErr w:type="spellStart"/>
      <w:r w:rsidR="00091DD0">
        <w:t>nek</w:t>
      </w:r>
      <w:proofErr w:type="spellEnd"/>
      <w:r w:rsidR="00091DD0">
        <w:t>, ha egy lebegőpontos művelet eredményét két lebegőpontos számra bontja úgy, hogy az egyik a művelet lebegőpontos eredménye a másik pedig a keletkezett hiba. Így a kettő összege megadja a pontos eredményt.</w:t>
      </w:r>
      <w:r w:rsidR="000D1357">
        <w:t xml:space="preserve"> </w:t>
      </w:r>
    </w:p>
    <w:p w:rsidR="000D1357" w:rsidRDefault="000D1357" w:rsidP="00556C38">
      <w:pPr>
        <w:pStyle w:val="NormlWeb"/>
        <w:spacing w:before="0" w:beforeAutospacing="0" w:after="0" w:afterAutospacing="0" w:line="360" w:lineRule="auto"/>
      </w:pPr>
    </w:p>
    <w:p w:rsidR="000D1357" w:rsidRDefault="000D1357" w:rsidP="00556C38">
      <w:pPr>
        <w:pStyle w:val="NormlWeb"/>
        <w:spacing w:before="0" w:beforeAutospacing="0" w:after="0" w:afterAutospacing="0" w:line="360" w:lineRule="auto"/>
      </w:pPr>
      <m:oMathPara>
        <m:oMath>
          <m:r>
            <w:rPr>
              <w:rFonts w:ascii="Cambria Math" w:hAnsi="Cambria Math"/>
            </w:rPr>
            <m:t>fl</m:t>
          </m:r>
          <m:d>
            <m:dPr>
              <m:ctrlPr>
                <w:rPr>
                  <w:rFonts w:ascii="Cambria Math" w:hAnsi="Cambria Math"/>
                  <w:i/>
                </w:rPr>
              </m:ctrlPr>
            </m:dPr>
            <m:e>
              <m:r>
                <w:rPr>
                  <w:rFonts w:ascii="Cambria Math" w:hAnsi="Cambria Math"/>
                </w:rPr>
                <m:t>a+b</m:t>
              </m:r>
            </m:e>
          </m:d>
          <m:r>
            <w:rPr>
              <w:rFonts w:ascii="Cambria Math" w:hAnsi="Cambria Math"/>
            </w:rPr>
            <m:t>=x  és  a+b=x+y</m:t>
          </m:r>
        </m:oMath>
      </m:oMathPara>
    </w:p>
    <w:p w:rsidR="000D1357" w:rsidRPr="000D1357" w:rsidRDefault="000D1357" w:rsidP="000D1357">
      <w:pPr>
        <w:pStyle w:val="Kpalrs"/>
        <w:jc w:val="center"/>
        <w:rPr>
          <w:rFonts w:ascii="Times New Roman" w:hAnsi="Times New Roman" w:cs="Times New Roman"/>
          <w:sz w:val="24"/>
        </w:rPr>
      </w:pPr>
      <w:r w:rsidRPr="000D1357">
        <w:rPr>
          <w:rFonts w:ascii="Times New Roman" w:hAnsi="Times New Roman" w:cs="Times New Roman"/>
          <w:color w:val="auto"/>
          <w:sz w:val="24"/>
        </w:rPr>
        <w:fldChar w:fldCharType="begin"/>
      </w:r>
      <w:r w:rsidRPr="000D1357">
        <w:rPr>
          <w:rFonts w:ascii="Times New Roman" w:hAnsi="Times New Roman" w:cs="Times New Roman"/>
          <w:color w:val="auto"/>
          <w:sz w:val="24"/>
        </w:rPr>
        <w:instrText xml:space="preserve"> SEQ 1.1_ábra: \* ARABIC </w:instrText>
      </w:r>
      <w:r w:rsidRPr="000D1357">
        <w:rPr>
          <w:rFonts w:ascii="Times New Roman" w:hAnsi="Times New Roman" w:cs="Times New Roman"/>
          <w:color w:val="auto"/>
          <w:sz w:val="24"/>
        </w:rPr>
        <w:fldChar w:fldCharType="separate"/>
      </w:r>
      <w:r w:rsidRPr="000D1357">
        <w:rPr>
          <w:rFonts w:ascii="Times New Roman" w:hAnsi="Times New Roman" w:cs="Times New Roman"/>
          <w:color w:val="auto"/>
          <w:sz w:val="24"/>
        </w:rPr>
        <w:t>1</w:t>
      </w:r>
      <w:r w:rsidRPr="000D1357">
        <w:rPr>
          <w:rFonts w:ascii="Times New Roman" w:hAnsi="Times New Roman" w:cs="Times New Roman"/>
          <w:color w:val="auto"/>
          <w:sz w:val="24"/>
        </w:rPr>
        <w:fldChar w:fldCharType="end"/>
      </w:r>
      <w:r w:rsidR="00D24C3A">
        <w:rPr>
          <w:rFonts w:ascii="Times New Roman" w:hAnsi="Times New Roman" w:cs="Times New Roman"/>
          <w:color w:val="auto"/>
          <w:sz w:val="24"/>
        </w:rPr>
        <w:t xml:space="preserve"> képlet: EF összeadás definíció</w:t>
      </w:r>
    </w:p>
    <w:p w:rsidR="00390FB4" w:rsidRDefault="00390FB4"/>
    <w:p w:rsidR="00891C45" w:rsidRDefault="00891C45" w:rsidP="0062429C">
      <w:pPr>
        <w:spacing w:line="360" w:lineRule="auto"/>
        <w:rPr>
          <w:rFonts w:ascii="Times New Roman" w:hAnsi="Times New Roman" w:cs="Times New Roman"/>
          <w:sz w:val="24"/>
          <w:szCs w:val="24"/>
        </w:rPr>
      </w:pPr>
      <w:r>
        <w:rPr>
          <w:rFonts w:ascii="Times New Roman" w:hAnsi="Times New Roman" w:cs="Times New Roman"/>
          <w:sz w:val="24"/>
          <w:szCs w:val="24"/>
        </w:rPr>
        <w:t xml:space="preserve">A fenti egyenletek adják meg az összeadás EFT-jének definícióját. </w:t>
      </w:r>
      <w:r w:rsidRPr="00891C45">
        <w:rPr>
          <w:rFonts w:ascii="Times New Roman" w:hAnsi="Times New Roman" w:cs="Times New Roman"/>
          <w:i/>
          <w:sz w:val="24"/>
          <w:szCs w:val="24"/>
        </w:rPr>
        <w:t xml:space="preserve">a </w:t>
      </w:r>
      <w:r>
        <w:rPr>
          <w:rFonts w:ascii="Times New Roman" w:hAnsi="Times New Roman" w:cs="Times New Roman"/>
          <w:sz w:val="24"/>
          <w:szCs w:val="24"/>
        </w:rPr>
        <w:t xml:space="preserve">és </w:t>
      </w:r>
      <w:r w:rsidRPr="00891C45">
        <w:rPr>
          <w:rFonts w:ascii="Times New Roman" w:hAnsi="Times New Roman" w:cs="Times New Roman"/>
          <w:i/>
          <w:sz w:val="24"/>
          <w:szCs w:val="24"/>
        </w:rPr>
        <w:t>b</w:t>
      </w:r>
      <w:r>
        <w:rPr>
          <w:rFonts w:ascii="Times New Roman" w:hAnsi="Times New Roman" w:cs="Times New Roman"/>
          <w:sz w:val="24"/>
          <w:szCs w:val="24"/>
        </w:rPr>
        <w:t xml:space="preserve"> az összeadandó két szám, </w:t>
      </w:r>
      <w:proofErr w:type="spellStart"/>
      <w:r>
        <w:rPr>
          <w:rFonts w:ascii="Times New Roman" w:hAnsi="Times New Roman" w:cs="Times New Roman"/>
          <w:sz w:val="24"/>
          <w:szCs w:val="24"/>
        </w:rPr>
        <w:t>fl</w:t>
      </w:r>
      <w:proofErr w:type="spellEnd"/>
      <w:r>
        <w:rPr>
          <w:rFonts w:ascii="Times New Roman" w:hAnsi="Times New Roman" w:cs="Times New Roman"/>
          <w:sz w:val="24"/>
          <w:szCs w:val="24"/>
        </w:rPr>
        <w:t>(</w:t>
      </w:r>
      <w:r w:rsidR="00582CDD">
        <w:rPr>
          <w:rFonts w:ascii="Times New Roman" w:hAnsi="Times New Roman" w:cs="Times New Roman"/>
          <w:sz w:val="24"/>
          <w:szCs w:val="24"/>
        </w:rPr>
        <w:t>.</w:t>
      </w:r>
      <w:r>
        <w:rPr>
          <w:rFonts w:ascii="Times New Roman" w:hAnsi="Times New Roman" w:cs="Times New Roman"/>
          <w:sz w:val="24"/>
          <w:szCs w:val="24"/>
        </w:rPr>
        <w:t>)</w:t>
      </w:r>
      <w:r w:rsidR="00582CDD">
        <w:rPr>
          <w:rFonts w:ascii="Times New Roman" w:hAnsi="Times New Roman" w:cs="Times New Roman"/>
          <w:sz w:val="24"/>
          <w:szCs w:val="24"/>
        </w:rPr>
        <w:t xml:space="preserve"> egy lebegőpontos számítás eredménye, itt </w:t>
      </w:r>
      <w:r w:rsidR="00582CDD" w:rsidRPr="00582CDD">
        <w:rPr>
          <w:rFonts w:ascii="Times New Roman" w:hAnsi="Times New Roman" w:cs="Times New Roman"/>
          <w:i/>
          <w:sz w:val="24"/>
          <w:szCs w:val="24"/>
        </w:rPr>
        <w:t>x</w:t>
      </w:r>
      <w:r w:rsidR="00582CDD">
        <w:rPr>
          <w:rFonts w:ascii="Times New Roman" w:hAnsi="Times New Roman" w:cs="Times New Roman"/>
          <w:sz w:val="24"/>
          <w:szCs w:val="24"/>
        </w:rPr>
        <w:t xml:space="preserve">, </w:t>
      </w:r>
      <w:r w:rsidR="00582CDD" w:rsidRPr="00582CDD">
        <w:rPr>
          <w:rFonts w:ascii="Times New Roman" w:hAnsi="Times New Roman" w:cs="Times New Roman"/>
          <w:i/>
          <w:sz w:val="24"/>
          <w:szCs w:val="24"/>
        </w:rPr>
        <w:t>y</w:t>
      </w:r>
      <w:r w:rsidR="00582CDD">
        <w:rPr>
          <w:rFonts w:ascii="Times New Roman" w:hAnsi="Times New Roman" w:cs="Times New Roman"/>
          <w:i/>
          <w:sz w:val="24"/>
          <w:szCs w:val="24"/>
        </w:rPr>
        <w:t xml:space="preserve"> </w:t>
      </w:r>
      <w:r w:rsidR="00582CDD">
        <w:rPr>
          <w:rFonts w:ascii="Times New Roman" w:hAnsi="Times New Roman" w:cs="Times New Roman"/>
          <w:sz w:val="24"/>
          <w:szCs w:val="24"/>
        </w:rPr>
        <w:t xml:space="preserve">pedig a maradék, tehát a hiba. </w:t>
      </w:r>
      <w:proofErr w:type="spellStart"/>
      <w:r w:rsidR="00582CDD">
        <w:rPr>
          <w:rFonts w:ascii="Times New Roman" w:hAnsi="Times New Roman" w:cs="Times New Roman"/>
          <w:sz w:val="24"/>
          <w:szCs w:val="24"/>
        </w:rPr>
        <w:t>Knuth</w:t>
      </w:r>
      <w:proofErr w:type="spellEnd"/>
      <w:r w:rsidR="00582CDD">
        <w:rPr>
          <w:rFonts w:ascii="Times New Roman" w:hAnsi="Times New Roman" w:cs="Times New Roman"/>
          <w:sz w:val="24"/>
          <w:szCs w:val="24"/>
        </w:rPr>
        <w:t xml:space="preserve"> </w:t>
      </w:r>
      <w:proofErr w:type="spellStart"/>
      <w:r w:rsidR="00582CDD">
        <w:rPr>
          <w:rFonts w:ascii="Times New Roman" w:hAnsi="Times New Roman" w:cs="Times New Roman"/>
          <w:sz w:val="24"/>
          <w:szCs w:val="24"/>
        </w:rPr>
        <w:t>TwoSum</w:t>
      </w:r>
      <w:proofErr w:type="spellEnd"/>
      <w:r w:rsidR="00582CDD">
        <w:rPr>
          <w:rFonts w:ascii="Times New Roman" w:hAnsi="Times New Roman" w:cs="Times New Roman"/>
          <w:sz w:val="24"/>
          <w:szCs w:val="24"/>
        </w:rPr>
        <w:t xml:space="preserve"> algoritmusa bizonyítottan ezt a két értéket adja meg. Az algoritmus viszonylag egyszerű, hat </w:t>
      </w:r>
      <w:r w:rsidR="00D24C3A">
        <w:rPr>
          <w:rFonts w:ascii="Times New Roman" w:hAnsi="Times New Roman" w:cs="Times New Roman"/>
          <w:sz w:val="24"/>
          <w:szCs w:val="24"/>
        </w:rPr>
        <w:t xml:space="preserve">lebegőpontos </w:t>
      </w:r>
      <w:r w:rsidR="00582CDD">
        <w:rPr>
          <w:rFonts w:ascii="Times New Roman" w:hAnsi="Times New Roman" w:cs="Times New Roman"/>
          <w:sz w:val="24"/>
          <w:szCs w:val="24"/>
        </w:rPr>
        <w:t>művelet elvégzésével valósítható meg.</w:t>
      </w:r>
      <w:r w:rsidR="00D24C3A">
        <w:rPr>
          <w:rFonts w:ascii="Times New Roman" w:hAnsi="Times New Roman" w:cs="Times New Roman"/>
          <w:sz w:val="24"/>
          <w:szCs w:val="24"/>
        </w:rPr>
        <w:t xml:space="preserve"> Az előző jelölésekkel és </w:t>
      </w:r>
      <w:r w:rsidR="00D24C3A" w:rsidRPr="00D24C3A">
        <w:rPr>
          <w:rFonts w:ascii="Times New Roman" w:hAnsi="Times New Roman" w:cs="Times New Roman"/>
          <w:i/>
          <w:sz w:val="24"/>
          <w:szCs w:val="24"/>
        </w:rPr>
        <w:t>z</w:t>
      </w:r>
      <w:r w:rsidR="00D24C3A">
        <w:rPr>
          <w:rFonts w:ascii="Times New Roman" w:hAnsi="Times New Roman" w:cs="Times New Roman"/>
          <w:sz w:val="24"/>
          <w:szCs w:val="24"/>
        </w:rPr>
        <w:t>-</w:t>
      </w:r>
      <w:proofErr w:type="spellStart"/>
      <w:r w:rsidR="00D24C3A">
        <w:rPr>
          <w:rFonts w:ascii="Times New Roman" w:hAnsi="Times New Roman" w:cs="Times New Roman"/>
          <w:sz w:val="24"/>
          <w:szCs w:val="24"/>
        </w:rPr>
        <w:t>vel</w:t>
      </w:r>
      <w:proofErr w:type="spellEnd"/>
      <w:r w:rsidR="00D24C3A">
        <w:rPr>
          <w:rFonts w:ascii="Times New Roman" w:hAnsi="Times New Roman" w:cs="Times New Roman"/>
          <w:sz w:val="24"/>
          <w:szCs w:val="24"/>
        </w:rPr>
        <w:t xml:space="preserve"> mint köztes eredmény:</w:t>
      </w:r>
      <w:r w:rsidR="00582CDD">
        <w:rPr>
          <w:rFonts w:ascii="Times New Roman" w:hAnsi="Times New Roman" w:cs="Times New Roman"/>
          <w:sz w:val="24"/>
          <w:szCs w:val="24"/>
        </w:rPr>
        <w:br/>
      </w:r>
    </w:p>
    <w:p w:rsidR="00D24C3A" w:rsidRPr="00D24C3A" w:rsidRDefault="00D24C3A" w:rsidP="0062429C">
      <w:pPr>
        <w:spacing w:line="360" w:lineRule="auto"/>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x=fl</m:t>
          </m:r>
          <m:d>
            <m:dPr>
              <m:ctrlPr>
                <w:rPr>
                  <w:rFonts w:ascii="Cambria Math" w:hAnsi="Cambria Math" w:cs="Times New Roman"/>
                  <w:i/>
                  <w:sz w:val="24"/>
                  <w:szCs w:val="24"/>
                </w:rPr>
              </m:ctrlPr>
            </m:dPr>
            <m:e>
              <m:r>
                <w:rPr>
                  <w:rFonts w:ascii="Cambria Math" w:hAnsi="Cambria Math" w:cs="Times New Roman"/>
                  <w:sz w:val="24"/>
                  <w:szCs w:val="24"/>
                </w:rPr>
                <m:t>a+b</m:t>
              </m:r>
            </m:e>
          </m:d>
          <m:r>
            <m:rPr>
              <m:sty m:val="p"/>
            </m:rPr>
            <w:rPr>
              <w:rFonts w:ascii="Cambria Math" w:hAnsi="Cambria Math" w:cs="Times New Roman"/>
              <w:sz w:val="24"/>
              <w:szCs w:val="24"/>
            </w:rPr>
            <w:br/>
          </m:r>
        </m:oMath>
        <m:oMath>
          <m:r>
            <w:rPr>
              <w:rFonts w:ascii="Cambria Math" w:eastAsiaTheme="minorEastAsia" w:hAnsi="Cambria Math" w:cs="Times New Roman"/>
              <w:sz w:val="24"/>
              <w:szCs w:val="24"/>
            </w:rPr>
            <m:t>z=fl</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x-a</m:t>
              </m:r>
            </m:e>
          </m:d>
          <m:r>
            <m:rPr>
              <m:sty m:val="p"/>
            </m:rPr>
            <w:rPr>
              <w:rFonts w:ascii="Cambria Math" w:eastAsiaTheme="minorEastAsia" w:hAnsi="Cambria Math" w:cs="Times New Roman"/>
              <w:sz w:val="24"/>
              <w:szCs w:val="24"/>
            </w:rPr>
            <w:br/>
          </m:r>
        </m:oMath>
        <m:oMath>
          <m:r>
            <w:rPr>
              <w:rFonts w:ascii="Cambria Math" w:eastAsiaTheme="minorEastAsia" w:hAnsi="Cambria Math" w:cs="Times New Roman"/>
              <w:sz w:val="24"/>
              <w:szCs w:val="24"/>
            </w:rPr>
            <m:t>y=fl(</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x-z</m:t>
                  </m:r>
                </m:e>
              </m:d>
            </m:e>
          </m:d>
          <m:r>
            <w:rPr>
              <w:rFonts w:ascii="Cambria Math" w:eastAsiaTheme="minorEastAsia" w:hAnsi="Cambria Math" w:cs="Times New Roman"/>
              <w:sz w:val="24"/>
              <w:szCs w:val="24"/>
            </w:rPr>
            <m:t>+(b-z)</m:t>
          </m:r>
        </m:oMath>
      </m:oMathPara>
    </w:p>
    <w:p w:rsidR="00D24C3A" w:rsidRPr="000D1357" w:rsidRDefault="00D24C3A" w:rsidP="00D24C3A">
      <w:pPr>
        <w:pStyle w:val="Kpalrs"/>
        <w:jc w:val="center"/>
        <w:rPr>
          <w:rFonts w:ascii="Times New Roman" w:hAnsi="Times New Roman" w:cs="Times New Roman"/>
          <w:sz w:val="24"/>
        </w:rPr>
      </w:pPr>
      <w:r>
        <w:rPr>
          <w:rFonts w:ascii="Times New Roman" w:hAnsi="Times New Roman" w:cs="Times New Roman"/>
          <w:color w:val="auto"/>
          <w:sz w:val="24"/>
        </w:rPr>
        <w:t>2. képlet</w:t>
      </w:r>
      <w:r w:rsidRPr="000D1357">
        <w:rPr>
          <w:rFonts w:ascii="Times New Roman" w:hAnsi="Times New Roman" w:cs="Times New Roman"/>
          <w:color w:val="auto"/>
          <w:sz w:val="24"/>
        </w:rPr>
        <w:t xml:space="preserve">: </w:t>
      </w:r>
      <w:r>
        <w:rPr>
          <w:rFonts w:ascii="Times New Roman" w:hAnsi="Times New Roman" w:cs="Times New Roman"/>
          <w:color w:val="auto"/>
          <w:sz w:val="24"/>
        </w:rPr>
        <w:t>EF összeadás megvalósítás</w:t>
      </w:r>
    </w:p>
    <w:p w:rsidR="00D24C3A" w:rsidRPr="00D24C3A" w:rsidRDefault="00D24C3A" w:rsidP="0062429C">
      <w:pPr>
        <w:spacing w:line="360" w:lineRule="auto"/>
        <w:rPr>
          <w:rFonts w:ascii="Times New Roman" w:eastAsiaTheme="minorEastAsia" w:hAnsi="Times New Roman" w:cs="Times New Roman"/>
          <w:sz w:val="24"/>
          <w:szCs w:val="24"/>
        </w:rPr>
      </w:pPr>
    </w:p>
    <w:p w:rsidR="00D24C3A" w:rsidRDefault="00D24C3A" w:rsidP="0062429C">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fenti algoritmus megvalósítottam </w:t>
      </w:r>
      <w:proofErr w:type="spellStart"/>
      <w:r>
        <w:rPr>
          <w:rFonts w:ascii="Times New Roman" w:eastAsiaTheme="minorEastAsia" w:hAnsi="Times New Roman" w:cs="Times New Roman"/>
          <w:sz w:val="24"/>
          <w:szCs w:val="24"/>
        </w:rPr>
        <w:t>python</w:t>
      </w:r>
      <w:proofErr w:type="spellEnd"/>
      <w:r>
        <w:rPr>
          <w:rFonts w:ascii="Times New Roman" w:eastAsiaTheme="minorEastAsia" w:hAnsi="Times New Roman" w:cs="Times New Roman"/>
          <w:sz w:val="24"/>
          <w:szCs w:val="24"/>
        </w:rPr>
        <w:t xml:space="preserve"> nyelven és a továbbiakban azt használtam a hibák nyomon követésére. </w:t>
      </w:r>
      <w:r w:rsidR="009D4357">
        <w:rPr>
          <w:rFonts w:ascii="Times New Roman" w:eastAsiaTheme="minorEastAsia" w:hAnsi="Times New Roman" w:cs="Times New Roman"/>
          <w:sz w:val="24"/>
          <w:szCs w:val="24"/>
        </w:rPr>
        <w:br/>
      </w:r>
    </w:p>
    <w:p w:rsidR="009D4357" w:rsidRDefault="009D4357" w:rsidP="0062429C">
      <w:pPr>
        <w:spacing w:line="360" w:lineRule="auto"/>
        <w:rPr>
          <w:rFonts w:ascii="Times New Roman" w:eastAsiaTheme="minorEastAsia" w:hAnsi="Times New Roman" w:cs="Times New Roman"/>
          <w:sz w:val="24"/>
          <w:szCs w:val="24"/>
        </w:rPr>
      </w:pPr>
      <w:bookmarkStart w:id="0" w:name="_GoBack"/>
      <w:bookmarkEnd w:id="0"/>
    </w:p>
    <w:p w:rsidR="009D4357" w:rsidRDefault="009D4357" w:rsidP="0062429C">
      <w:pPr>
        <w:spacing w:line="360" w:lineRule="auto"/>
        <w:rPr>
          <w:rFonts w:ascii="Times New Roman" w:eastAsiaTheme="minorEastAsia" w:hAnsi="Times New Roman" w:cs="Times New Roman"/>
          <w:sz w:val="24"/>
          <w:szCs w:val="24"/>
        </w:rPr>
      </w:pPr>
      <w:r>
        <w:t xml:space="preserve">EFT-s cikk: </w:t>
      </w:r>
      <w:proofErr w:type="spellStart"/>
      <w:r>
        <w:t>Ogita</w:t>
      </w:r>
      <w:proofErr w:type="spellEnd"/>
      <w:r>
        <w:t xml:space="preserve">, T., </w:t>
      </w:r>
      <w:proofErr w:type="spellStart"/>
      <w:r>
        <w:t>Rump</w:t>
      </w:r>
      <w:proofErr w:type="spellEnd"/>
      <w:r>
        <w:t xml:space="preserve">, S. M., &amp; </w:t>
      </w:r>
      <w:proofErr w:type="spellStart"/>
      <w:r>
        <w:t>Oishi</w:t>
      </w:r>
      <w:proofErr w:type="spellEnd"/>
      <w:r>
        <w:t xml:space="preserve">, S. (2005). </w:t>
      </w:r>
      <w:proofErr w:type="spellStart"/>
      <w:r>
        <w:rPr>
          <w:rStyle w:val="Kiemels"/>
        </w:rPr>
        <w:t>Accurate</w:t>
      </w:r>
      <w:proofErr w:type="spellEnd"/>
      <w:r>
        <w:rPr>
          <w:rStyle w:val="Kiemels"/>
        </w:rPr>
        <w:t xml:space="preserve"> sum and </w:t>
      </w:r>
      <w:proofErr w:type="spellStart"/>
      <w:r>
        <w:rPr>
          <w:rStyle w:val="Kiemels"/>
        </w:rPr>
        <w:t>dot</w:t>
      </w:r>
      <w:proofErr w:type="spellEnd"/>
      <w:r>
        <w:rPr>
          <w:rStyle w:val="Kiemels"/>
        </w:rPr>
        <w:t xml:space="preserve"> </w:t>
      </w:r>
      <w:proofErr w:type="spellStart"/>
      <w:r>
        <w:rPr>
          <w:rStyle w:val="Kiemels"/>
        </w:rPr>
        <w:t>product</w:t>
      </w:r>
      <w:proofErr w:type="spellEnd"/>
      <w:r>
        <w:t xml:space="preserve">. </w:t>
      </w:r>
      <w:r>
        <w:rPr>
          <w:rStyle w:val="Kiemels"/>
        </w:rPr>
        <w:t xml:space="preserve">SIAM Journal </w:t>
      </w:r>
      <w:proofErr w:type="spellStart"/>
      <w:r>
        <w:rPr>
          <w:rStyle w:val="Kiemels"/>
        </w:rPr>
        <w:t>on</w:t>
      </w:r>
      <w:proofErr w:type="spellEnd"/>
      <w:r>
        <w:rPr>
          <w:rStyle w:val="Kiemels"/>
        </w:rPr>
        <w:t xml:space="preserve"> </w:t>
      </w:r>
      <w:proofErr w:type="spellStart"/>
      <w:r>
        <w:rPr>
          <w:rStyle w:val="Kiemels"/>
        </w:rPr>
        <w:t>Scientific</w:t>
      </w:r>
      <w:proofErr w:type="spellEnd"/>
      <w:r>
        <w:rPr>
          <w:rStyle w:val="Kiemels"/>
        </w:rPr>
        <w:t xml:space="preserve"> </w:t>
      </w:r>
      <w:proofErr w:type="spellStart"/>
      <w:r>
        <w:rPr>
          <w:rStyle w:val="Kiemels"/>
        </w:rPr>
        <w:t>Computing</w:t>
      </w:r>
      <w:proofErr w:type="spellEnd"/>
      <w:r>
        <w:rPr>
          <w:rStyle w:val="Kiemels"/>
        </w:rPr>
        <w:t>, 26</w:t>
      </w:r>
      <w:r>
        <w:t xml:space="preserve">(6), 1955–1988. </w:t>
      </w:r>
      <w:hyperlink r:id="rId5" w:history="1">
        <w:r w:rsidRPr="00F82603">
          <w:rPr>
            <w:rStyle w:val="Hiperhivatkozs"/>
          </w:rPr>
          <w:t>https://doi.org/10.1137/030601818</w:t>
        </w:r>
      </w:hyperlink>
      <w:r>
        <w:t xml:space="preserve"> </w:t>
      </w:r>
    </w:p>
    <w:p w:rsidR="009D4357" w:rsidRDefault="009D4357">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p>
    <w:p w:rsidR="009D4357" w:rsidRPr="00D24C3A" w:rsidRDefault="009D4357" w:rsidP="0062429C">
      <w:pPr>
        <w:spacing w:line="360" w:lineRule="auto"/>
        <w:rPr>
          <w:rFonts w:ascii="Times New Roman" w:eastAsiaTheme="minorEastAsia" w:hAnsi="Times New Roman" w:cs="Times New Roman"/>
          <w:sz w:val="24"/>
          <w:szCs w:val="24"/>
        </w:rPr>
      </w:pPr>
    </w:p>
    <w:p w:rsidR="00D24C3A" w:rsidRDefault="00772D7D" w:rsidP="0062429C">
      <w:pPr>
        <w:spacing w:line="360" w:lineRule="auto"/>
        <w:rPr>
          <w:rFonts w:ascii="Arial" w:eastAsiaTheme="minorEastAsia" w:hAnsi="Arial" w:cs="Arial"/>
          <w:b/>
          <w:sz w:val="26"/>
          <w:szCs w:val="26"/>
        </w:rPr>
      </w:pPr>
      <w:proofErr w:type="spellStart"/>
      <w:r w:rsidRPr="00772D7D">
        <w:rPr>
          <w:rFonts w:ascii="Arial" w:eastAsiaTheme="minorEastAsia" w:hAnsi="Arial" w:cs="Arial"/>
          <w:b/>
          <w:sz w:val="26"/>
          <w:szCs w:val="26"/>
        </w:rPr>
        <w:t>TwoSum</w:t>
      </w:r>
      <w:proofErr w:type="spellEnd"/>
      <w:r w:rsidRPr="00772D7D">
        <w:rPr>
          <w:rFonts w:ascii="Arial" w:eastAsiaTheme="minorEastAsia" w:hAnsi="Arial" w:cs="Arial"/>
          <w:b/>
          <w:sz w:val="26"/>
          <w:szCs w:val="26"/>
        </w:rPr>
        <w:t xml:space="preserve"> felhasználása neuronhálón</w:t>
      </w:r>
    </w:p>
    <w:p w:rsidR="003B5087" w:rsidRPr="003B5087" w:rsidRDefault="003B5087" w:rsidP="003B5087">
      <w:pPr>
        <w:spacing w:line="360" w:lineRule="auto"/>
        <w:rPr>
          <w:rFonts w:ascii="Times New Roman" w:hAnsi="Times New Roman" w:cs="Times New Roman"/>
          <w:sz w:val="24"/>
          <w:szCs w:val="24"/>
        </w:rPr>
      </w:pPr>
      <w:r w:rsidRPr="003B5087">
        <w:rPr>
          <w:rFonts w:ascii="Times New Roman" w:hAnsi="Times New Roman" w:cs="Times New Roman"/>
          <w:sz w:val="24"/>
          <w:szCs w:val="24"/>
        </w:rPr>
        <w:t>A hálózat működésének vizsgálat</w:t>
      </w:r>
      <w:r>
        <w:rPr>
          <w:rFonts w:ascii="Times New Roman" w:hAnsi="Times New Roman" w:cs="Times New Roman"/>
          <w:sz w:val="24"/>
          <w:szCs w:val="24"/>
        </w:rPr>
        <w:t xml:space="preserve">a során minden egyes összeadásnál </w:t>
      </w:r>
      <w:r w:rsidRPr="003B5087">
        <w:rPr>
          <w:rFonts w:ascii="Times New Roman" w:hAnsi="Times New Roman" w:cs="Times New Roman"/>
          <w:sz w:val="24"/>
          <w:szCs w:val="24"/>
        </w:rPr>
        <w:t>külön kigyűjtöm a keletkező numerikus hibát. Miután egy adott neuron összes bemenetét öss</w:t>
      </w:r>
      <w:r>
        <w:rPr>
          <w:rFonts w:ascii="Times New Roman" w:hAnsi="Times New Roman" w:cs="Times New Roman"/>
          <w:sz w:val="24"/>
          <w:szCs w:val="24"/>
        </w:rPr>
        <w:t xml:space="preserve">zeadtam, az összeadás során keletkezett </w:t>
      </w:r>
      <w:r w:rsidRPr="003B5087">
        <w:rPr>
          <w:rFonts w:ascii="Times New Roman" w:hAnsi="Times New Roman" w:cs="Times New Roman"/>
          <w:sz w:val="24"/>
          <w:szCs w:val="24"/>
        </w:rPr>
        <w:t xml:space="preserve">hibákat is összeadom, ügyelve arra, hogy a hibák összegzése során ne keletkezzen további kerekítési hiba. Az így kapott hibákat neurononként egy listában </w:t>
      </w:r>
      <w:r>
        <w:rPr>
          <w:rFonts w:ascii="Times New Roman" w:hAnsi="Times New Roman" w:cs="Times New Roman"/>
          <w:sz w:val="24"/>
          <w:szCs w:val="24"/>
        </w:rPr>
        <w:t>tárolom,</w:t>
      </w:r>
      <w:r w:rsidRPr="003B5087">
        <w:rPr>
          <w:rFonts w:ascii="Times New Roman" w:hAnsi="Times New Roman" w:cs="Times New Roman"/>
          <w:sz w:val="24"/>
          <w:szCs w:val="24"/>
        </w:rPr>
        <w:t xml:space="preserve"> ez adja az első réteghez tartozó teljes hibainformációt. Ugyanezt a folyamatot minden rétegnél elvégzem, majd a</w:t>
      </w:r>
      <w:r>
        <w:rPr>
          <w:rFonts w:ascii="Times New Roman" w:hAnsi="Times New Roman" w:cs="Times New Roman"/>
          <w:sz w:val="24"/>
          <w:szCs w:val="24"/>
        </w:rPr>
        <w:t xml:space="preserve"> hibákat tovább propagálom.</w:t>
      </w:r>
    </w:p>
    <w:p w:rsidR="003B5087" w:rsidRPr="003B5087" w:rsidRDefault="003B5087" w:rsidP="003B5087">
      <w:pPr>
        <w:spacing w:line="360" w:lineRule="auto"/>
        <w:rPr>
          <w:rFonts w:ascii="Times New Roman" w:hAnsi="Times New Roman" w:cs="Times New Roman"/>
          <w:sz w:val="24"/>
          <w:szCs w:val="24"/>
        </w:rPr>
      </w:pPr>
      <w:r w:rsidRPr="003B5087">
        <w:rPr>
          <w:rFonts w:ascii="Times New Roman" w:hAnsi="Times New Roman" w:cs="Times New Roman"/>
          <w:sz w:val="24"/>
          <w:szCs w:val="24"/>
        </w:rPr>
        <w:t xml:space="preserve">A rétegek közötti átmenetnél, ha az aktivációs függvény </w:t>
      </w:r>
      <w:proofErr w:type="spellStart"/>
      <w:r w:rsidRPr="003B5087">
        <w:rPr>
          <w:rFonts w:ascii="Times New Roman" w:hAnsi="Times New Roman" w:cs="Times New Roman"/>
          <w:sz w:val="24"/>
          <w:szCs w:val="24"/>
        </w:rPr>
        <w:t>ReLU</w:t>
      </w:r>
      <w:proofErr w:type="spellEnd"/>
      <w:r w:rsidRPr="003B5087">
        <w:rPr>
          <w:rFonts w:ascii="Times New Roman" w:hAnsi="Times New Roman" w:cs="Times New Roman"/>
          <w:sz w:val="24"/>
          <w:szCs w:val="24"/>
        </w:rPr>
        <w:t xml:space="preserve">, és az adott </w:t>
      </w:r>
      <w:r>
        <w:rPr>
          <w:rFonts w:ascii="Times New Roman" w:hAnsi="Times New Roman" w:cs="Times New Roman"/>
          <w:sz w:val="24"/>
          <w:szCs w:val="24"/>
        </w:rPr>
        <w:t>neuron</w:t>
      </w:r>
      <w:r w:rsidRPr="003B5087">
        <w:rPr>
          <w:rFonts w:ascii="Times New Roman" w:hAnsi="Times New Roman" w:cs="Times New Roman"/>
          <w:sz w:val="24"/>
          <w:szCs w:val="24"/>
        </w:rPr>
        <w:t xml:space="preserve"> kimenete nullára vált, akkor a hozzá tartozó hibát is nullázom. Egyébként az x-edik rétegben kapott hibavektort a </w:t>
      </w:r>
      <w:r>
        <w:rPr>
          <w:rFonts w:ascii="Times New Roman" w:hAnsi="Times New Roman" w:cs="Times New Roman"/>
          <w:sz w:val="24"/>
          <w:szCs w:val="24"/>
        </w:rPr>
        <w:t xml:space="preserve">megfelelő </w:t>
      </w:r>
      <w:r w:rsidRPr="003B5087">
        <w:rPr>
          <w:rFonts w:ascii="Times New Roman" w:hAnsi="Times New Roman" w:cs="Times New Roman"/>
          <w:sz w:val="24"/>
          <w:szCs w:val="24"/>
        </w:rPr>
        <w:t>súlyokkal tovább szorzom egészen az utolsó rétegig. Minden rétegben annyi hibavektort tartok nyilván, ahány neu</w:t>
      </w:r>
      <w:r>
        <w:rPr>
          <w:rFonts w:ascii="Times New Roman" w:hAnsi="Times New Roman" w:cs="Times New Roman"/>
          <w:sz w:val="24"/>
          <w:szCs w:val="24"/>
        </w:rPr>
        <w:t>ron található az adott rétegben. E</w:t>
      </w:r>
      <w:r w:rsidRPr="003B5087">
        <w:rPr>
          <w:rFonts w:ascii="Times New Roman" w:hAnsi="Times New Roman" w:cs="Times New Roman"/>
          <w:sz w:val="24"/>
          <w:szCs w:val="24"/>
        </w:rPr>
        <w:t>zek tartalmazzák mind az adott rétegben keletkezett hibákat, mind az odá</w:t>
      </w:r>
      <w:r>
        <w:rPr>
          <w:rFonts w:ascii="Times New Roman" w:hAnsi="Times New Roman" w:cs="Times New Roman"/>
          <w:sz w:val="24"/>
          <w:szCs w:val="24"/>
        </w:rPr>
        <w:t>ig propagált hibakomponenseket.</w:t>
      </w:r>
    </w:p>
    <w:p w:rsidR="008E15B2" w:rsidRPr="008E15B2" w:rsidRDefault="003B5087" w:rsidP="003B5087">
      <w:pPr>
        <w:spacing w:line="360" w:lineRule="auto"/>
        <w:rPr>
          <w:rFonts w:ascii="Times New Roman" w:hAnsi="Times New Roman" w:cs="Times New Roman"/>
          <w:sz w:val="24"/>
          <w:szCs w:val="24"/>
        </w:rPr>
      </w:pPr>
      <w:r w:rsidRPr="003B5087">
        <w:rPr>
          <w:rFonts w:ascii="Times New Roman" w:hAnsi="Times New Roman" w:cs="Times New Roman"/>
          <w:sz w:val="24"/>
          <w:szCs w:val="24"/>
        </w:rPr>
        <w:t>A kimeneti rétegnél a tíz osztályhoz tartozó hibákat összeadom. Ha ez az összegzés további numerikus hibát eredményez, azt külön rögzítem, majd a keletkező hibákat egymással is összeadom mindaddig, amíg a fennmaradó hiba nagysága egy előre meghatározott epszilon érték alá nem csökken. Ezt követően a</w:t>
      </w:r>
      <w:r>
        <w:rPr>
          <w:rFonts w:ascii="Times New Roman" w:hAnsi="Times New Roman" w:cs="Times New Roman"/>
          <w:sz w:val="24"/>
          <w:szCs w:val="24"/>
        </w:rPr>
        <w:t xml:space="preserve"> „írásbeli” összeadáshoz hasonló</w:t>
      </w:r>
      <w:r w:rsidRPr="003B5087">
        <w:rPr>
          <w:rFonts w:ascii="Times New Roman" w:hAnsi="Times New Roman" w:cs="Times New Roman"/>
          <w:sz w:val="24"/>
          <w:szCs w:val="24"/>
        </w:rPr>
        <w:t xml:space="preserve"> eljárással összeadom az eredeti, numerikus hibákkal számolt összeget, valamint az első és későbbi körökben felhalmozott hibák összegét. Ennek eredményeként megkapom azt az összeget, amely az összeadási műveletekből származó kerekítési hiba nélkül jönne létre.</w:t>
      </w:r>
    </w:p>
    <w:sectPr w:rsidR="008E15B2" w:rsidRPr="008E15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FEA"/>
    <w:rsid w:val="00091DD0"/>
    <w:rsid w:val="000D1357"/>
    <w:rsid w:val="00390FB4"/>
    <w:rsid w:val="003B5087"/>
    <w:rsid w:val="00556C38"/>
    <w:rsid w:val="00582CDD"/>
    <w:rsid w:val="0062429C"/>
    <w:rsid w:val="00772D7D"/>
    <w:rsid w:val="00841FEA"/>
    <w:rsid w:val="00891C45"/>
    <w:rsid w:val="008E15B2"/>
    <w:rsid w:val="009D4357"/>
    <w:rsid w:val="00A1468B"/>
    <w:rsid w:val="00A86F17"/>
    <w:rsid w:val="00D24C3A"/>
    <w:rsid w:val="00F347A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10E9"/>
  <w15:chartTrackingRefBased/>
  <w15:docId w15:val="{E5E4921F-4365-47AB-8D32-EA019253D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556C38"/>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unhideWhenUsed/>
    <w:rsid w:val="00556C38"/>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556C38"/>
    <w:rPr>
      <w:b/>
      <w:bCs/>
    </w:rPr>
  </w:style>
  <w:style w:type="character" w:styleId="Helyrzszveg">
    <w:name w:val="Placeholder Text"/>
    <w:basedOn w:val="Bekezdsalapbettpusa"/>
    <w:uiPriority w:val="99"/>
    <w:semiHidden/>
    <w:rsid w:val="000D1357"/>
    <w:rPr>
      <w:color w:val="808080"/>
    </w:rPr>
  </w:style>
  <w:style w:type="paragraph" w:styleId="Kpalrs">
    <w:name w:val="caption"/>
    <w:basedOn w:val="Norml"/>
    <w:next w:val="Norml"/>
    <w:uiPriority w:val="35"/>
    <w:unhideWhenUsed/>
    <w:qFormat/>
    <w:rsid w:val="000D1357"/>
    <w:pPr>
      <w:spacing w:after="200" w:line="240" w:lineRule="auto"/>
    </w:pPr>
    <w:rPr>
      <w:i/>
      <w:iCs/>
      <w:color w:val="44546A" w:themeColor="text2"/>
      <w:sz w:val="18"/>
      <w:szCs w:val="18"/>
    </w:rPr>
  </w:style>
  <w:style w:type="character" w:styleId="Kiemels">
    <w:name w:val="Emphasis"/>
    <w:basedOn w:val="Bekezdsalapbettpusa"/>
    <w:uiPriority w:val="20"/>
    <w:qFormat/>
    <w:rsid w:val="009D4357"/>
    <w:rPr>
      <w:i/>
      <w:iCs/>
    </w:rPr>
  </w:style>
  <w:style w:type="character" w:styleId="Hiperhivatkozs">
    <w:name w:val="Hyperlink"/>
    <w:basedOn w:val="Bekezdsalapbettpusa"/>
    <w:uiPriority w:val="99"/>
    <w:unhideWhenUsed/>
    <w:rsid w:val="009D43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73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doi.org/10.1137/030601818" TargetMode="Externa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F13EB-CE7E-4A0D-9E86-0BA6F2136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Pages>
  <Words>394</Words>
  <Characters>2723</Characters>
  <Application>Microsoft Office Word</Application>
  <DocSecurity>0</DocSecurity>
  <Lines>22</Lines>
  <Paragraphs>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Kancsár Márk</dc:creator>
  <cp:keywords/>
  <dc:description/>
  <cp:lastModifiedBy>Kancsár Márk</cp:lastModifiedBy>
  <cp:revision>5</cp:revision>
  <dcterms:created xsi:type="dcterms:W3CDTF">2025-11-30T02:21:00Z</dcterms:created>
  <dcterms:modified xsi:type="dcterms:W3CDTF">2025-12-12T13:30:00Z</dcterms:modified>
</cp:coreProperties>
</file>