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Comic Sans MS" w:hAnsi="Comic Sans MS" w:eastAsia="宋体" w:cs="Comic Sans MS"/>
          <w:sz w:val="24"/>
          <w:szCs w:val="24"/>
          <w:lang w:val="en-US" w:eastAsia="zh-CN"/>
        </w:rPr>
      </w:pPr>
      <w:r>
        <w:rPr>
          <w:rFonts w:hint="default" w:ascii="Comic Sans MS" w:hAnsi="Comic Sans MS" w:eastAsia="宋体" w:cs="Comic Sans MS"/>
          <w:sz w:val="24"/>
          <w:szCs w:val="24"/>
          <w:lang w:val="en-US"/>
        </w:rPr>
        <w:t>Why is Sinology in vogue</w:t>
      </w:r>
      <w:r>
        <w:rPr>
          <w:rFonts w:hint="eastAsia" w:ascii="Comic Sans MS" w:hAnsi="Comic Sans MS" w:eastAsia="宋体" w:cs="Comic Sans MS"/>
          <w:sz w:val="24"/>
          <w:szCs w:val="24"/>
          <w:lang w:val="en-US" w:eastAsia="zh-CN"/>
        </w:rPr>
        <w:t>?</w:t>
      </w:r>
    </w:p>
    <w:p>
      <w:pPr>
        <w:ind w:firstLine="391"/>
        <w:jc w:val="both"/>
        <w:rPr>
          <w:rFonts w:hint="default" w:ascii="Comic Sans MS" w:hAnsi="Comic Sans MS" w:eastAsia="宋体" w:cs="Comic Sans MS"/>
          <w:sz w:val="21"/>
          <w:szCs w:val="21"/>
          <w:lang w:val="en-US"/>
        </w:rPr>
      </w:pPr>
      <w:r>
        <w:rPr>
          <w:rFonts w:hint="default" w:ascii="Comic Sans MS" w:hAnsi="Comic Sans MS" w:eastAsia="宋体" w:cs="Comic Sans MS"/>
          <w:sz w:val="21"/>
          <w:szCs w:val="21"/>
          <w:lang w:val="en-US"/>
        </w:rPr>
        <w:t>In recent years, sinology gradually came into our eyes, and was becoming more and more popular before we realized it. Numerous people wonder if there’s anything that has infused the subject with unique vitality.</w:t>
      </w:r>
    </w:p>
    <w:p>
      <w:pPr>
        <w:ind w:firstLine="391"/>
        <w:jc w:val="both"/>
        <w:rPr>
          <w:rFonts w:hint="default" w:ascii="Comic Sans MS" w:hAnsi="Comic Sans MS" w:eastAsia="宋体" w:cs="Comic Sans MS"/>
          <w:sz w:val="21"/>
          <w:szCs w:val="21"/>
          <w:lang w:val="en-US"/>
        </w:rPr>
      </w:pPr>
      <w:r>
        <w:rPr>
          <w:rFonts w:hint="default" w:ascii="Comic Sans MS" w:hAnsi="Comic Sans MS" w:eastAsia="宋体" w:cs="Comic Sans MS"/>
          <w:sz w:val="21"/>
          <w:szCs w:val="21"/>
          <w:lang w:val="en-US"/>
        </w:rPr>
        <w:t>Indeed, some factors do account for this phenomenon. Among all those factors,</w:t>
      </w:r>
      <w:r>
        <w:rPr>
          <w:rFonts w:hint="eastAsia" w:ascii="Comic Sans MS" w:hAnsi="Comic Sans MS" w:eastAsia="宋体" w:cs="Comic Sans MS"/>
          <w:sz w:val="21"/>
          <w:szCs w:val="21"/>
          <w:lang w:val="en-US" w:eastAsia="zh-CN"/>
        </w:rPr>
        <w:t xml:space="preserve"> </w:t>
      </w:r>
      <w:r>
        <w:rPr>
          <w:rFonts w:hint="default" w:ascii="Comic Sans MS" w:hAnsi="Comic Sans MS" w:eastAsia="宋体" w:cs="Comic Sans MS"/>
          <w:sz w:val="21"/>
          <w:szCs w:val="21"/>
          <w:lang w:val="en-US"/>
        </w:rPr>
        <w:t xml:space="preserve">international prestige China owned possibly plays the most influential part. Being the largest developing country with booming economy and rapidly developing scientific </w:t>
      </w:r>
      <w:r>
        <w:rPr>
          <w:rFonts w:hint="eastAsia" w:ascii="Comic Sans MS" w:hAnsi="Comic Sans MS" w:eastAsia="宋体" w:cs="Comic Sans MS"/>
          <w:sz w:val="21"/>
          <w:szCs w:val="21"/>
          <w:lang w:val="en-US" w:eastAsia="zh-CN"/>
        </w:rPr>
        <w:t>competitiveness</w:t>
      </w:r>
      <w:r>
        <w:rPr>
          <w:rFonts w:hint="default" w:ascii="Comic Sans MS" w:hAnsi="Comic Sans MS" w:eastAsia="宋体" w:cs="Comic Sans MS"/>
          <w:sz w:val="21"/>
          <w:szCs w:val="21"/>
          <w:lang w:val="en-US"/>
        </w:rPr>
        <w:t>, China exhibits itself to the rest of the world, which appeals to considerable sinologists from different countries.</w:t>
      </w:r>
    </w:p>
    <w:p>
      <w:pPr>
        <w:ind w:firstLine="391"/>
        <w:jc w:val="both"/>
        <w:rPr>
          <w:rFonts w:hint="eastAsia" w:ascii="Comic Sans MS" w:hAnsi="Comic Sans MS" w:eastAsia="宋体" w:cs="Comic Sans MS"/>
          <w:sz w:val="21"/>
          <w:szCs w:val="21"/>
          <w:lang w:val="en-US" w:eastAsia="zh-CN"/>
        </w:rPr>
      </w:pPr>
      <w:r>
        <w:rPr>
          <w:rFonts w:hint="default" w:ascii="Comic Sans MS" w:hAnsi="Comic Sans MS" w:eastAsia="宋体" w:cs="Comic Sans MS"/>
          <w:sz w:val="21"/>
          <w:szCs w:val="21"/>
          <w:lang w:val="en-US"/>
        </w:rPr>
        <w:t xml:space="preserve">Plus, sinology itself is never </w:t>
      </w:r>
      <w:r>
        <w:rPr>
          <w:rFonts w:hint="eastAsia" w:ascii="Comic Sans MS" w:hAnsi="Comic Sans MS" w:eastAsia="宋体" w:cs="Comic Sans MS"/>
          <w:sz w:val="21"/>
          <w:szCs w:val="21"/>
          <w:lang w:val="en-US" w:eastAsia="zh-CN"/>
        </w:rPr>
        <w:t xml:space="preserve">in </w:t>
      </w:r>
      <w:r>
        <w:rPr>
          <w:rFonts w:hint="default" w:ascii="Comic Sans MS" w:hAnsi="Comic Sans MS" w:eastAsia="宋体" w:cs="Comic Sans MS"/>
          <w:sz w:val="21"/>
          <w:szCs w:val="21"/>
          <w:lang w:val="en-US"/>
        </w:rPr>
        <w:t xml:space="preserve">lack of attraction. It is the rich and deep history that buries Chinese culture in people’s mind with an extensive and profound image. </w:t>
      </w:r>
      <w:r>
        <w:rPr>
          <w:rFonts w:hint="eastAsia" w:ascii="Comic Sans MS" w:hAnsi="Comic Sans MS" w:eastAsia="宋体" w:cs="Comic Sans MS"/>
          <w:sz w:val="21"/>
          <w:szCs w:val="21"/>
          <w:lang w:val="en-US" w:eastAsia="zh-CN"/>
        </w:rPr>
        <w:t>For those who are keen on sinology, the mysterious subject should enlighten them about how traditional Chinese wisdom works if they keep digging into it.</w:t>
      </w:r>
    </w:p>
    <w:p>
      <w:pPr>
        <w:ind w:firstLine="391"/>
        <w:jc w:val="both"/>
        <w:rPr>
          <w:rFonts w:hint="eastAsia" w:ascii="Comic Sans MS" w:hAnsi="Comic Sans MS" w:eastAsia="宋体" w:cs="Comic Sans MS"/>
          <w:sz w:val="21"/>
          <w:szCs w:val="21"/>
          <w:lang w:val="en-US" w:eastAsia="zh-CN"/>
        </w:rPr>
      </w:pPr>
      <w:r>
        <w:rPr>
          <w:rFonts w:hint="eastAsia" w:ascii="Comic Sans MS" w:hAnsi="Comic Sans MS" w:eastAsia="宋体" w:cs="Comic Sans MS"/>
          <w:sz w:val="21"/>
          <w:szCs w:val="21"/>
          <w:lang w:val="en-US" w:eastAsia="zh-CN"/>
        </w:rPr>
        <w:t>Moreover, some sinologists are sparing no efforts to make sinology much more humorous and specific so that more amateurs would comprehend it more easily.</w:t>
      </w:r>
    </w:p>
    <w:p>
      <w:pPr>
        <w:ind w:firstLine="391"/>
        <w:jc w:val="both"/>
        <w:rPr>
          <w:rFonts w:hint="eastAsia" w:ascii="Comic Sans MS" w:hAnsi="Comic Sans MS" w:eastAsia="宋体" w:cs="Comic Sans MS"/>
          <w:sz w:val="21"/>
          <w:szCs w:val="21"/>
          <w:lang w:val="en-US" w:eastAsia="zh-CN"/>
        </w:rPr>
      </w:pPr>
      <w:r>
        <w:rPr>
          <w:rFonts w:hint="eastAsia" w:ascii="Comic Sans MS" w:hAnsi="Comic Sans MS" w:eastAsia="宋体" w:cs="Comic Sans MS"/>
          <w:sz w:val="21"/>
          <w:szCs w:val="21"/>
          <w:lang w:val="en-US" w:eastAsia="zh-CN"/>
        </w:rPr>
        <w:t>So much do these factors accelerate the spread of sinology, this subject is going to have a bright future.</w:t>
      </w:r>
    </w:p>
    <w:p>
      <w:pPr>
        <w:ind w:firstLine="420" w:firstLineChars="200"/>
        <w:jc w:val="both"/>
        <w:rPr>
          <w:rFonts w:hint="default" w:ascii="Comic Sans MS" w:hAnsi="Comic Sans MS" w:eastAsia="宋体" w:cs="Comic Sans MS"/>
          <w:sz w:val="21"/>
          <w:szCs w:val="21"/>
          <w:lang w:val="en-US" w:eastAsia="zh-CN"/>
        </w:rPr>
      </w:pPr>
      <w:bookmarkStart w:id="0" w:name="_GoBack"/>
      <w:bookmarkEnd w:id="0"/>
      <w:r>
        <w:rPr>
          <w:rFonts w:hint="eastAsia" w:ascii="Comic Sans MS" w:hAnsi="Comic Sans MS" w:eastAsia="宋体" w:cs="Comic Sans MS"/>
          <w:sz w:val="21"/>
          <w:szCs w:val="21"/>
          <w:lang w:val="en-US" w:eastAsia="zh-CN"/>
        </w:rPr>
        <w:t>From my own perspective, the popularity of sinology kind of mirrors the growth of the integrated national power of China. Our country becoming stronger on many aspects, we Chinese will have confidence and glories which are based on our country. Thus will integrate not merely our country and our people, but also our culture into the world ideally.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等线 Light">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Arial Rounded MT Bold">
    <w:panose1 w:val="020F0704030504030204"/>
    <w:charset w:val="00"/>
    <w:family w:val="auto"/>
    <w:pitch w:val="default"/>
    <w:sig w:usb0="00000003" w:usb1="00000000" w:usb2="00000000" w:usb3="00000000" w:csb0="20000001" w:csb1="00000000"/>
  </w:font>
  <w:font w:name="Bahnschrift Light">
    <w:panose1 w:val="020B0502040204020203"/>
    <w:charset w:val="00"/>
    <w:family w:val="auto"/>
    <w:pitch w:val="default"/>
    <w:sig w:usb0="800002C7" w:usb1="00000002" w:usb2="00000000" w:usb3="00000000" w:csb0="2000019F" w:csb1="00000000"/>
  </w:font>
  <w:font w:name="Bodoni MT">
    <w:panose1 w:val="02070603080606020203"/>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F031C5"/>
    <w:rsid w:val="0297038D"/>
    <w:rsid w:val="31C568C2"/>
    <w:rsid w:val="4CF03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2021-03-31T12:50:00Z</dcterms:created>
  <dc:creator>guapo</dc:creator>
  <cp:lastModifiedBy>guapo</cp:lastModifiedBy>
  <dcterms:modified xsi:type="dcterms:W3CDTF">2021-03-31T14:16:39Z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3047E9F2AAAA420F81FC3AB81AAD9733</vt:lpwstr>
  </property>
</Properties>
</file>