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 w:firstLineChars="0"/>
        <w:jc w:val="center"/>
        <w:rPr>
          <w:sz w:val="40"/>
          <w:szCs w:val="48"/>
        </w:rPr>
      </w:pPr>
      <w:r>
        <w:rPr>
          <w:sz w:val="40"/>
          <w:szCs w:val="48"/>
        </w:rPr>
        <w:t>S-CAT切分</w:t>
      </w:r>
    </w:p>
    <w:p>
      <w:pPr>
        <w:spacing w:line="360" w:lineRule="auto"/>
        <w:ind w:firstLine="420" w:firstLineChars="0"/>
      </w:pPr>
      <w:r>
        <w:t>由于原数据集中每个测试文件的数据量较大，同时为了便于针对性对测试数据进行总结，我们决定对原测试文件进行切分，将全部众包测试工作者的测试event数据切分成一条条合适长度的测试event序列，一条合适长度的event序列定义如下。</w:t>
      </w:r>
    </w:p>
    <w:p>
      <w:pPr>
        <w:spacing w:line="360" w:lineRule="auto"/>
        <w:ind w:left="420" w:leftChars="0" w:firstLine="420" w:firstLineChars="0"/>
      </w:pPr>
      <w:r>
        <w:t>合适长度n的event序列：一个入口event+其他event</w:t>
      </w:r>
    </w:p>
    <w:p>
      <w:pPr>
        <w:spacing w:line="360" w:lineRule="auto"/>
        <w:ind w:left="420" w:leftChars="0" w:firstLine="420" w:firstLineChars="0"/>
      </w:pPr>
      <w:r>
        <w:t>一个入口event定义为：打开应用程序、进入新界面等标志一项测试开始始的event</w:t>
      </w:r>
    </w:p>
    <w:p>
      <w:pPr>
        <w:spacing w:line="360" w:lineRule="auto"/>
        <w:ind w:left="420" w:leftChars="0" w:firstLine="420" w:firstLineChars="0"/>
      </w:pPr>
      <w:r>
        <w:t>其他event定义为：除入口event之外的event</w:t>
      </w:r>
    </w:p>
    <w:p>
      <w:pPr>
        <w:spacing w:line="360" w:lineRule="auto"/>
        <w:ind w:left="420" w:leftChars="0" w:firstLine="420" w:firstLineChars="0"/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</w:pPr>
      <w:r>
        <w:t>原文件为168个测试人员的测试文件组成的大长度event序列，我们将切分划为2个部分，第一步为基于相邻时间差的中等长度event序列的切分，切分后得到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468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个基于大时间切分的中等长度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event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序列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，</w:t>
      </w:r>
      <w:r>
        <w:t>第二步为基于FP-growth明显event类型的小长度序列切分，切分后得到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794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个基于事件类型的小长度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event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序列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，</w:t>
      </w:r>
      <w:r>
        <w:t>经过以上两步切分后过滤，可以得到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753</w:t>
      </w:r>
      <w:r>
        <w:t>份合理长度event序列集合。</w:t>
      </w:r>
    </w:p>
    <w:p>
      <w:pPr>
        <w:spacing w:line="360" w:lineRule="auto"/>
        <w:ind w:firstLine="420" w:firstLineChars="0"/>
      </w:pPr>
    </w:p>
    <w:p>
      <w:pPr>
        <w:numPr>
          <w:ilvl w:val="0"/>
          <w:numId w:val="0"/>
        </w:numPr>
        <w:spacing w:line="360" w:lineRule="auto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SYMBOL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DEFINITION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SYMBOL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DEFINITION</w:t>
            </w:r>
          </w:p>
        </w:tc>
      </w:tr>
      <w:tr>
        <w:tblPrEx>
          <w:tblLayout w:type="fixed"/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t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lang w:eastAsia="zh-CN"/>
              </w:rPr>
              <w:t>设置的相邻event时间差</w:t>
            </w:r>
          </w:p>
        </w:tc>
      </w:tr>
      <w:tr>
        <w:tblPrEx>
          <w:tblLayout w:type="fixed"/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n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合理序列长度n</w:t>
            </w:r>
          </w:p>
        </w:tc>
      </w:tr>
      <w:tr>
        <w:tblPrEx>
          <w:tblLayout w:type="fixed"/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eastAsia="zh-CN"/>
              </w:rPr>
              <w:t xml:space="preserve"> min_sup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eastAsia="zh-CN"/>
              </w:rPr>
              <w:t>最小支持度阈值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eastAsia="zh-CN"/>
              </w:rPr>
              <w:t xml:space="preserve"> D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事务数据集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eastAsia="zh-CN"/>
              </w:rPr>
              <w:t>N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树节点Node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eastAsia="zh-CN"/>
              </w:rPr>
              <w:t xml:space="preserve">FP-Tree 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构建完成的FP树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eastAsia="zh-CN"/>
              </w:rPr>
              <w:t>F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频繁项集合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eastAsia="zh-CN"/>
              </w:rPr>
              <w:t>P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去除p之后的频繁项集合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αf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频繁项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β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路径节点组合</w:t>
            </w:r>
          </w:p>
        </w:tc>
      </w:tr>
    </w:tbl>
    <w:p>
      <w:pPr>
        <w:spacing w:line="360" w:lineRule="auto"/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right="0"/>
        <w:jc w:val="both"/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</w:pPr>
      <w:r>
        <w:t>第一步：基于相邻event时间差的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中等长度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event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序列的切分</w:t>
      </w:r>
    </w:p>
    <w:p>
      <w:pPr>
        <w:spacing w:line="360" w:lineRule="auto"/>
        <w:ind w:firstLine="420" w:firstLineChars="0"/>
      </w:pPr>
    </w:p>
    <w:p>
      <w:pPr>
        <w:spacing w:line="360" w:lineRule="auto"/>
        <w:jc w:val="center"/>
      </w:pPr>
      <w:r>
        <w:drawing>
          <wp:inline distT="0" distB="0" distL="114300" distR="114300">
            <wp:extent cx="4191000" cy="3232785"/>
            <wp:effectExtent l="0" t="0" r="0" b="18415"/>
            <wp:docPr id="1" name="图片 1" descr="良好的数据细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良好的数据细分"/>
                    <pic:cNvPicPr>
                      <a:picLocks noChangeAspect="1"/>
                    </pic:cNvPicPr>
                  </pic:nvPicPr>
                  <pic:blipFill>
                    <a:blip r:embed="rId4"/>
                    <a:srcRect l="4612" t="10129" r="6274" b="832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t>图1</w:t>
      </w:r>
    </w:p>
    <w:p>
      <w:pPr>
        <w:spacing w:line="360" w:lineRule="auto"/>
        <w:ind w:firstLine="420" w:firstLineChars="0"/>
        <w:jc w:val="both"/>
      </w:pPr>
      <w:r>
        <w:t>图1是一份经过时间标注的众包测试人员的数据文件，将预处理后的event数据和logcat数据按照系统时间的顺序在图中标注出来，由上图可以看出文件中包含多段event序列，每段event序列之间有明显的时间差，基于该项特征我们考虑基于时间差对数据进行切分。切分算法为算法1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算法</w:t>
      </w:r>
      <w:r>
        <w:rPr>
          <w:rFonts w:hint="eastAsia"/>
          <w:lang w:val="en-US" w:eastAsia="zh-CN"/>
        </w:rPr>
        <w:t>1:</w:t>
      </w:r>
      <w:r>
        <w:rPr>
          <w:rFonts w:hint="default"/>
          <w:lang w:eastAsia="zh-CN"/>
        </w:rPr>
        <w:t>基于相邻eventevent时间差切分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输入：预处理后的event数据集eventFiles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输出：经时间差算法切分后的中等长度event序列middleList</w:t>
      </w:r>
    </w:p>
    <w:p>
      <w:pPr>
        <w:numPr>
          <w:ilvl w:val="0"/>
          <w:numId w:val="1"/>
        </w:numPr>
        <w:tabs>
          <w:tab w:val="clear" w:pos="312"/>
        </w:tabs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middleList = []</w:t>
      </w:r>
    </w:p>
    <w:p>
      <w:pPr>
        <w:numPr>
          <w:ilvl w:val="0"/>
          <w:numId w:val="1"/>
        </w:numPr>
        <w:tabs>
          <w:tab w:val="clear" w:pos="312"/>
        </w:tabs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For eventList in eventFiles:</w:t>
      </w:r>
    </w:p>
    <w:p>
      <w:pPr>
        <w:numPr>
          <w:ilvl w:val="0"/>
          <w:numId w:val="1"/>
        </w:numPr>
        <w:tabs>
          <w:tab w:val="clear" w:pos="312"/>
        </w:tabs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 xml:space="preserve">    event_middle_sequence = []</w:t>
      </w:r>
    </w:p>
    <w:p>
      <w:pPr>
        <w:numPr>
          <w:ilvl w:val="0"/>
          <w:numId w:val="1"/>
        </w:numPr>
        <w:tabs>
          <w:tab w:val="clear" w:pos="312"/>
        </w:tabs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 xml:space="preserve">    F</w:t>
      </w:r>
      <w:r>
        <w:rPr>
          <w:rFonts w:hint="eastAsia"/>
          <w:lang w:val="en-US" w:eastAsia="zh-CN"/>
        </w:rPr>
        <w:t xml:space="preserve">or  </w:t>
      </w:r>
      <w:r>
        <w:rPr>
          <w:rFonts w:hint="default"/>
          <w:lang w:eastAsia="zh-CN"/>
        </w:rPr>
        <w:t>i  in range(0,eventList.length-1):</w:t>
      </w:r>
    </w:p>
    <w:p>
      <w:pPr>
        <w:numPr>
          <w:ilvl w:val="0"/>
          <w:numId w:val="1"/>
        </w:numPr>
        <w:tabs>
          <w:tab w:val="clear" w:pos="312"/>
        </w:tabs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eastAsia="zh-CN"/>
        </w:rPr>
        <w:t xml:space="preserve">    time_difference = eventList[i+1].SyscTime-eventList[i].SyscTime</w:t>
      </w:r>
    </w:p>
    <w:p>
      <w:pPr>
        <w:numPr>
          <w:ilvl w:val="0"/>
          <w:numId w:val="1"/>
        </w:numPr>
        <w:tabs>
          <w:tab w:val="clear" w:pos="312"/>
        </w:tabs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 xml:space="preserve">        If time_difference&lt;t:</w:t>
      </w:r>
    </w:p>
    <w:p>
      <w:pPr>
        <w:numPr>
          <w:ilvl w:val="0"/>
          <w:numId w:val="1"/>
        </w:numPr>
        <w:tabs>
          <w:tab w:val="clear" w:pos="312"/>
        </w:tabs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 xml:space="preserve">            event_middle_sequence.append(eventList[i])</w:t>
      </w:r>
    </w:p>
    <w:p>
      <w:pPr>
        <w:numPr>
          <w:ilvl w:val="0"/>
          <w:numId w:val="1"/>
        </w:numPr>
        <w:tabs>
          <w:tab w:val="clear" w:pos="312"/>
        </w:tabs>
        <w:spacing w:line="360" w:lineRule="auto"/>
        <w:ind w:leftChars="0" w:firstLine="420" w:firstLineChars="0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default"/>
          <w:lang w:eastAsia="zh-CN"/>
        </w:rPr>
        <w:t xml:space="preserve">        Else:</w:t>
      </w:r>
    </w:p>
    <w:p>
      <w:pPr>
        <w:numPr>
          <w:ilvl w:val="0"/>
          <w:numId w:val="1"/>
        </w:numPr>
        <w:tabs>
          <w:tab w:val="clear" w:pos="312"/>
        </w:tabs>
        <w:spacing w:line="360" w:lineRule="auto"/>
        <w:ind w:leftChars="0" w:firstLine="420" w:firstLineChars="0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default"/>
          <w:lang w:eastAsia="zh-CN"/>
        </w:rPr>
        <w:t xml:space="preserve">            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event_middle_sequence.append(eventList[i])</w:t>
      </w:r>
    </w:p>
    <w:p>
      <w:pPr>
        <w:numPr>
          <w:ilvl w:val="0"/>
          <w:numId w:val="1"/>
        </w:numPr>
        <w:tabs>
          <w:tab w:val="clear" w:pos="312"/>
        </w:tabs>
        <w:spacing w:line="360" w:lineRule="auto"/>
        <w:ind w:leftChars="0" w:firstLine="420" w:firstLineChars="0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eastAsia="zh-CN" w:bidi="ar"/>
        </w:rPr>
        <w:t xml:space="preserve">            If event_middle_sequence.length&gt;n:</w:t>
      </w:r>
    </w:p>
    <w:p>
      <w:pPr>
        <w:numPr>
          <w:ilvl w:val="0"/>
          <w:numId w:val="1"/>
        </w:numPr>
        <w:tabs>
          <w:tab w:val="clear" w:pos="312"/>
        </w:tabs>
        <w:spacing w:line="360" w:lineRule="auto"/>
        <w:ind w:leftChars="0" w:firstLine="420" w:firstLineChars="0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eastAsia="zh-CN" w:bidi="ar"/>
        </w:rPr>
        <w:t xml:space="preserve">                middleList.append(event_middle_sequence)</w:t>
      </w:r>
    </w:p>
    <w:p>
      <w:pPr>
        <w:numPr>
          <w:ilvl w:val="0"/>
          <w:numId w:val="1"/>
        </w:numPr>
        <w:tabs>
          <w:tab w:val="clear" w:pos="312"/>
        </w:tabs>
        <w:spacing w:line="360" w:lineRule="auto"/>
        <w:ind w:leftChars="0" w:firstLine="420" w:firstLineChars="0"/>
        <w:rPr>
          <w:rFonts w:hint="default" w:ascii="Calibri" w:hAnsi="Calibri" w:eastAsia="宋体" w:cs="Times New Roman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eastAsia="zh-CN" w:bidi="ar"/>
        </w:rPr>
        <w:t xml:space="preserve">            event_middle_sequence = []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 w:ascii="Calibri" w:hAnsi="Calibri" w:eastAsia="宋体" w:cs="Times New Roman"/>
          <w:kern w:val="2"/>
          <w:sz w:val="21"/>
          <w:szCs w:val="21"/>
          <w:lang w:eastAsia="zh-CN" w:bidi="ar"/>
        </w:rPr>
      </w:pP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 w:ascii="Calibri" w:hAnsi="Calibri" w:eastAsia="宋体" w:cs="Times New Roman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eastAsia="zh-CN" w:bidi="ar"/>
        </w:rPr>
        <w:t>在时间差参数设置方面，我们统计了各个event时间差频次的最大最小值。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3348"/>
        <w:gridCol w:w="3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时间差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出现频次i</w:t>
            </w:r>
          </w:p>
        </w:tc>
        <w:tc>
          <w:tcPr>
            <w:tcW w:w="3348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  <w:t>频次大于i的前20高频的时间差最小值（单位：ms）</w:t>
            </w:r>
          </w:p>
        </w:tc>
        <w:tc>
          <w:tcPr>
            <w:tcW w:w="391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  <w:t>频次小于等于i的前20低频的时间差最大值（单位：ms）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  <w:t>1</w:t>
            </w:r>
          </w:p>
        </w:tc>
        <w:tc>
          <w:tcPr>
            <w:tcW w:w="3348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eastAsia"/>
              </w:rPr>
              <w:t>448</w:t>
            </w:r>
          </w:p>
        </w:tc>
        <w:tc>
          <w:tcPr>
            <w:tcW w:w="391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eastAsia"/>
              </w:rPr>
              <w:t>2139</w:t>
            </w:r>
            <w:r>
              <w:rPr>
                <w:rFonts w:hint="default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  <w:t>2</w:t>
            </w:r>
          </w:p>
        </w:tc>
        <w:tc>
          <w:tcPr>
            <w:tcW w:w="3348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eastAsia"/>
              </w:rPr>
              <w:t>371</w:t>
            </w:r>
          </w:p>
        </w:tc>
        <w:tc>
          <w:tcPr>
            <w:tcW w:w="391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eastAsia"/>
              </w:rPr>
              <w:t>10001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  <w:t>3</w:t>
            </w:r>
          </w:p>
        </w:tc>
        <w:tc>
          <w:tcPr>
            <w:tcW w:w="3348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  <w:t>319</w:t>
            </w:r>
          </w:p>
        </w:tc>
        <w:tc>
          <w:tcPr>
            <w:tcW w:w="391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  <w:t>9992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  <w:t>4</w:t>
            </w:r>
          </w:p>
        </w:tc>
        <w:tc>
          <w:tcPr>
            <w:tcW w:w="3348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  <w:t>292</w:t>
            </w:r>
          </w:p>
        </w:tc>
        <w:tc>
          <w:tcPr>
            <w:tcW w:w="391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  <w:t>1984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  <w:t>5</w:t>
            </w:r>
          </w:p>
        </w:tc>
        <w:tc>
          <w:tcPr>
            <w:tcW w:w="3348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  <w:t>281</w:t>
            </w:r>
          </w:p>
        </w:tc>
        <w:tc>
          <w:tcPr>
            <w:tcW w:w="391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  <w:t>1253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420" w:leftChars="0"/>
        <w:rPr>
          <w:rFonts w:hint="default" w:ascii="Calibri" w:hAnsi="Calibri" w:eastAsia="宋体" w:cs="Times New Roman"/>
          <w:kern w:val="2"/>
          <w:sz w:val="21"/>
          <w:szCs w:val="21"/>
          <w:lang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对于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合理长度参数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的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设置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，我们做了以下工作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考虑用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event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的系统时间参数与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logcat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对应，寻找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logcat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出现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‘Error'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，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’Warning'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的最短最长序列，从而定义有意义测试序列的长度。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center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基于时间序列的切分后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3"/>
        <w:gridCol w:w="2507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c>
          <w:tcPr>
            <w:tcW w:w="17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event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总数量</w:t>
            </w:r>
          </w:p>
        </w:tc>
        <w:tc>
          <w:tcPr>
            <w:tcW w:w="25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事件序列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包含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‘E'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’W‘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的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logcat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最短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event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长度</w:t>
            </w:r>
          </w:p>
        </w:tc>
        <w:tc>
          <w:tcPr>
            <w:tcW w:w="2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&lt;3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数量</w:t>
            </w:r>
          </w:p>
        </w:tc>
        <w:tc>
          <w:tcPr>
            <w:tcW w:w="2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&gt;=3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452</w:t>
            </w:r>
          </w:p>
        </w:tc>
        <w:tc>
          <w:tcPr>
            <w:tcW w:w="25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2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75</w:t>
            </w:r>
          </w:p>
        </w:tc>
        <w:tc>
          <w:tcPr>
            <w:tcW w:w="2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377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right="0" w:firstLine="420" w:firstLineChars="0"/>
        <w:jc w:val="both"/>
      </w:pPr>
      <w:bookmarkStart w:id="0" w:name="_GoBack"/>
      <w:bookmarkEnd w:id="0"/>
      <w:r>
        <w:t>由以上数据可以看出包含与</w:t>
      </w:r>
      <w:r>
        <w:t>事件序列</w:t>
      </w:r>
      <w:r>
        <w:t>对应logcat中含有“Warning”，“Error”的最短长度为3，由于</w:t>
      </w:r>
      <w:r>
        <w:t>“Warning”，“Error”</w:t>
      </w:r>
      <w:r>
        <w:t>是强显性的bug标识，所以我们设置合理序列长度为包含“W”，“E”的最短事件序列长度，即n=3.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right="0" w:firstLine="315" w:firstLineChars="15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t>基于上述数据和安卓系统日志生成规则我们将时间差t设置为10s（1000ms），合理序列长度n最小值设置为</w:t>
      </w:r>
      <w:r>
        <w:t>3</w:t>
      </w:r>
      <w:r>
        <w:t>，通过以上算法我们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由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168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个测试人员的测试文件组成的大长度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event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序列</w:t>
      </w:r>
      <w:r>
        <w:t>切分得到了</w:t>
      </w:r>
      <w:r>
        <w:rPr>
          <w:rFonts w:hint="default" w:ascii="Calibri" w:hAnsi="Calibri" w:eastAsia="宋体" w:cs="Times New Roman"/>
          <w:kern w:val="2"/>
          <w:sz w:val="21"/>
          <w:szCs w:val="21"/>
          <w:lang w:eastAsia="zh-CN" w:bidi="ar"/>
        </w:rPr>
        <w:t>452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个测试人员的测试文件组成的大长度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event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序列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。</w:t>
      </w:r>
      <w:r>
        <w:t>为了证明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于相邻时间差的中等长度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event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序列的切分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算法的合理性，我们通过FP-growth算法来证明。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right="0"/>
        <w:jc w:val="both"/>
        <w:rPr>
          <w:rFonts w:hint="default" w:ascii="宋体" w:hAnsi="宋体" w:eastAsia="宋体" w:cs="宋体"/>
          <w:b/>
          <w:bCs/>
          <w:kern w:val="2"/>
          <w:sz w:val="21"/>
          <w:szCs w:val="21"/>
          <w:lang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right="0"/>
        <w:jc w:val="both"/>
        <w:rPr>
          <w:rFonts w:hint="default" w:ascii="宋体" w:hAnsi="宋体" w:eastAsia="宋体" w:cs="宋体"/>
          <w:b/>
          <w:bCs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b/>
          <w:bCs/>
          <w:kern w:val="2"/>
          <w:sz w:val="21"/>
          <w:szCs w:val="21"/>
          <w:lang w:eastAsia="zh-CN" w:bidi="ar"/>
        </w:rPr>
        <w:t xml:space="preserve">算法：FP-Tree构造算法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 xml:space="preserve">输入：事务数据集 D，最小支持度阈值 min_sup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 xml:space="preserve">输出：FP-Tree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 xml:space="preserve">(1) 　　扫描事务数据集 D 一次，获得频繁项的集合 F 和其中每个频繁项的支持度。对 F 中的所有频繁项按其支持度进行降序排序，结果为频繁项表 L ;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 xml:space="preserve">(2) 　　创建一个 FP-Tree 的根节点 T，标记为“null”;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 xml:space="preserve">(3) 　　for 事务数据集 D 中每个事务 Trans do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 xml:space="preserve">(4) 　　　　对 Trans 中的所有频繁项按照 L 中的次序排序;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 xml:space="preserve">(5) 　　　　对排序后的频繁项表以 [p|P] 格式表示，其中 p 是第一个元素，而 P 是频繁项表中除去 p 后剩余元素组成的项表;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 xml:space="preserve">(6) 　　　　调用函数 insert_tree( [p|P], T );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 xml:space="preserve">(7) 　　end for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right="0"/>
        <w:jc w:val="both"/>
        <w:rPr>
          <w:rFonts w:hint="default" w:ascii="宋体" w:hAnsi="宋体" w:eastAsia="宋体" w:cs="宋体"/>
          <w:b/>
          <w:bCs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b/>
          <w:bCs/>
          <w:kern w:val="2"/>
          <w:sz w:val="21"/>
          <w:szCs w:val="21"/>
          <w:lang w:eastAsia="zh-CN" w:bidi="ar"/>
        </w:rPr>
        <w:t xml:space="preserve">insert_tree( [p|P], root)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 xml:space="preserve">(1) 　　if root 有孩子节点 N and N.item-name=p.item-name then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 xml:space="preserve">(2) 　　　　N.count++;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 xml:space="preserve">(3) 　　Else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 xml:space="preserve">(4) 　　　　创建新节点 N;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 xml:space="preserve">(5) 　　　　N.item-name=p.item-name;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 xml:space="preserve">(6) 　　　　N.count++;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 xml:space="preserve">(7) 　　　　p.parent=root;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 xml:space="preserve">(8) 　　　　将 N.node-link 指向树中与它同项目名的节点;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 xml:space="preserve">(9) 　　end if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 xml:space="preserve">(10)　　if P 非空 then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 xml:space="preserve">(11)　　　　把 P 的第一项目赋值给 p，并把它从 P 中删除;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 xml:space="preserve">(12)　　　　递归调用 insert_tree( [p|P], N);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(13)　　end if</w:t>
      </w:r>
    </w:p>
    <w:p>
      <w:pPr>
        <w:spacing w:line="360" w:lineRule="auto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算法：FP-Growth(FP-Tree, α); </w:t>
      </w:r>
    </w:p>
    <w:p>
      <w:pPr>
        <w:spacing w:line="360" w:lineRule="auto"/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输入：已经构造好的 FP-Tree，项集 α（初值为空），最小支持度 min_sup; </w:t>
      </w:r>
    </w:p>
    <w:p>
      <w:pPr>
        <w:spacing w:line="360" w:lineRule="auto"/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输出：事务数据集 D 中的频繁项集 L; </w:t>
      </w:r>
    </w:p>
    <w:p>
      <w:pPr>
        <w:spacing w:line="360" w:lineRule="auto"/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(1) 　　L 初值为空 </w:t>
      </w:r>
    </w:p>
    <w:p>
      <w:pPr>
        <w:spacing w:line="360" w:lineRule="auto"/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(2) 　　if Tree 只包含单个路径 P then </w:t>
      </w:r>
    </w:p>
    <w:p>
      <w:pPr>
        <w:spacing w:line="360" w:lineRule="auto"/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(3) 　　　　for 路径 P 中节点的每个组合（记为 β） do </w:t>
      </w:r>
    </w:p>
    <w:p>
      <w:pPr>
        <w:spacing w:line="360" w:lineRule="auto"/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(4) 　　　　　　产生项目集 α∪β，其支持度 support 等于 β 中节点的最小支持度数; </w:t>
      </w:r>
    </w:p>
    <w:p>
      <w:pPr>
        <w:spacing w:line="360" w:lineRule="auto"/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(5) 　　　　　　return L = L ∪ 支持度数大于 min_sup 的项目集 β∪α </w:t>
      </w:r>
    </w:p>
    <w:p>
      <w:pPr>
        <w:spacing w:line="360" w:lineRule="auto"/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(6)　　 else　　　　//包含多个路径 </w:t>
      </w:r>
    </w:p>
    <w:p>
      <w:pPr>
        <w:spacing w:line="360" w:lineRule="auto"/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(7) 　　　　for Tree 的头表中的每个频繁项 αf do </w:t>
      </w:r>
    </w:p>
    <w:p>
      <w:pPr>
        <w:spacing w:line="360" w:lineRule="auto"/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(8) 　　　　　　产生一个项目集 β = αf∪α，其支持度等于 αf 的支持度; </w:t>
      </w:r>
    </w:p>
    <w:p>
      <w:pPr>
        <w:spacing w:line="360" w:lineRule="auto"/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(9) 　　　　　　构造 β 的条件模式基 B，并根据该条件模式基 B 构造 β 的条件 FP- 树 Treeβ; </w:t>
      </w:r>
    </w:p>
    <w:p>
      <w:pPr>
        <w:spacing w:line="360" w:lineRule="auto"/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(10) 　　　　　　if Treeβ≠Φ then </w:t>
      </w:r>
    </w:p>
    <w:p>
      <w:pPr>
        <w:spacing w:line="360" w:lineRule="auto"/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(11) 　　　　　　　　递归调用 FP-Growth(Treeβ, β); </w:t>
      </w:r>
    </w:p>
    <w:p>
      <w:pPr>
        <w:spacing w:line="360" w:lineRule="auto"/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(12) 　　　　　　end if </w:t>
      </w:r>
    </w:p>
    <w:p>
      <w:pPr>
        <w:spacing w:line="360" w:lineRule="auto"/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(13) 　　　　end for </w:t>
      </w:r>
    </w:p>
    <w:p>
      <w:pPr>
        <w:spacing w:line="360" w:lineRule="auto"/>
        <w:ind w:firstLine="420" w:firstLineChars="0"/>
        <w:jc w:val="both"/>
      </w:pPr>
      <w:r>
        <w:rPr>
          <w:rFonts w:hint="eastAsia"/>
        </w:rPr>
        <w:t>(14)　　end if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315" w:firstLineChars="150"/>
        <w:jc w:val="both"/>
      </w:pPr>
      <w:r>
        <w:t>在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基于相邻时间差的中等长度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event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序列的切分</w:t>
      </w:r>
      <w:r>
        <w:t>合理性证明中，我们选择event类型EventType为特征项，通过比较切分前后的明显特征来评判切分的合理性，取最小支持度为150，实验结果如下：</w:t>
      </w:r>
    </w:p>
    <w:tbl>
      <w:tblPr>
        <w:tblStyle w:val="4"/>
        <w:tblW w:w="10064" w:type="dxa"/>
        <w:jc w:val="center"/>
        <w:tblInd w:w="-14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0"/>
        <w:gridCol w:w="1024"/>
        <w:gridCol w:w="988"/>
        <w:gridCol w:w="805"/>
        <w:gridCol w:w="1217"/>
        <w:gridCol w:w="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8" w:hRule="atLeast"/>
          <w:jc w:val="center"/>
        </w:trPr>
        <w:tc>
          <w:tcPr>
            <w:tcW w:w="4960" w:type="dxa"/>
          </w:tcPr>
          <w:p>
            <w:pPr>
              <w:spacing w:line="360" w:lineRule="auto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2012" w:type="dxa"/>
            <w:gridSpan w:val="2"/>
          </w:tcPr>
          <w:p>
            <w:pPr>
              <w:spacing w:line="360" w:lineRule="auto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切分前</w:t>
            </w:r>
          </w:p>
        </w:tc>
        <w:tc>
          <w:tcPr>
            <w:tcW w:w="2022" w:type="dxa"/>
            <w:gridSpan w:val="2"/>
          </w:tcPr>
          <w:p>
            <w:pPr>
              <w:spacing w:line="360" w:lineRule="auto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切分后</w:t>
            </w:r>
          </w:p>
        </w:tc>
        <w:tc>
          <w:tcPr>
            <w:tcW w:w="1070" w:type="dxa"/>
            <w:vMerge w:val="restart"/>
          </w:tcPr>
          <w:p>
            <w:pPr>
              <w:spacing w:line="360" w:lineRule="auto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准确率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960" w:type="dxa"/>
          </w:tcPr>
          <w:p>
            <w:pPr>
              <w:spacing w:line="360" w:lineRule="auto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全部序列数量</w:t>
            </w:r>
          </w:p>
        </w:tc>
        <w:tc>
          <w:tcPr>
            <w:tcW w:w="2012" w:type="dxa"/>
            <w:gridSpan w:val="2"/>
          </w:tcPr>
          <w:p>
            <w:pPr>
              <w:spacing w:line="360" w:lineRule="auto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168</w:t>
            </w:r>
          </w:p>
        </w:tc>
        <w:tc>
          <w:tcPr>
            <w:tcW w:w="2022" w:type="dxa"/>
            <w:gridSpan w:val="2"/>
          </w:tcPr>
          <w:p>
            <w:pPr>
              <w:spacing w:line="360" w:lineRule="auto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468</w:t>
            </w:r>
          </w:p>
        </w:tc>
        <w:tc>
          <w:tcPr>
            <w:tcW w:w="1070" w:type="dxa"/>
            <w:vMerge w:val="continue"/>
          </w:tcPr>
          <w:p>
            <w:pPr>
              <w:spacing w:line="360" w:lineRule="auto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960" w:type="dxa"/>
          </w:tcPr>
          <w:p>
            <w:pPr>
              <w:spacing w:line="360" w:lineRule="auto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TYPE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rFonts w:hint="eastAsia"/>
                <w:vertAlign w:val="baseline"/>
              </w:rPr>
              <w:t>VIEW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rFonts w:hint="eastAsia"/>
                <w:vertAlign w:val="baseline"/>
              </w:rPr>
              <w:t>CLICKED</w:t>
            </w:r>
            <w:r>
              <w:rPr>
                <w:rFonts w:hint="default"/>
                <w:vertAlign w:val="baseline"/>
              </w:rPr>
              <w:t>的</w:t>
            </w:r>
            <w:r>
              <w:rPr>
                <w:vertAlign w:val="baseline"/>
              </w:rPr>
              <w:t>序列数量</w:t>
            </w:r>
          </w:p>
        </w:tc>
        <w:tc>
          <w:tcPr>
            <w:tcW w:w="1024" w:type="dxa"/>
          </w:tcPr>
          <w:p>
            <w:pPr>
              <w:spacing w:line="360" w:lineRule="auto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168</w:t>
            </w:r>
          </w:p>
        </w:tc>
        <w:tc>
          <w:tcPr>
            <w:tcW w:w="988" w:type="dxa"/>
          </w:tcPr>
          <w:p>
            <w:pPr>
              <w:spacing w:line="360" w:lineRule="auto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100%</w:t>
            </w:r>
          </w:p>
        </w:tc>
        <w:tc>
          <w:tcPr>
            <w:tcW w:w="805" w:type="dxa"/>
          </w:tcPr>
          <w:p>
            <w:pPr>
              <w:spacing w:line="360" w:lineRule="auto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447</w:t>
            </w:r>
          </w:p>
        </w:tc>
        <w:tc>
          <w:tcPr>
            <w:tcW w:w="1217" w:type="dxa"/>
          </w:tcPr>
          <w:p>
            <w:pPr>
              <w:spacing w:line="360" w:lineRule="auto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95.5%</w:t>
            </w:r>
          </w:p>
        </w:tc>
        <w:tc>
          <w:tcPr>
            <w:tcW w:w="107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vertAlign w:val="baseline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95.5%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960" w:type="dxa"/>
          </w:tcPr>
          <w:p>
            <w:pPr>
              <w:spacing w:line="360" w:lineRule="auto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TYPE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rFonts w:hint="eastAsia"/>
                <w:vertAlign w:val="baseline"/>
              </w:rPr>
              <w:t>WINDOW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rFonts w:hint="eastAsia"/>
                <w:vertAlign w:val="baseline"/>
              </w:rPr>
              <w:t>STATE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rFonts w:hint="eastAsia"/>
                <w:vertAlign w:val="baseline"/>
              </w:rPr>
              <w:t>CHANGED</w:t>
            </w:r>
            <w:r>
              <w:rPr>
                <w:rFonts w:hint="default"/>
                <w:vertAlign w:val="baseline"/>
              </w:rPr>
              <w:t>的序列数量</w:t>
            </w:r>
          </w:p>
        </w:tc>
        <w:tc>
          <w:tcPr>
            <w:tcW w:w="1024" w:type="dxa"/>
          </w:tcPr>
          <w:p>
            <w:pPr>
              <w:spacing w:line="360" w:lineRule="auto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168</w:t>
            </w:r>
          </w:p>
        </w:tc>
        <w:tc>
          <w:tcPr>
            <w:tcW w:w="988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vertAlign w:val="baseline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100%</w:t>
            </w:r>
          </w:p>
        </w:tc>
        <w:tc>
          <w:tcPr>
            <w:tcW w:w="805" w:type="dxa"/>
          </w:tcPr>
          <w:p>
            <w:pPr>
              <w:spacing w:line="360" w:lineRule="auto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422</w:t>
            </w:r>
          </w:p>
        </w:tc>
        <w:tc>
          <w:tcPr>
            <w:tcW w:w="1217" w:type="dxa"/>
          </w:tcPr>
          <w:p>
            <w:pPr>
              <w:spacing w:line="360" w:lineRule="auto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90.2%</w:t>
            </w:r>
          </w:p>
        </w:tc>
        <w:tc>
          <w:tcPr>
            <w:tcW w:w="1070" w:type="dxa"/>
          </w:tcPr>
          <w:p>
            <w:pPr>
              <w:spacing w:line="360" w:lineRule="auto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90.2%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960" w:type="dxa"/>
          </w:tcPr>
          <w:p>
            <w:pPr>
              <w:spacing w:line="360" w:lineRule="auto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TYPE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rFonts w:hint="eastAsia"/>
                <w:vertAlign w:val="baseline"/>
              </w:rPr>
              <w:t>WINDOW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rFonts w:hint="eastAsia"/>
                <w:vertAlign w:val="baseline"/>
              </w:rPr>
              <w:t>CONTENT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rFonts w:hint="eastAsia"/>
                <w:vertAlign w:val="baseline"/>
              </w:rPr>
              <w:t>CHANGED</w:t>
            </w:r>
            <w:r>
              <w:rPr>
                <w:rFonts w:hint="default"/>
                <w:vertAlign w:val="baseline"/>
              </w:rPr>
              <w:t>的序列数量</w:t>
            </w:r>
          </w:p>
        </w:tc>
        <w:tc>
          <w:tcPr>
            <w:tcW w:w="1024" w:type="dxa"/>
          </w:tcPr>
          <w:p>
            <w:pPr>
              <w:spacing w:line="360" w:lineRule="auto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168</w:t>
            </w:r>
          </w:p>
        </w:tc>
        <w:tc>
          <w:tcPr>
            <w:tcW w:w="988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vertAlign w:val="baseline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100%</w:t>
            </w:r>
          </w:p>
        </w:tc>
        <w:tc>
          <w:tcPr>
            <w:tcW w:w="805" w:type="dxa"/>
          </w:tcPr>
          <w:p>
            <w:pPr>
              <w:spacing w:line="360" w:lineRule="auto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465</w:t>
            </w:r>
          </w:p>
        </w:tc>
        <w:tc>
          <w:tcPr>
            <w:tcW w:w="1217" w:type="dxa"/>
          </w:tcPr>
          <w:p>
            <w:pPr>
              <w:spacing w:line="360" w:lineRule="auto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99.4%</w:t>
            </w:r>
          </w:p>
        </w:tc>
        <w:tc>
          <w:tcPr>
            <w:tcW w:w="107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vertAlign w:val="baseline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99.4%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960" w:type="dxa"/>
          </w:tcPr>
          <w:p>
            <w:pPr>
              <w:spacing w:line="360" w:lineRule="auto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TYPE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rFonts w:hint="eastAsia"/>
                <w:vertAlign w:val="baseline"/>
              </w:rPr>
              <w:t>VIEW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rFonts w:hint="eastAsia"/>
                <w:vertAlign w:val="baseline"/>
              </w:rPr>
              <w:t>SCROLLED</w:t>
            </w:r>
            <w:r>
              <w:rPr>
                <w:rFonts w:hint="default"/>
                <w:vertAlign w:val="baseline"/>
              </w:rPr>
              <w:t>的序列数量</w:t>
            </w:r>
          </w:p>
        </w:tc>
        <w:tc>
          <w:tcPr>
            <w:tcW w:w="1024" w:type="dxa"/>
          </w:tcPr>
          <w:p>
            <w:pPr>
              <w:spacing w:line="360" w:lineRule="auto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157</w:t>
            </w:r>
          </w:p>
        </w:tc>
        <w:tc>
          <w:tcPr>
            <w:tcW w:w="988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93.5%</w:t>
            </w:r>
          </w:p>
        </w:tc>
        <w:tc>
          <w:tcPr>
            <w:tcW w:w="805" w:type="dxa"/>
          </w:tcPr>
          <w:p>
            <w:pPr>
              <w:spacing w:line="360" w:lineRule="auto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310</w:t>
            </w:r>
          </w:p>
        </w:tc>
        <w:tc>
          <w:tcPr>
            <w:tcW w:w="1217" w:type="dxa"/>
          </w:tcPr>
          <w:p>
            <w:pPr>
              <w:spacing w:line="360" w:lineRule="auto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66.2%</w:t>
            </w:r>
          </w:p>
        </w:tc>
        <w:tc>
          <w:tcPr>
            <w:tcW w:w="1070" w:type="dxa"/>
          </w:tcPr>
          <w:p>
            <w:pPr>
              <w:spacing w:line="360" w:lineRule="auto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70.8%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t>由以上可以看出，切分前的最高前三项频繁event类型（</w:t>
      </w:r>
      <w:r>
        <w:rPr>
          <w:rFonts w:hint="eastAsia"/>
          <w:vertAlign w:val="baseline"/>
        </w:rPr>
        <w:t>TYPE</w:t>
      </w:r>
      <w:r>
        <w:rPr>
          <w:rFonts w:hint="default"/>
          <w:vertAlign w:val="baseline"/>
        </w:rPr>
        <w:t xml:space="preserve"> </w:t>
      </w:r>
      <w:r>
        <w:rPr>
          <w:rFonts w:hint="eastAsia"/>
          <w:vertAlign w:val="baseline"/>
        </w:rPr>
        <w:t>VIEW</w:t>
      </w:r>
      <w:r>
        <w:rPr>
          <w:rFonts w:hint="default"/>
          <w:vertAlign w:val="baseline"/>
        </w:rPr>
        <w:t xml:space="preserve"> </w:t>
      </w:r>
      <w:r>
        <w:rPr>
          <w:rFonts w:hint="eastAsia"/>
          <w:vertAlign w:val="baseline"/>
        </w:rPr>
        <w:t>CLICKED</w:t>
      </w:r>
      <w:r>
        <w:rPr>
          <w:rFonts w:hint="default"/>
          <w:vertAlign w:val="baseline"/>
        </w:rPr>
        <w:t>，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TYPE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WINDOW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STATE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CHANGED</w:t>
      </w:r>
      <w:r>
        <w:rPr>
          <w:rFonts w:hint="default" w:ascii="Calibri" w:hAnsi="Calibri" w:eastAsia="宋体" w:cs="Times New Roman"/>
          <w:kern w:val="2"/>
          <w:sz w:val="21"/>
          <w:szCs w:val="21"/>
          <w:lang w:eastAsia="zh-CN" w:bidi="ar"/>
        </w:rPr>
        <w:t>，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TYPE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WINDOW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STATE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CHANGED</w:t>
      </w:r>
      <w:r>
        <w:t>）在切分后仍排在前三项，且相对准确率均在90%以上，从而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证明了</w:t>
      </w:r>
      <w:r>
        <w:t>基于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相邻时间差的中等长度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event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序列的切分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算法的合理性。</w:t>
      </w:r>
    </w:p>
    <w:p>
      <w:pPr>
        <w:spacing w:line="360" w:lineRule="auto"/>
        <w:ind w:firstLine="420" w:firstLineChars="20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</w:p>
    <w:p>
      <w:pPr>
        <w:spacing w:line="360" w:lineRule="auto"/>
        <w:ind w:firstLine="420" w:firstLineChars="20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</w:p>
    <w:p>
      <w:pPr>
        <w:spacing w:line="360" w:lineRule="auto"/>
        <w:ind w:firstLine="420" w:firstLineChars="20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</w:p>
    <w:p>
      <w:pPr>
        <w:spacing w:line="360" w:lineRule="auto"/>
        <w:ind w:firstLine="420" w:firstLineChars="20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</w:p>
    <w:p>
      <w:pPr>
        <w:spacing w:line="360" w:lineRule="auto"/>
        <w:ind w:firstLine="420" w:firstLineChars="20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</w:p>
    <w:p>
      <w:pPr>
        <w:spacing w:line="360" w:lineRule="auto"/>
        <w:ind w:firstLine="420" w:firstLineChars="20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</w:p>
    <w:p>
      <w:pPr>
        <w:spacing w:line="360" w:lineRule="auto"/>
        <w:ind w:firstLine="420" w:firstLineChars="20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</w:p>
    <w:p>
      <w:pPr>
        <w:spacing w:line="360" w:lineRule="auto"/>
        <w:ind w:firstLine="420" w:firstLineChars="20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</w:p>
    <w:p>
      <w:pPr>
        <w:spacing w:line="360" w:lineRule="auto"/>
        <w:ind w:firstLine="420" w:firstLineChars="20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</w:p>
    <w:p>
      <w:pPr>
        <w:spacing w:line="360" w:lineRule="auto"/>
        <w:ind w:firstLine="420" w:firstLineChars="20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</w:p>
    <w:p>
      <w:pPr>
        <w:spacing w:line="360" w:lineRule="auto"/>
        <w:ind w:firstLine="420" w:firstLineChars="20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</w:p>
    <w:p>
      <w:pPr>
        <w:spacing w:line="360" w:lineRule="auto"/>
        <w:ind w:firstLine="420" w:firstLineChars="20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第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二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步：基于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FP-growth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明显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event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类型的小长度序列切分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315" w:firstLineChars="15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在实验一的基础上，对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TYPE VIEW CLICKED</w:t>
      </w:r>
      <w:r>
        <w:rPr>
          <w:rFonts w:hint="default" w:ascii="Calibri" w:hAnsi="Calibri" w:eastAsia="宋体" w:cs="Times New Roman"/>
          <w:kern w:val="2"/>
          <w:sz w:val="21"/>
          <w:szCs w:val="21"/>
          <w:lang w:eastAsia="zh-CN" w:bidi="ar"/>
        </w:rPr>
        <w:t>，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TYPE WINDOW STATE CHANGED</w:t>
      </w:r>
      <w:r>
        <w:rPr>
          <w:rFonts w:hint="default" w:ascii="Calibri" w:hAnsi="Calibri" w:eastAsia="宋体" w:cs="Times New Roman"/>
          <w:kern w:val="2"/>
          <w:sz w:val="21"/>
          <w:szCs w:val="21"/>
          <w:lang w:eastAsia="zh-CN" w:bidi="ar"/>
        </w:rPr>
        <w:t>，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TYPE WINDOW CONTENT CHANGED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这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三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种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高频eventType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做进一步挖掘频繁项，选取了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action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中的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className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作为第二特征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default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269865" cy="2006600"/>
            <wp:effectExtent l="0" t="0" r="13335" b="0"/>
            <wp:docPr id="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315" w:firstLineChars="15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结合EventType和ClassName双特征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基于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FP-growth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明显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event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类型的小长度序列切分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，取最小支持度为250，实验结果如下：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EventType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ClassName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数量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总数量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占比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TYPE_WINDOW_STATE_CHANGED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com.example.myfristandroid.MainActivity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399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468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85.3%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right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TYPE_WINDOW_CONTENT_CHANGED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android.widget.FrameLayout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391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468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83.5%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TYPE_WINDOW_STATE_CHANGED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com.example.myfristandroid.graphWebShow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269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468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57.5%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TYPE_VIEW_CLICKED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android.widget.RelativeLayout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262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468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56.0%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由以上结果得，应考虑</w:t>
      </w:r>
      <w:r>
        <w:rPr>
          <w:rFonts w:hint="default" w:ascii="宋体" w:hAnsi="宋体" w:eastAsia="宋体" w:cs="宋体"/>
          <w:kern w:val="2"/>
          <w:sz w:val="21"/>
          <w:szCs w:val="21"/>
          <w:vertAlign w:val="baseline"/>
          <w:lang w:eastAsia="zh-CN" w:bidi="ar"/>
        </w:rPr>
        <w:t>TYPE_WINDOW_STATE_CHANGED：com.example.myfristandroid.MainActivity和TYPE_WINDOW_CONTENT_CHANGED：android.widget.FrameLayout两类event作为切分标识进行切分。通过https://developer.android.com/training/basics/firstapp/creating-project了解到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TYPE_WINDOW_STATE_CHANGED：com.example.myfristandroid.MainActivity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event为应用程序主Activity，即应用程序入口点，当应用程序运行时，系统会启动此activity的实例并加载布局，因此我们选择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TYPE_WINDOW_STATE_CHANGED：com.example.myfristandroid.MainActivity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作为入口event对已经过时间差切分的序列进行二次切分，得到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993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份小长度的event序列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对于合理长度参数的设置，我们做了以下工作考虑用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event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的系统时间参数与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logcat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对应，寻找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logcat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出现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‘Error'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，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’Warning'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的最短最长序列，从而定义有意义测试序列的长度。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基于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fpgrowth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的切分后</w:t>
      </w:r>
    </w:p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9"/>
        <w:gridCol w:w="2320"/>
        <w:gridCol w:w="2816"/>
        <w:gridCol w:w="912"/>
        <w:gridCol w:w="864"/>
        <w:gridCol w:w="960"/>
      </w:tblGrid>
      <w:tr>
        <w:tblPrEx>
          <w:shd w:val="clear"/>
          <w:tblLayout w:type="fixed"/>
        </w:tblPrEx>
        <w:trPr>
          <w:trHeight w:val="782" w:hRule="atLeast"/>
        </w:trPr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总数量</w:t>
            </w:r>
          </w:p>
        </w:tc>
        <w:tc>
          <w:tcPr>
            <w:tcW w:w="2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时间包含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‘E'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’W‘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的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logcat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最短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event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长度</w:t>
            </w:r>
          </w:p>
        </w:tc>
        <w:tc>
          <w:tcPr>
            <w:tcW w:w="2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时间包含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‘E'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’W‘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的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logcat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最长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event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长度</w:t>
            </w:r>
          </w:p>
        </w:tc>
        <w:tc>
          <w:tcPr>
            <w:tcW w:w="9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&lt;2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数量</w:t>
            </w:r>
          </w:p>
        </w:tc>
        <w:tc>
          <w:tcPr>
            <w:tcW w:w="8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&gt;38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2-38</w:t>
            </w:r>
          </w:p>
        </w:tc>
      </w:tr>
      <w:tr>
        <w:tblPrEx>
          <w:tblLayout w:type="fixed"/>
        </w:tblPrEx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993</w:t>
            </w:r>
          </w:p>
        </w:tc>
        <w:tc>
          <w:tcPr>
            <w:tcW w:w="2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39</w:t>
            </w:r>
          </w:p>
        </w:tc>
        <w:tc>
          <w:tcPr>
            <w:tcW w:w="9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151</w:t>
            </w:r>
          </w:p>
        </w:tc>
        <w:tc>
          <w:tcPr>
            <w:tcW w:w="8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814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t>由以上数据可以看出包含与事件序列对应logcat中含有“Warning”，“Error”的最短长度为3，由于“Warning”，“Error”是强显性的bug标识，所以我们设置合理序列长度为包含“W”，“E”的最短事件序列长度，即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n</w:t>
      </w:r>
      <w:r>
        <w:rPr>
          <w:rFonts w:hint="eastAsia" w:ascii="Arial Unicode MS" w:hAnsi="Arial Unicode MS" w:eastAsia="Arial Unicode MS" w:cs="Arial Unicode MS"/>
          <w:kern w:val="2"/>
          <w:sz w:val="21"/>
          <w:szCs w:val="21"/>
          <w:lang w:val="en-US" w:eastAsia="zh-CN" w:bidi="ar"/>
        </w:rPr>
        <w:t>∈[</w:t>
      </w:r>
      <w:r>
        <w:rPr>
          <w:rFonts w:hint="default" w:ascii="Arial Unicode MS" w:hAnsi="Arial Unicode MS" w:eastAsia="Arial Unicode MS" w:cs="Arial Unicode MS"/>
          <w:kern w:val="2"/>
          <w:sz w:val="21"/>
          <w:szCs w:val="21"/>
          <w:lang w:eastAsia="zh-CN" w:bidi="ar"/>
        </w:rPr>
        <w:t>2</w:t>
      </w:r>
      <w:r>
        <w:rPr>
          <w:rFonts w:hint="eastAsia" w:ascii="Arial Unicode MS" w:hAnsi="Arial Unicode MS" w:eastAsia="Arial Unicode MS" w:cs="Arial Unicode MS"/>
          <w:kern w:val="2"/>
          <w:sz w:val="21"/>
          <w:szCs w:val="21"/>
          <w:lang w:val="en-US" w:eastAsia="zh-CN" w:bidi="ar"/>
        </w:rPr>
        <w:t>,3</w:t>
      </w:r>
      <w:r>
        <w:rPr>
          <w:rFonts w:hint="default" w:ascii="Arial Unicode MS" w:hAnsi="Arial Unicode MS" w:eastAsia="Arial Unicode MS" w:cs="Arial Unicode MS"/>
          <w:kern w:val="2"/>
          <w:sz w:val="21"/>
          <w:szCs w:val="21"/>
          <w:lang w:eastAsia="zh-CN" w:bidi="ar"/>
        </w:rPr>
        <w:t>8</w:t>
      </w:r>
      <w:r>
        <w:rPr>
          <w:rFonts w:hint="eastAsia" w:ascii="Arial Unicode MS" w:hAnsi="Arial Unicode MS" w:eastAsia="Arial Unicode MS" w:cs="Arial Unicode MS"/>
          <w:kern w:val="2"/>
          <w:sz w:val="21"/>
          <w:szCs w:val="21"/>
          <w:lang w:val="en-US" w:eastAsia="zh-CN" w:bidi="ar"/>
        </w:rPr>
        <w:t>]</w:t>
      </w:r>
      <w:r>
        <w:rPr>
          <w:rFonts w:hint="default" w:ascii="Arial Unicode MS" w:hAnsi="Arial Unicode MS" w:eastAsia="Arial Unicode MS" w:cs="Arial Unicode MS"/>
          <w:kern w:val="2"/>
          <w:sz w:val="21"/>
          <w:szCs w:val="21"/>
          <w:lang w:eastAsia="zh-CN" w:bidi="ar"/>
        </w:rPr>
        <w:t>。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对其进行合理长度event事件过滤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（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n</w:t>
      </w:r>
      <w:r>
        <w:rPr>
          <w:rFonts w:hint="eastAsia" w:ascii="Arial Unicode MS" w:hAnsi="Arial Unicode MS" w:eastAsia="Arial Unicode MS" w:cs="Arial Unicode MS"/>
          <w:kern w:val="2"/>
          <w:sz w:val="21"/>
          <w:szCs w:val="21"/>
          <w:lang w:val="en-US" w:eastAsia="zh-CN" w:bidi="ar"/>
        </w:rPr>
        <w:t>∈[</w:t>
      </w:r>
      <w:r>
        <w:rPr>
          <w:rFonts w:hint="default" w:ascii="Arial Unicode MS" w:hAnsi="Arial Unicode MS" w:eastAsia="Arial Unicode MS" w:cs="Arial Unicode MS"/>
          <w:kern w:val="2"/>
          <w:sz w:val="21"/>
          <w:szCs w:val="21"/>
          <w:lang w:eastAsia="zh-CN" w:bidi="ar"/>
        </w:rPr>
        <w:t>2</w:t>
      </w:r>
      <w:r>
        <w:rPr>
          <w:rFonts w:hint="eastAsia" w:ascii="Arial Unicode MS" w:hAnsi="Arial Unicode MS" w:eastAsia="Arial Unicode MS" w:cs="Arial Unicode MS"/>
          <w:kern w:val="2"/>
          <w:sz w:val="21"/>
          <w:szCs w:val="21"/>
          <w:lang w:val="en-US" w:eastAsia="zh-CN" w:bidi="ar"/>
        </w:rPr>
        <w:t>,</w:t>
      </w:r>
      <w:r>
        <w:rPr>
          <w:rFonts w:hint="default" w:ascii="Arial Unicode MS" w:hAnsi="Arial Unicode MS" w:eastAsia="Arial Unicode MS" w:cs="Arial Unicode MS"/>
          <w:kern w:val="2"/>
          <w:sz w:val="21"/>
          <w:szCs w:val="21"/>
          <w:lang w:eastAsia="zh-CN" w:bidi="ar"/>
        </w:rPr>
        <w:t>38</w:t>
      </w:r>
      <w:r>
        <w:rPr>
          <w:rFonts w:hint="eastAsia" w:ascii="Arial Unicode MS" w:hAnsi="Arial Unicode MS" w:eastAsia="Arial Unicode MS" w:cs="Arial Unicode MS"/>
          <w:kern w:val="2"/>
          <w:sz w:val="21"/>
          <w:szCs w:val="21"/>
          <w:lang w:val="en-US" w:eastAsia="zh-CN" w:bidi="ar"/>
        </w:rPr>
        <w:t>]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）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，得到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814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份合理长度event序列，至此，序列切分工作已基本完成。下面将结合logcat对合理长度event序列的分析和总结。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315" w:firstLineChars="15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冬青黑体简体中文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pple SD Gothic Neo">
    <w:panose1 w:val="02000300000000000000"/>
    <w:charset w:val="86"/>
    <w:family w:val="auto"/>
    <w:pitch w:val="default"/>
    <w:sig w:usb0="00000203" w:usb1="21D12C10" w:usb2="00000010" w:usb3="00000000" w:csb0="00280005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128E8"/>
    <w:multiLevelType w:val="singleLevel"/>
    <w:tmpl w:val="435128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BB60E"/>
    <w:rsid w:val="28FD755C"/>
    <w:rsid w:val="2E9CDCA6"/>
    <w:rsid w:val="6D7D21A7"/>
    <w:rsid w:val="7B7BF5B9"/>
    <w:rsid w:val="7EFBB60E"/>
    <w:rsid w:val="7FEA3A40"/>
    <w:rsid w:val="BD3F7788"/>
    <w:rsid w:val="BEFCF86C"/>
    <w:rsid w:val="BFB781F7"/>
    <w:rsid w:val="DFBB3266"/>
    <w:rsid w:val="E32A04CF"/>
    <w:rsid w:val="FAF72E59"/>
    <w:rsid w:val="FBDEB5E1"/>
    <w:rsid w:val="FE96B635"/>
    <w:rsid w:val="FF7E4FFB"/>
    <w:rsid w:val="FFB7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2018-12-06T04:46:00Z</dcterms:created>
  <dc:creator>test1</dc:creator>
  <cp:lastModifiedBy>wanjb</cp:lastModifiedBy>
  <dcterms:modified xsi:type="dcterms:W3CDTF">2018-12-13T11:28:35Z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2052-2.3.0.744</vt:lpwstr>
  </property>
</Properties>
</file>