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sz w:val="40"/>
          <w:szCs w:val="48"/>
        </w:rPr>
      </w:pPr>
      <w:bookmarkStart w:id="0" w:name="_GoBack"/>
      <w:bookmarkEnd w:id="0"/>
      <w:r>
        <w:rPr>
          <w:sz w:val="40"/>
          <w:szCs w:val="48"/>
        </w:rPr>
        <w:t>S-CAT切分</w:t>
      </w:r>
    </w:p>
    <w:p>
      <w:pPr>
        <w:spacing w:line="360" w:lineRule="auto"/>
        <w:ind w:firstLine="420" w:firstLineChars="0"/>
      </w:pPr>
      <w:r>
        <w:t>由于原数据集中每个测试文件的数据量较大，同时为了便于针对性对测试数据进行总结，我们决定对原测试文件进行切分，将全部众包测试工作者的测试event数据切分成一条条合适长度的测试event序列，一条合适长度的event序列定义如下。</w:t>
      </w:r>
    </w:p>
    <w:p>
      <w:pPr>
        <w:spacing w:line="360" w:lineRule="auto"/>
        <w:ind w:left="420" w:leftChars="0" w:firstLine="420" w:firstLineChars="0"/>
      </w:pPr>
      <w:r>
        <w:t>合适长度n的event序列：一个入口event+其他event（n</w:t>
      </w:r>
      <w:r>
        <w:rPr>
          <w:rFonts w:hint="eastAsia" w:ascii="Arial Unicode MS" w:hAnsi="Arial Unicode MS" w:eastAsia="Arial Unicode MS" w:cs="Arial Unicode MS"/>
        </w:rPr>
        <w:t>∈</w:t>
      </w:r>
      <w:r>
        <w:rPr>
          <w:rFonts w:hint="default" w:ascii="Arial Unicode MS" w:hAnsi="Arial Unicode MS" w:eastAsia="Arial Unicode MS" w:cs="Arial Unicode MS"/>
        </w:rPr>
        <w:t>[5,30]</w:t>
      </w:r>
      <w:r>
        <w:t>）</w:t>
      </w:r>
    </w:p>
    <w:p>
      <w:pPr>
        <w:spacing w:line="360" w:lineRule="auto"/>
        <w:ind w:left="420" w:leftChars="0" w:firstLine="420" w:firstLineChars="0"/>
      </w:pPr>
      <w:r>
        <w:t>一个入口event定义为：打开应用程序、进入新界面等标志一项测试开始始的event</w:t>
      </w:r>
    </w:p>
    <w:p>
      <w:pPr>
        <w:spacing w:line="360" w:lineRule="auto"/>
        <w:ind w:left="420" w:leftChars="0" w:firstLine="420" w:firstLineChars="0"/>
      </w:pPr>
      <w:r>
        <w:t>其他event定义为：除入口event之外的event</w:t>
      </w:r>
    </w:p>
    <w:p>
      <w:pPr>
        <w:spacing w:line="360" w:lineRule="auto"/>
        <w:ind w:left="420" w:leftChars="0" w:firstLine="420" w:firstLineChars="0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</w:pPr>
      <w:r>
        <w:t>原文件为168个测试人员的测试文件组成的大长度event序列，我们将切分划为2个部分，第一步为基于相邻时间差的中等长度event序列的切分，切分后得到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468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个基于大时间切分的中等长度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</w:t>
      </w:r>
      <w:r>
        <w:t>第二步为基于FP-growth明显event类型的小长度序列切分，切分后得到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794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个基于事件类型的小长度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</w:t>
      </w:r>
      <w:r>
        <w:t>经过以上两步切分后过滤，可以得到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753</w:t>
      </w:r>
      <w:r>
        <w:t>份合理长度event序列集合。</w:t>
      </w:r>
    </w:p>
    <w:p>
      <w:pPr>
        <w:spacing w:line="360" w:lineRule="auto"/>
        <w:ind w:firstLine="420" w:firstLineChars="0"/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SYMBOL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DEFINITION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SYMBOL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DEFINITION</w:t>
            </w:r>
          </w:p>
        </w:tc>
      </w:tr>
      <w:tr>
        <w:tblPrEx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设置的相邻event时间差</w:t>
            </w:r>
          </w:p>
        </w:tc>
      </w:tr>
      <w:tr>
        <w:tblPrEx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n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合理序列长度n</w:t>
            </w:r>
          </w:p>
        </w:tc>
      </w:tr>
      <w:tr>
        <w:tblPrEx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 min_sup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最小支持度阈值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 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事务数据集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树节点Node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FP-Tree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构建完成的FP树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F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频繁项集合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P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去除p之后的频繁项集合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αf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频繁项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β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路径节点组合</w:t>
            </w:r>
          </w:p>
        </w:tc>
      </w:tr>
    </w:tbl>
    <w:p>
      <w:pPr>
        <w:spacing w:line="360" w:lineRule="auto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  <w:r>
        <w:t>第一步：基于相邻event时间差的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中等长度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序列的切分</w:t>
      </w:r>
    </w:p>
    <w:p>
      <w:pPr>
        <w:spacing w:line="360" w:lineRule="auto"/>
        <w:ind w:firstLine="420" w:firstLineChars="0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4191000" cy="3232785"/>
            <wp:effectExtent l="0" t="0" r="0" b="18415"/>
            <wp:docPr id="1" name="图片 1" descr="良好的数据细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良好的数据细分"/>
                    <pic:cNvPicPr>
                      <a:picLocks noChangeAspect="1"/>
                    </pic:cNvPicPr>
                  </pic:nvPicPr>
                  <pic:blipFill>
                    <a:blip r:embed="rId4"/>
                    <a:srcRect l="4612" t="10129" r="6274" b="83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>图1</w:t>
      </w:r>
    </w:p>
    <w:p>
      <w:pPr>
        <w:spacing w:line="360" w:lineRule="auto"/>
        <w:ind w:firstLine="420" w:firstLineChars="0"/>
        <w:jc w:val="both"/>
      </w:pPr>
      <w:r>
        <w:t>图1是一份经过时间标注的众包测试人员的数据文件，将预处理后的event数据和logcat数据按照系统时间的顺序在图中标注出来，由上图可以看出文件中包含多段event序列，每段event序列之间有明显的时间差，基于该项特征我们考虑基于时间差对数据进行切分。切分算法为算法1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算法</w:t>
      </w:r>
      <w:r>
        <w:rPr>
          <w:rFonts w:hint="eastAsia"/>
          <w:lang w:val="en-US" w:eastAsia="zh-CN"/>
        </w:rPr>
        <w:t>1:</w:t>
      </w:r>
      <w:r>
        <w:rPr>
          <w:rFonts w:hint="default"/>
          <w:lang w:eastAsia="zh-CN"/>
        </w:rPr>
        <w:t>基于相邻eventevent时间差切分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输入：预处理后的event数据集eventFiles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输出：经时间差算法切分后的中等长度event序列middleList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middleList = []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For eventList in eventFiles: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event_middle_sequence = []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F</w:t>
      </w:r>
      <w:r>
        <w:rPr>
          <w:rFonts w:hint="eastAsia"/>
          <w:lang w:val="en-US" w:eastAsia="zh-CN"/>
        </w:rPr>
        <w:t xml:space="preserve">or  </w:t>
      </w:r>
      <w:r>
        <w:rPr>
          <w:rFonts w:hint="default"/>
          <w:lang w:eastAsia="zh-CN"/>
        </w:rPr>
        <w:t>i  in range(0,eventList.length-1):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eastAsia="zh-CN"/>
        </w:rPr>
        <w:t xml:space="preserve">    time_difference = eventList[i+1].SyscTime-eventList[i].SyscTime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    If time_difference&lt;t: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        event_middle_sequence.append(eventList[i])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/>
          <w:lang w:eastAsia="zh-CN"/>
        </w:rPr>
        <w:t xml:space="preserve">        Else: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/>
          <w:lang w:eastAsia="zh-CN"/>
        </w:rPr>
        <w:t xml:space="preserve">            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event_middle_sequence.append(eventList[i])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 xml:space="preserve">            If event_middle_sequence.length&gt;n: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 xml:space="preserve">                middleList.append(event_middle_sequence)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 xml:space="preserve">            event_middle_sequence = []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在时间差参数设置方面，我们统计了各个event时间差频次的最大最小值。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3348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时间差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出现频次i</w:t>
            </w:r>
          </w:p>
        </w:tc>
        <w:tc>
          <w:tcPr>
            <w:tcW w:w="334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频次大于i的前20高频的时间差最小值（单位：ms）</w:t>
            </w:r>
          </w:p>
        </w:tc>
        <w:tc>
          <w:tcPr>
            <w:tcW w:w="39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频次小于等于i的前20低频的时间差最大值（单位：ms）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1</w:t>
            </w:r>
          </w:p>
        </w:tc>
        <w:tc>
          <w:tcPr>
            <w:tcW w:w="334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448</w:t>
            </w:r>
          </w:p>
        </w:tc>
        <w:tc>
          <w:tcPr>
            <w:tcW w:w="39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2139</w:t>
            </w:r>
            <w:r>
              <w:rPr>
                <w:rFonts w:hint="defaul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2</w:t>
            </w:r>
          </w:p>
        </w:tc>
        <w:tc>
          <w:tcPr>
            <w:tcW w:w="334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371</w:t>
            </w:r>
          </w:p>
        </w:tc>
        <w:tc>
          <w:tcPr>
            <w:tcW w:w="39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3</w:t>
            </w:r>
          </w:p>
        </w:tc>
        <w:tc>
          <w:tcPr>
            <w:tcW w:w="334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319</w:t>
            </w:r>
          </w:p>
        </w:tc>
        <w:tc>
          <w:tcPr>
            <w:tcW w:w="39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9992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4</w:t>
            </w:r>
          </w:p>
        </w:tc>
        <w:tc>
          <w:tcPr>
            <w:tcW w:w="334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292</w:t>
            </w:r>
          </w:p>
        </w:tc>
        <w:tc>
          <w:tcPr>
            <w:tcW w:w="39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1984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5</w:t>
            </w:r>
          </w:p>
        </w:tc>
        <w:tc>
          <w:tcPr>
            <w:tcW w:w="334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281</w:t>
            </w:r>
          </w:p>
        </w:tc>
        <w:tc>
          <w:tcPr>
            <w:tcW w:w="39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1253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15" w:firstLineChars="15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t>基于上述数据和安卓系统日志生成规则我们将时间差t设置为10s（1000ms），合理序列长度n最小值设置为5，通过以上算法我们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由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168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个测试人员的测试文件组成的大长度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</w:t>
      </w:r>
      <w:r>
        <w:t>切分得到了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468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个测试人员的测试文件组成的大长度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。</w:t>
      </w:r>
      <w:r>
        <w:t>为了证明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于相邻时间差的中等长度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序列的切分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算法的合理性，我们通过FP-growth算法来证明。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  <w:t xml:space="preserve">算法：FP-Tree构造算法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输入：事务数据集 D，最小支持度阈值 min_sup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输出：FP-Tree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(1) 　　扫描事务数据集 D 一次，获得频繁项的集合 F 和其中每个频繁项的支持度。对 F 中的所有频繁项按其支持度进行降序排序，结果为频繁项表 L 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(2) 　　创建一个 FP-Tree 的根节点 T，标记为“null”;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(3) 　　for 事务数据集 D 中每个事务 Trans do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(4) 　　　　对 Trans 中的所有频繁项按照 L 中的次序排序;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(5) 　　　　对排序后的频繁项表以 [p|P] 格式表示，其中 p 是第一个元素，而 P 是频繁项表中除去 p 后剩余元素组成的项表;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(6) 　　　　调用函数 insert_tree( [p|P], T );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(7) 　　end for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  <w:t xml:space="preserve">insert_tree( [p|P], root)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(1) 　　if root 有孩子节点 N and N.item-name=p.item-name then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(2) 　　　　N.count++;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(3) 　　Else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(4) 　　　　创建新节点 N;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(5) 　　　　N.item-name=p.item-name;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(6) 　　　　N.count++;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(7) 　　　　p.parent=root;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(8) 　　　　将 N.node-link 指向树中与它同项目名的节点;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(9) 　　end if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(10)　　if P 非空 then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(11)　　　　把 P 的第一项目赋值给 p，并把它从 P 中删除;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(12)　　　　递归调用 insert_tree( [p|P], N);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(13)　　end if</w:t>
      </w:r>
    </w:p>
    <w:p>
      <w:pPr>
        <w:spacing w:line="360" w:lineRule="auto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算法：FP-Growth(FP-Tree, α);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输入：已经构造好的 FP-Tree，项集 α（初值为空），最小支持度 min_sup;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输出：事务数据集 D 中的频繁项集 L;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(1) 　　L 初值为空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(2) 　　if Tree 只包含单个路径 P then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(3) 　　　　for 路径 P 中节点的每个组合（记为 β） do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(4) 　　　　　　产生项目集 α∪β，其支持度 support 等于 β 中节点的最小支持度数;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(5) 　　　　　　return L = L ∪ 支持度数大于 min_sup 的项目集 β∪α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(6)　　 else　　　　//包含多个路径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(7) 　　　　for Tree 的头表中的每个频繁项 αf do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(8) 　　　　　　产生一个项目集 β = αf∪α，其支持度等于 αf 的支持度;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(9) 　　　　　　构造 β 的条件模式基 B，并根据该条件模式基 B 构造 β 的条件 FP- 树 Treeβ;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(10) 　　　　　　if Treeβ≠Φ then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(11) 　　　　　　　　递归调用 FP-Growth(Treeβ, β);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(12) 　　　　　　end if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(13) 　　　　end for </w:t>
      </w:r>
    </w:p>
    <w:p>
      <w:pPr>
        <w:spacing w:line="360" w:lineRule="auto"/>
        <w:ind w:firstLine="420" w:firstLineChars="0"/>
        <w:jc w:val="both"/>
      </w:pPr>
      <w:r>
        <w:rPr>
          <w:rFonts w:hint="eastAsia"/>
        </w:rPr>
        <w:t>(14)　　end if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15" w:firstLineChars="150"/>
        <w:jc w:val="both"/>
      </w:pPr>
      <w:r>
        <w:t>在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基于相邻时间差的中等长度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序列的切分</w:t>
      </w:r>
      <w:r>
        <w:t>合理性证明中，我们选择event类型EventType为特征项，通过比较切分前后的明显特征来评判切分的合理性，取最小支持度为150，实验结果如下：</w:t>
      </w:r>
    </w:p>
    <w:tbl>
      <w:tblPr>
        <w:tblStyle w:val="4"/>
        <w:tblW w:w="10064" w:type="dxa"/>
        <w:jc w:val="center"/>
        <w:tblInd w:w="-1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1024"/>
        <w:gridCol w:w="988"/>
        <w:gridCol w:w="805"/>
        <w:gridCol w:w="1217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8" w:hRule="atLeast"/>
          <w:jc w:val="center"/>
        </w:trPr>
        <w:tc>
          <w:tcPr>
            <w:tcW w:w="496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012" w:type="dxa"/>
            <w:gridSpan w:val="2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切分前</w:t>
            </w:r>
          </w:p>
        </w:tc>
        <w:tc>
          <w:tcPr>
            <w:tcW w:w="2022" w:type="dxa"/>
            <w:gridSpan w:val="2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切分后</w:t>
            </w:r>
          </w:p>
        </w:tc>
        <w:tc>
          <w:tcPr>
            <w:tcW w:w="1070" w:type="dxa"/>
            <w:vMerge w:val="restart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准确率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全部序列数量</w:t>
            </w:r>
          </w:p>
        </w:tc>
        <w:tc>
          <w:tcPr>
            <w:tcW w:w="2012" w:type="dxa"/>
            <w:gridSpan w:val="2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168</w:t>
            </w:r>
          </w:p>
        </w:tc>
        <w:tc>
          <w:tcPr>
            <w:tcW w:w="2022" w:type="dxa"/>
            <w:gridSpan w:val="2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468</w:t>
            </w:r>
          </w:p>
        </w:tc>
        <w:tc>
          <w:tcPr>
            <w:tcW w:w="1070" w:type="dxa"/>
            <w:vMerge w:val="continue"/>
          </w:tcPr>
          <w:p>
            <w:pPr>
              <w:spacing w:line="360" w:lineRule="auto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VIEW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CLICKED</w:t>
            </w:r>
            <w:r>
              <w:rPr>
                <w:rFonts w:hint="default"/>
                <w:vertAlign w:val="baseline"/>
              </w:rPr>
              <w:t>的</w:t>
            </w:r>
            <w:r>
              <w:rPr>
                <w:vertAlign w:val="baseline"/>
              </w:rPr>
              <w:t>序列数量</w:t>
            </w:r>
          </w:p>
        </w:tc>
        <w:tc>
          <w:tcPr>
            <w:tcW w:w="1024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168</w:t>
            </w:r>
          </w:p>
        </w:tc>
        <w:tc>
          <w:tcPr>
            <w:tcW w:w="988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100%</w:t>
            </w:r>
          </w:p>
        </w:tc>
        <w:tc>
          <w:tcPr>
            <w:tcW w:w="805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447</w:t>
            </w:r>
          </w:p>
        </w:tc>
        <w:tc>
          <w:tcPr>
            <w:tcW w:w="1217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95.5%</w:t>
            </w:r>
          </w:p>
        </w:tc>
        <w:tc>
          <w:tcPr>
            <w:tcW w:w="107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95.5%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WINDOW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STATE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CHANGED</w:t>
            </w:r>
            <w:r>
              <w:rPr>
                <w:rFonts w:hint="default"/>
                <w:vertAlign w:val="baseline"/>
              </w:rPr>
              <w:t>的序列数量</w:t>
            </w:r>
          </w:p>
        </w:tc>
        <w:tc>
          <w:tcPr>
            <w:tcW w:w="1024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168</w:t>
            </w:r>
          </w:p>
        </w:tc>
        <w:tc>
          <w:tcPr>
            <w:tcW w:w="98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100%</w:t>
            </w:r>
          </w:p>
        </w:tc>
        <w:tc>
          <w:tcPr>
            <w:tcW w:w="805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422</w:t>
            </w:r>
          </w:p>
        </w:tc>
        <w:tc>
          <w:tcPr>
            <w:tcW w:w="1217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90.2%</w:t>
            </w:r>
          </w:p>
        </w:tc>
        <w:tc>
          <w:tcPr>
            <w:tcW w:w="107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90.2%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WINDOW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CONTENT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CHANGED</w:t>
            </w:r>
            <w:r>
              <w:rPr>
                <w:rFonts w:hint="default"/>
                <w:vertAlign w:val="baseline"/>
              </w:rPr>
              <w:t>的序列数量</w:t>
            </w:r>
          </w:p>
        </w:tc>
        <w:tc>
          <w:tcPr>
            <w:tcW w:w="1024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168</w:t>
            </w:r>
          </w:p>
        </w:tc>
        <w:tc>
          <w:tcPr>
            <w:tcW w:w="98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100%</w:t>
            </w:r>
          </w:p>
        </w:tc>
        <w:tc>
          <w:tcPr>
            <w:tcW w:w="805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465</w:t>
            </w:r>
          </w:p>
        </w:tc>
        <w:tc>
          <w:tcPr>
            <w:tcW w:w="1217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99.4%</w:t>
            </w:r>
          </w:p>
        </w:tc>
        <w:tc>
          <w:tcPr>
            <w:tcW w:w="107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99.4%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VIEW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SCROLLED</w:t>
            </w:r>
            <w:r>
              <w:rPr>
                <w:rFonts w:hint="default"/>
                <w:vertAlign w:val="baseline"/>
              </w:rPr>
              <w:t>的序列数量</w:t>
            </w:r>
          </w:p>
        </w:tc>
        <w:tc>
          <w:tcPr>
            <w:tcW w:w="1024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157</w:t>
            </w:r>
          </w:p>
        </w:tc>
        <w:tc>
          <w:tcPr>
            <w:tcW w:w="98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93.5%</w:t>
            </w:r>
          </w:p>
        </w:tc>
        <w:tc>
          <w:tcPr>
            <w:tcW w:w="805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310</w:t>
            </w:r>
          </w:p>
        </w:tc>
        <w:tc>
          <w:tcPr>
            <w:tcW w:w="1217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66.2%</w:t>
            </w:r>
          </w:p>
        </w:tc>
        <w:tc>
          <w:tcPr>
            <w:tcW w:w="107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70.8%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t>由以上可以看出，切分前的最高前三项频繁event类型（</w:t>
      </w:r>
      <w:r>
        <w:rPr>
          <w:rFonts w:hint="eastAsia"/>
          <w:vertAlign w:val="baseline"/>
        </w:rPr>
        <w:t>TYPE</w:t>
      </w:r>
      <w:r>
        <w:rPr>
          <w:rFonts w:hint="default"/>
          <w:vertAlign w:val="baseline"/>
        </w:rPr>
        <w:t xml:space="preserve"> </w:t>
      </w:r>
      <w:r>
        <w:rPr>
          <w:rFonts w:hint="eastAsia"/>
          <w:vertAlign w:val="baseline"/>
        </w:rPr>
        <w:t>VIEW</w:t>
      </w:r>
      <w:r>
        <w:rPr>
          <w:rFonts w:hint="default"/>
          <w:vertAlign w:val="baseline"/>
        </w:rPr>
        <w:t xml:space="preserve"> </w:t>
      </w:r>
      <w:r>
        <w:rPr>
          <w:rFonts w:hint="eastAsia"/>
          <w:vertAlign w:val="baseline"/>
        </w:rPr>
        <w:t>CLICKED</w:t>
      </w:r>
      <w:r>
        <w:rPr>
          <w:rFonts w:hint="default"/>
          <w:vertAlign w:val="baseline"/>
        </w:rPr>
        <w:t>，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WINDOW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STATE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CHANGED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，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WINDOW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STATE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CHANGED</w:t>
      </w:r>
      <w:r>
        <w:t>）在切分后仍排在前三项，且相对准确率均在90%以上，从而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证明了</w:t>
      </w:r>
      <w:r>
        <w:t>基于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相邻时间差的中等长度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序列的切分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算法的合理性。</w:t>
      </w: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第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步：基于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FP-growth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明显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类型的小长度序列切分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15" w:firstLineChars="15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在实验一的基础上，对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 VIEW CLICKED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，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 WINDOW STATE CHANGED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，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 WINDOW CONTENT CHANGED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这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三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种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高频eventType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做进一步挖掘频繁项，选取了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action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中的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className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作为第二特征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865" cy="2006600"/>
            <wp:effectExtent l="0" t="0" r="13335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15" w:firstLineChars="15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结合EventType和ClassName双特征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基于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FP-growth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明显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类型的小长度序列切分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，取最小支持度为250，实验结果如下：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EventType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ClassName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数量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总数量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TYPE_WINDOW_STATE_CHANGED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com.example.myfristandroid.MainActivity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399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468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85.3%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TYPE_WINDOW_CONTENT_CHANGED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android.widget.FrameLayout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391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468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83.5%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TYPE_WINDOW_STATE_CHANGED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com.example.myfristandroid.graphWebShow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269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468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57.5%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TYPE_VIEW_CLICKED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android.widget.RelativeLayout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262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468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56.0%</w:t>
            </w:r>
          </w:p>
        </w:tc>
      </w:tr>
    </w:tbl>
    <w:p>
      <w:pPr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由以上结果得，应考虑</w:t>
      </w:r>
      <w:r>
        <w:rPr>
          <w:rFonts w:hint="default" w:ascii="宋体" w:hAnsi="宋体" w:eastAsia="宋体" w:cs="宋体"/>
          <w:kern w:val="2"/>
          <w:sz w:val="21"/>
          <w:szCs w:val="21"/>
          <w:vertAlign w:val="baseline"/>
          <w:lang w:eastAsia="zh-CN" w:bidi="ar"/>
        </w:rPr>
        <w:t>TYPE_WINDOW_STATE_CHANGED：com.example.myfristandroid.MainActivity和TYPE_WINDOW_CONTENT_CHANGED：android.widget.FrameLayout两类event作为切分标识进行切分。通过https://developer.android.com/training/basics/firstapp/creating-project了解到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TYPE_WINDOW_STATE_CHANGED：com.example.myfristandroid.MainActivity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event为应用程序主Activity，即应用程序入口点，当应用程序运行时，系统会启动此activity的实例并加载布局，因此我们选择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TYPE_WINDOW_STATE_CHANGED：com.example.myfristandroid.MainActivity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作为入口event对已经过时间差切分的序列进行二次切分，得到794份小长度的event序列，对其进行合理长度event事件过滤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n</w:t>
      </w:r>
      <w:r>
        <w:rPr>
          <w:rFonts w:hint="eastAsia" w:ascii="Arial Unicode MS" w:hAnsi="Arial Unicode MS" w:eastAsia="Arial Unicode MS" w:cs="Arial Unicode MS"/>
          <w:kern w:val="2"/>
          <w:sz w:val="21"/>
          <w:szCs w:val="21"/>
          <w:lang w:val="en-US" w:eastAsia="zh-CN" w:bidi="ar"/>
        </w:rPr>
        <w:t>∈[5,30]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，得到753份合理长度event序列，至此，序列切分工作已基本完成。下面将结合logcat对合理长度event序列的分析和总结。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15" w:firstLineChars="15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128E8"/>
    <w:multiLevelType w:val="singleLevel"/>
    <w:tmpl w:val="435128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BB60E"/>
    <w:rsid w:val="2E9CDCA6"/>
    <w:rsid w:val="7B7BF5B9"/>
    <w:rsid w:val="7EFBB60E"/>
    <w:rsid w:val="7FEA3A40"/>
    <w:rsid w:val="BD3F7788"/>
    <w:rsid w:val="BEFCF86C"/>
    <w:rsid w:val="DFBB3266"/>
    <w:rsid w:val="E32A04CF"/>
    <w:rsid w:val="FAF72E59"/>
    <w:rsid w:val="FBDEB5E1"/>
    <w:rsid w:val="FE96B635"/>
    <w:rsid w:val="FF7E4FFB"/>
    <w:rsid w:val="FFB7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2018-12-05T20:46:00Z</dcterms:created>
  <dc:creator>test1</dc:creator>
  <cp:lastModifiedBy>test1</cp:lastModifiedBy>
  <dcterms:modified xsi:type="dcterms:W3CDTF">2018-12-06T22:28:04Z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