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5C9" w:rsidRPr="00615C88" w:rsidRDefault="00A67CFB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Вводная информация</w:t>
      </w:r>
      <w:r w:rsidR="00615C88" w:rsidRPr="00615C88">
        <w:rPr>
          <w:rFonts w:ascii="Arial" w:hAnsi="Arial" w:cs="Arial"/>
          <w:i/>
        </w:rPr>
        <w:t xml:space="preserve"> – рекомендуется </w:t>
      </w:r>
      <w:r w:rsidR="00615C88">
        <w:rPr>
          <w:rFonts w:ascii="Arial" w:hAnsi="Arial" w:cs="Arial"/>
          <w:i/>
        </w:rPr>
        <w:t>прочитать перед первым исп</w:t>
      </w:r>
      <w:r w:rsidR="00615C88" w:rsidRPr="00615C88">
        <w:rPr>
          <w:rFonts w:ascii="Arial" w:hAnsi="Arial" w:cs="Arial"/>
          <w:i/>
        </w:rPr>
        <w:t>ользованием.</w:t>
      </w:r>
    </w:p>
    <w:p w:rsidR="00615C88" w:rsidRDefault="005107B3" w:rsidP="00782937">
      <w:pPr>
        <w:spacing w:after="60"/>
        <w:ind w:firstLine="709"/>
        <w:jc w:val="both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Настоящая программа </w:t>
      </w:r>
      <w:proofErr w:type="spellStart"/>
      <w:r w:rsidR="00CD69C4" w:rsidRPr="00CD69C4">
        <w:rPr>
          <w:rFonts w:ascii="Arial" w:hAnsi="Arial" w:cs="Arial"/>
          <w:b/>
          <w:lang w:val="en-US"/>
        </w:rPr>
        <w:t>GIchess</w:t>
      </w:r>
      <w:proofErr w:type="spellEnd"/>
      <w:r w:rsidR="00CD69C4" w:rsidRPr="00CD69C4">
        <w:rPr>
          <w:rFonts w:ascii="Arial" w:hAnsi="Arial" w:cs="Arial"/>
          <w:b/>
        </w:rPr>
        <w:t>-</w:t>
      </w:r>
      <w:r w:rsidR="00CD69C4" w:rsidRPr="00CD69C4">
        <w:rPr>
          <w:rFonts w:ascii="Arial" w:hAnsi="Arial" w:cs="Arial"/>
          <w:b/>
          <w:lang w:val="en-US"/>
        </w:rPr>
        <w:t>T</w:t>
      </w:r>
      <w:r w:rsidR="00CD69C4" w:rsidRPr="00CD69C4">
        <w:rPr>
          <w:rFonts w:ascii="Arial" w:hAnsi="Arial" w:cs="Arial"/>
          <w:b/>
        </w:rPr>
        <w:t>1</w:t>
      </w:r>
      <w:r w:rsidR="00CD69C4" w:rsidRPr="00CD69C4">
        <w:rPr>
          <w:rFonts w:ascii="Arial" w:hAnsi="Arial" w:cs="Arial"/>
        </w:rPr>
        <w:t xml:space="preserve"> </w:t>
      </w:r>
      <w:r w:rsidR="004C40DB">
        <w:rPr>
          <w:rFonts w:ascii="Arial" w:hAnsi="Arial" w:cs="Arial"/>
        </w:rPr>
        <w:t>представляет собой графический интерфейс тактико-стратегической</w:t>
      </w:r>
      <w:r w:rsidRPr="005107B3">
        <w:rPr>
          <w:rFonts w:ascii="Arial" w:hAnsi="Arial" w:cs="Arial"/>
        </w:rPr>
        <w:t xml:space="preserve"> игры chess-T1</w:t>
      </w:r>
      <w:r w:rsidR="00615C88">
        <w:rPr>
          <w:rFonts w:ascii="Arial" w:hAnsi="Arial" w:cs="Arial"/>
        </w:rPr>
        <w:t>, частично похожей на шахматы</w:t>
      </w:r>
      <w:r w:rsidR="004C40DB">
        <w:rPr>
          <w:rFonts w:ascii="Arial" w:hAnsi="Arial" w:cs="Arial"/>
        </w:rPr>
        <w:t>.</w:t>
      </w:r>
      <w:r w:rsidRPr="005107B3">
        <w:rPr>
          <w:rFonts w:ascii="Arial" w:hAnsi="Arial" w:cs="Arial"/>
        </w:rPr>
        <w:t xml:space="preserve"> </w:t>
      </w:r>
      <w:r w:rsidR="004C40DB">
        <w:rPr>
          <w:rFonts w:ascii="Arial" w:hAnsi="Arial" w:cs="Arial"/>
        </w:rPr>
        <w:t xml:space="preserve"> Она </w:t>
      </w:r>
      <w:r w:rsidRPr="005107B3">
        <w:rPr>
          <w:rFonts w:ascii="Arial" w:hAnsi="Arial" w:cs="Arial"/>
        </w:rPr>
        <w:t xml:space="preserve">предоставляет </w:t>
      </w:r>
      <w:r w:rsidR="004C40DB">
        <w:rPr>
          <w:rFonts w:ascii="Arial" w:hAnsi="Arial" w:cs="Arial"/>
        </w:rPr>
        <w:t xml:space="preserve">пользователю </w:t>
      </w:r>
      <w:r w:rsidRPr="005107B3">
        <w:rPr>
          <w:rFonts w:ascii="Arial" w:hAnsi="Arial" w:cs="Arial"/>
        </w:rPr>
        <w:t xml:space="preserve">возможность </w:t>
      </w:r>
      <w:r w:rsidR="004C40DB" w:rsidRPr="005107B3">
        <w:rPr>
          <w:rFonts w:ascii="Arial" w:hAnsi="Arial" w:cs="Arial"/>
        </w:rPr>
        <w:t>помощью компьютера</w:t>
      </w:r>
      <w:r w:rsidR="004C40DB">
        <w:rPr>
          <w:rFonts w:ascii="Arial" w:hAnsi="Arial" w:cs="Arial"/>
        </w:rPr>
        <w:t xml:space="preserve"> играть в </w:t>
      </w:r>
      <w:r w:rsidR="004C40DB">
        <w:rPr>
          <w:rFonts w:ascii="Arial" w:hAnsi="Arial" w:cs="Arial"/>
          <w:lang w:val="en-US"/>
        </w:rPr>
        <w:t>chess</w:t>
      </w:r>
      <w:r w:rsidR="004C40DB" w:rsidRPr="004C40DB">
        <w:rPr>
          <w:rFonts w:ascii="Arial" w:hAnsi="Arial" w:cs="Arial"/>
        </w:rPr>
        <w:t>-</w:t>
      </w:r>
      <w:r w:rsidR="004C40DB">
        <w:rPr>
          <w:rFonts w:ascii="Arial" w:hAnsi="Arial" w:cs="Arial"/>
          <w:lang w:val="en-US"/>
        </w:rPr>
        <w:t>T</w:t>
      </w:r>
      <w:r w:rsidR="004C40DB" w:rsidRPr="004C40DB">
        <w:rPr>
          <w:rFonts w:ascii="Arial" w:hAnsi="Arial" w:cs="Arial"/>
        </w:rPr>
        <w:t>1</w:t>
      </w:r>
      <w:r w:rsidR="004C40DB">
        <w:rPr>
          <w:rFonts w:ascii="Arial" w:hAnsi="Arial" w:cs="Arial"/>
        </w:rPr>
        <w:t xml:space="preserve"> </w:t>
      </w:r>
      <w:r w:rsidRPr="005107B3">
        <w:rPr>
          <w:rFonts w:ascii="Arial" w:hAnsi="Arial" w:cs="Arial"/>
        </w:rPr>
        <w:t>с</w:t>
      </w:r>
      <w:r w:rsidR="004C40DB">
        <w:rPr>
          <w:rFonts w:ascii="Arial" w:hAnsi="Arial" w:cs="Arial"/>
        </w:rPr>
        <w:t xml:space="preserve"> соперником, а также анализировать позиции и просматривать партии.</w:t>
      </w:r>
      <w:r w:rsidR="004C40DB" w:rsidRPr="004C40DB">
        <w:rPr>
          <w:rFonts w:ascii="Arial" w:hAnsi="Arial" w:cs="Arial"/>
        </w:rPr>
        <w:t xml:space="preserve"> </w:t>
      </w:r>
      <w:r w:rsidR="004C40DB">
        <w:rPr>
          <w:rFonts w:ascii="Arial" w:hAnsi="Arial" w:cs="Arial"/>
        </w:rPr>
        <w:t>Игра с компьютером (ИИ – искусственным интеллектом) не предусмотрена.</w:t>
      </w:r>
    </w:p>
    <w:p w:rsidR="00CD69C4" w:rsidRDefault="00615C88" w:rsidP="00782937">
      <w:pPr>
        <w:spacing w:after="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Для игры с соперником необходимо, чтобы у каждого из игроков на компьютере была установлена программа, или же игроки используют один и тот же компьютер с програ</w:t>
      </w:r>
      <w:r w:rsidR="00B410EF">
        <w:rPr>
          <w:rFonts w:ascii="Arial" w:hAnsi="Arial" w:cs="Arial"/>
        </w:rPr>
        <w:t>ммой</w:t>
      </w:r>
      <w:r w:rsidR="00045C1F">
        <w:rPr>
          <w:rFonts w:ascii="Arial" w:hAnsi="Arial" w:cs="Arial"/>
        </w:rPr>
        <w:t>. Когда игроки пользуются разными компьютерами, они должны самостоятельно вести запись ходов и направлять свои ходы (можно со скриншотами позиций со сделанным ходом) сопернику с помощью мессенджеров или электронной почты. Таким образом воспроизводится классический (но</w:t>
      </w:r>
      <w:r w:rsidR="00045C1F" w:rsidRPr="00045C1F">
        <w:rPr>
          <w:rFonts w:ascii="Arial" w:hAnsi="Arial" w:cs="Arial"/>
        </w:rPr>
        <w:t xml:space="preserve"> </w:t>
      </w:r>
      <w:r w:rsidR="00045C1F">
        <w:rPr>
          <w:rFonts w:ascii="Arial" w:hAnsi="Arial" w:cs="Arial"/>
        </w:rPr>
        <w:t xml:space="preserve">более продвинутый) формат  игры «по переписке», широко применявшийся в шахматах </w:t>
      </w:r>
      <w:r w:rsidR="006602A6">
        <w:rPr>
          <w:rFonts w:ascii="Arial" w:hAnsi="Arial" w:cs="Arial"/>
        </w:rPr>
        <w:t>в прежние годы</w:t>
      </w:r>
      <w:bookmarkStart w:id="0" w:name="_GoBack"/>
      <w:bookmarkEnd w:id="0"/>
      <w:r w:rsidR="00045C1F">
        <w:rPr>
          <w:rFonts w:ascii="Arial" w:hAnsi="Arial" w:cs="Arial"/>
        </w:rPr>
        <w:t>.</w:t>
      </w:r>
    </w:p>
    <w:p w:rsidR="002E61AB" w:rsidRDefault="00CD69C4" w:rsidP="00782937">
      <w:pPr>
        <w:spacing w:after="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Применение программы предполагает, что пользователь знаком с правилами </w:t>
      </w:r>
      <w:proofErr w:type="gramStart"/>
      <w:r>
        <w:rPr>
          <w:rFonts w:ascii="Arial" w:hAnsi="Arial" w:cs="Arial"/>
        </w:rPr>
        <w:t xml:space="preserve">игры </w:t>
      </w:r>
      <w:r w:rsidR="00045C1F">
        <w:rPr>
          <w:rFonts w:ascii="Arial" w:hAnsi="Arial" w:cs="Arial"/>
        </w:rPr>
        <w:t xml:space="preserve"> </w:t>
      </w:r>
      <w:r w:rsidRPr="005107B3">
        <w:rPr>
          <w:rFonts w:ascii="Arial" w:hAnsi="Arial" w:cs="Arial"/>
        </w:rPr>
        <w:t>chess</w:t>
      </w:r>
      <w:proofErr w:type="gramEnd"/>
      <w:r w:rsidRPr="005107B3">
        <w:rPr>
          <w:rFonts w:ascii="Arial" w:hAnsi="Arial" w:cs="Arial"/>
        </w:rPr>
        <w:t>-T1</w:t>
      </w:r>
      <w:r>
        <w:rPr>
          <w:rFonts w:ascii="Arial" w:hAnsi="Arial" w:cs="Arial"/>
        </w:rPr>
        <w:t>. С правилами игры можно ознакомиться с помощью литературы, имеющейся в свободном (бесплатном) доступе в интернете</w:t>
      </w:r>
      <w:r w:rsidR="00D65B45">
        <w:rPr>
          <w:rFonts w:ascii="Arial" w:hAnsi="Arial" w:cs="Arial"/>
        </w:rPr>
        <w:t xml:space="preserve"> (ключев</w:t>
      </w:r>
      <w:r w:rsidR="002C219F">
        <w:rPr>
          <w:rFonts w:ascii="Arial" w:hAnsi="Arial" w:cs="Arial"/>
        </w:rPr>
        <w:t>ые слова</w:t>
      </w:r>
      <w:r w:rsidR="007F2F25">
        <w:rPr>
          <w:rFonts w:ascii="Arial" w:hAnsi="Arial" w:cs="Arial"/>
        </w:rPr>
        <w:t xml:space="preserve"> для </w:t>
      </w:r>
      <w:proofErr w:type="gramStart"/>
      <w:r w:rsidR="007F2F25">
        <w:rPr>
          <w:rFonts w:ascii="Arial" w:hAnsi="Arial" w:cs="Arial"/>
        </w:rPr>
        <w:t>поиска:  «</w:t>
      </w:r>
      <w:proofErr w:type="gramEnd"/>
      <w:r w:rsidR="007F2F25">
        <w:rPr>
          <w:rFonts w:ascii="Arial" w:hAnsi="Arial" w:cs="Arial"/>
        </w:rPr>
        <w:t xml:space="preserve">игра </w:t>
      </w:r>
      <w:r w:rsidR="007F2F25">
        <w:rPr>
          <w:rFonts w:ascii="Arial" w:hAnsi="Arial" w:cs="Arial"/>
          <w:lang w:val="en-US"/>
        </w:rPr>
        <w:t>chess</w:t>
      </w:r>
      <w:r w:rsidR="007F2F25" w:rsidRPr="007F2F25">
        <w:rPr>
          <w:rFonts w:ascii="Arial" w:hAnsi="Arial" w:cs="Arial"/>
        </w:rPr>
        <w:t>-</w:t>
      </w:r>
      <w:r w:rsidR="007F2F25">
        <w:rPr>
          <w:rFonts w:ascii="Arial" w:hAnsi="Arial" w:cs="Arial"/>
          <w:lang w:val="en-US"/>
        </w:rPr>
        <w:t>T</w:t>
      </w:r>
      <w:r w:rsidR="007F2F25" w:rsidRPr="007F2F25">
        <w:rPr>
          <w:rFonts w:ascii="Arial" w:hAnsi="Arial" w:cs="Arial"/>
        </w:rPr>
        <w:t>1</w:t>
      </w:r>
      <w:r w:rsidR="007F2F25">
        <w:rPr>
          <w:rFonts w:ascii="Arial" w:hAnsi="Arial" w:cs="Arial"/>
        </w:rPr>
        <w:t>»</w:t>
      </w:r>
      <w:r w:rsidR="007F2F25" w:rsidRPr="007F2F2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</w:t>
      </w:r>
    </w:p>
    <w:p w:rsidR="002E61AB" w:rsidRDefault="00CD69C4" w:rsidP="00782937">
      <w:pPr>
        <w:spacing w:after="6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Важный момент, программа не задает (не обозначает) правильные ходы</w:t>
      </w:r>
      <w:r w:rsidR="007F2F25">
        <w:rPr>
          <w:rFonts w:ascii="Arial" w:hAnsi="Arial" w:cs="Arial"/>
        </w:rPr>
        <w:t xml:space="preserve"> и не ограничивает неправильные ходы фигурами</w:t>
      </w:r>
      <w:r>
        <w:rPr>
          <w:rFonts w:ascii="Arial" w:hAnsi="Arial" w:cs="Arial"/>
        </w:rPr>
        <w:t xml:space="preserve"> – правильность ходов фигурами должны соблюдать сами игроки, в том числе и поэтому при игре важна самостоятельная запись ходов.</w:t>
      </w:r>
      <w:r w:rsidR="007F2F25">
        <w:rPr>
          <w:rFonts w:ascii="Arial" w:hAnsi="Arial" w:cs="Arial"/>
        </w:rPr>
        <w:t xml:space="preserve"> </w:t>
      </w:r>
    </w:p>
    <w:p w:rsidR="005107B3" w:rsidRPr="004C40DB" w:rsidRDefault="007F2F25" w:rsidP="00615C88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Конечно, для любителей шахмат </w:t>
      </w:r>
      <w:r w:rsidR="002E61AB">
        <w:rPr>
          <w:rFonts w:ascii="Arial" w:hAnsi="Arial" w:cs="Arial"/>
        </w:rPr>
        <w:t>с виду</w:t>
      </w:r>
      <w:r>
        <w:rPr>
          <w:rFonts w:ascii="Arial" w:hAnsi="Arial" w:cs="Arial"/>
        </w:rPr>
        <w:t xml:space="preserve"> «неполноценный» интерфейс программы выглядит архаикой по сравнению многочисленными шахматными программами. </w:t>
      </w:r>
      <w:r w:rsidR="00BC3DEE">
        <w:rPr>
          <w:rFonts w:ascii="Arial" w:hAnsi="Arial" w:cs="Arial"/>
        </w:rPr>
        <w:t xml:space="preserve">Пояснение на этот счет следующее. Настоящая программа, как графический интерфейс, реализована на таком уровне в первую очередь по причине, что правила игры </w:t>
      </w:r>
      <w:r w:rsidR="00227673">
        <w:rPr>
          <w:rFonts w:ascii="Arial" w:hAnsi="Arial" w:cs="Arial"/>
          <w:lang w:val="en-US"/>
        </w:rPr>
        <w:t>chess</w:t>
      </w:r>
      <w:r w:rsidR="00227673" w:rsidRPr="00227673">
        <w:rPr>
          <w:rFonts w:ascii="Arial" w:hAnsi="Arial" w:cs="Arial"/>
        </w:rPr>
        <w:t>-</w:t>
      </w:r>
      <w:r w:rsidR="00227673">
        <w:rPr>
          <w:rFonts w:ascii="Arial" w:hAnsi="Arial" w:cs="Arial"/>
          <w:lang w:val="en-US"/>
        </w:rPr>
        <w:t>T</w:t>
      </w:r>
      <w:r w:rsidR="00227673" w:rsidRPr="00227673">
        <w:rPr>
          <w:rFonts w:ascii="Arial" w:hAnsi="Arial" w:cs="Arial"/>
        </w:rPr>
        <w:t>1</w:t>
      </w:r>
      <w:r w:rsidR="00227673">
        <w:rPr>
          <w:rFonts w:ascii="Arial" w:hAnsi="Arial" w:cs="Arial"/>
        </w:rPr>
        <w:t xml:space="preserve"> по сравнению с шахматами заметно более сложные.</w:t>
      </w:r>
      <w:r w:rsidR="00BC3DEE">
        <w:rPr>
          <w:rFonts w:ascii="Arial" w:hAnsi="Arial" w:cs="Arial"/>
        </w:rPr>
        <w:t xml:space="preserve"> </w:t>
      </w:r>
      <w:r w:rsidR="002E61AB">
        <w:rPr>
          <w:rFonts w:ascii="Arial" w:hAnsi="Arial" w:cs="Arial"/>
        </w:rPr>
        <w:t xml:space="preserve">Поэтому </w:t>
      </w:r>
      <w:r w:rsidR="00420789">
        <w:rPr>
          <w:rFonts w:ascii="Arial" w:hAnsi="Arial" w:cs="Arial"/>
        </w:rPr>
        <w:t xml:space="preserve">было </w:t>
      </w:r>
      <w:r w:rsidR="002E61AB">
        <w:rPr>
          <w:rFonts w:ascii="Arial" w:hAnsi="Arial" w:cs="Arial"/>
        </w:rPr>
        <w:t>более целесоо</w:t>
      </w:r>
      <w:r w:rsidR="005B209D">
        <w:rPr>
          <w:rFonts w:ascii="Arial" w:hAnsi="Arial" w:cs="Arial"/>
        </w:rPr>
        <w:t>бразно</w:t>
      </w:r>
      <w:r w:rsidR="002E61AB">
        <w:rPr>
          <w:rFonts w:ascii="Arial" w:hAnsi="Arial" w:cs="Arial"/>
        </w:rPr>
        <w:t xml:space="preserve"> выполнить программу в более простом исполнении</w:t>
      </w:r>
      <w:r w:rsidR="00420789">
        <w:rPr>
          <w:rFonts w:ascii="Arial" w:hAnsi="Arial" w:cs="Arial"/>
        </w:rPr>
        <w:t>, учитывая, что это первая такая программа</w:t>
      </w:r>
      <w:r w:rsidR="002E61AB">
        <w:rPr>
          <w:rFonts w:ascii="Arial" w:hAnsi="Arial" w:cs="Arial"/>
        </w:rPr>
        <w:t>.</w:t>
      </w:r>
      <w:r w:rsidR="006E28B0" w:rsidRPr="006E28B0">
        <w:rPr>
          <w:rFonts w:ascii="Arial" w:hAnsi="Arial" w:cs="Arial"/>
        </w:rPr>
        <w:t xml:space="preserve"> </w:t>
      </w:r>
      <w:r w:rsidR="006E28B0">
        <w:rPr>
          <w:rFonts w:ascii="Arial" w:hAnsi="Arial" w:cs="Arial"/>
        </w:rPr>
        <w:t xml:space="preserve">Тем не менее программа предоставляет пользователю определенный набор удобных функций для </w:t>
      </w:r>
      <w:r w:rsidR="00420789">
        <w:rPr>
          <w:rFonts w:ascii="Arial" w:hAnsi="Arial" w:cs="Arial"/>
        </w:rPr>
        <w:t>игры и анализа</w:t>
      </w:r>
      <w:r w:rsidR="006E28B0">
        <w:rPr>
          <w:rFonts w:ascii="Arial" w:hAnsi="Arial" w:cs="Arial"/>
        </w:rPr>
        <w:t xml:space="preserve">. </w:t>
      </w:r>
      <w:r w:rsidR="004C40DB">
        <w:rPr>
          <w:rFonts w:ascii="Arial" w:hAnsi="Arial" w:cs="Arial"/>
        </w:rPr>
        <w:t xml:space="preserve"> </w:t>
      </w:r>
    </w:p>
    <w:p w:rsidR="005107B3" w:rsidRPr="00B344F5" w:rsidRDefault="005107B3" w:rsidP="00F36467">
      <w:pPr>
        <w:spacing w:after="120"/>
        <w:rPr>
          <w:rFonts w:ascii="Arial" w:hAnsi="Arial" w:cs="Arial"/>
          <w:b/>
        </w:rPr>
      </w:pPr>
      <w:r w:rsidRPr="00B344F5">
        <w:rPr>
          <w:rFonts w:ascii="Arial" w:hAnsi="Arial" w:cs="Arial"/>
          <w:b/>
        </w:rPr>
        <w:t>Основные элементы управления</w:t>
      </w:r>
      <w:r w:rsidR="00B344F5" w:rsidRPr="00B344F5">
        <w:rPr>
          <w:rFonts w:ascii="Arial" w:hAnsi="Arial" w:cs="Arial"/>
          <w:b/>
        </w:rPr>
        <w:t xml:space="preserve"> интерфейса программы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>Верхний ряд кнопок: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 xml:space="preserve">Начальная расстановка </w:t>
      </w:r>
      <w:r w:rsidRPr="005107B3">
        <w:rPr>
          <w:rFonts w:ascii="Arial" w:hAnsi="Arial" w:cs="Arial"/>
        </w:rPr>
        <w:t>— устанавливает фигуры в начальное положение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Партия</w:t>
      </w:r>
      <w:r w:rsidR="00FC39D9">
        <w:rPr>
          <w:rFonts w:ascii="Arial" w:hAnsi="Arial" w:cs="Arial"/>
        </w:rPr>
        <w:t xml:space="preserve"> — запускает сеанс</w:t>
      </w:r>
      <w:r w:rsidRPr="005107B3">
        <w:rPr>
          <w:rFonts w:ascii="Arial" w:hAnsi="Arial" w:cs="Arial"/>
        </w:rPr>
        <w:t xml:space="preserve"> игры</w:t>
      </w:r>
    </w:p>
    <w:p w:rsidR="005107B3" w:rsidRPr="005107B3" w:rsidRDefault="00B344F5" w:rsidP="00F3646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Анализ</w:t>
      </w:r>
      <w:r>
        <w:rPr>
          <w:rFonts w:ascii="Arial" w:hAnsi="Arial" w:cs="Arial"/>
        </w:rPr>
        <w:t xml:space="preserve"> — позволяет расставить на доске нужную позицию, и далее кнопкой </w:t>
      </w:r>
      <w:r w:rsidRPr="00FC39D9">
        <w:rPr>
          <w:rFonts w:ascii="Arial" w:hAnsi="Arial" w:cs="Arial"/>
          <w:b/>
          <w:lang w:val="en-US"/>
        </w:rPr>
        <w:t>Ok</w:t>
      </w:r>
      <w:r>
        <w:rPr>
          <w:rFonts w:ascii="Arial" w:hAnsi="Arial" w:cs="Arial"/>
        </w:rPr>
        <w:t xml:space="preserve"> происходит переход в </w:t>
      </w:r>
      <w:r w:rsidR="005107B3" w:rsidRPr="005107B3">
        <w:rPr>
          <w:rFonts w:ascii="Arial" w:hAnsi="Arial" w:cs="Arial"/>
        </w:rPr>
        <w:t xml:space="preserve">режим анализа </w:t>
      </w:r>
      <w:r>
        <w:rPr>
          <w:rFonts w:ascii="Arial" w:hAnsi="Arial" w:cs="Arial"/>
        </w:rPr>
        <w:t xml:space="preserve">данной </w:t>
      </w:r>
      <w:r w:rsidR="005107B3" w:rsidRPr="005107B3">
        <w:rPr>
          <w:rFonts w:ascii="Arial" w:hAnsi="Arial" w:cs="Arial"/>
        </w:rPr>
        <w:t>позици</w:t>
      </w:r>
      <w:r>
        <w:rPr>
          <w:rFonts w:ascii="Arial" w:hAnsi="Arial" w:cs="Arial"/>
        </w:rPr>
        <w:t>и с возможностью ходов фигурами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Свернуть</w:t>
      </w:r>
      <w:r w:rsidRPr="005107B3">
        <w:rPr>
          <w:rFonts w:ascii="Arial" w:hAnsi="Arial" w:cs="Arial"/>
        </w:rPr>
        <w:t xml:space="preserve"> — сворачивает окно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Поверх всех окон</w:t>
      </w:r>
      <w:r w:rsidRPr="005107B3">
        <w:rPr>
          <w:rFonts w:ascii="Arial" w:hAnsi="Arial" w:cs="Arial"/>
        </w:rPr>
        <w:t xml:space="preserve"> — удерживает окно поверх других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Закрыть</w:t>
      </w:r>
      <w:r w:rsidRPr="005107B3">
        <w:rPr>
          <w:rFonts w:ascii="Arial" w:hAnsi="Arial" w:cs="Arial"/>
        </w:rPr>
        <w:t xml:space="preserve"> — закрывает программу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>Нижний ряд кнопок: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>•</w:t>
      </w:r>
      <w:r w:rsidRPr="00FC39D9">
        <w:rPr>
          <w:rFonts w:ascii="Arial" w:hAnsi="Arial" w:cs="Arial"/>
          <w:b/>
        </w:rPr>
        <w:t xml:space="preserve"> Меню</w:t>
      </w:r>
      <w:r w:rsidRPr="005107B3">
        <w:rPr>
          <w:rFonts w:ascii="Arial" w:hAnsi="Arial" w:cs="Arial"/>
        </w:rPr>
        <w:t xml:space="preserve"> — открывает список команд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Предыдущий ход / Следующий ход</w:t>
      </w:r>
      <w:r w:rsidRPr="005107B3">
        <w:rPr>
          <w:rFonts w:ascii="Arial" w:hAnsi="Arial" w:cs="Arial"/>
        </w:rPr>
        <w:t xml:space="preserve"> — навигация по истории</w:t>
      </w:r>
    </w:p>
    <w:p w:rsidR="00F36467" w:rsidRDefault="005107B3" w:rsidP="00F36467">
      <w:pPr>
        <w:spacing w:after="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Удалить фигуру</w:t>
      </w:r>
      <w:r w:rsidRPr="005107B3">
        <w:rPr>
          <w:rFonts w:ascii="Arial" w:hAnsi="Arial" w:cs="Arial"/>
        </w:rPr>
        <w:t xml:space="preserve"> — удаляет выбранную фигуру с доски</w:t>
      </w:r>
      <w:r w:rsidR="00FC39D9">
        <w:rPr>
          <w:rFonts w:ascii="Arial" w:hAnsi="Arial" w:cs="Arial"/>
        </w:rPr>
        <w:t xml:space="preserve"> при расстановке фигур в режиме </w:t>
      </w:r>
      <w:r w:rsidR="00F36467">
        <w:rPr>
          <w:rFonts w:ascii="Arial" w:hAnsi="Arial" w:cs="Arial"/>
        </w:rPr>
        <w:t xml:space="preserve"> </w:t>
      </w:r>
    </w:p>
    <w:p w:rsidR="005107B3" w:rsidRPr="005107B3" w:rsidRDefault="00F36467" w:rsidP="00F3646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</w:t>
      </w:r>
      <w:r w:rsidR="00FC39D9" w:rsidRPr="00FC39D9">
        <w:rPr>
          <w:rFonts w:ascii="Arial" w:hAnsi="Arial" w:cs="Arial"/>
          <w:b/>
        </w:rPr>
        <w:t>Анализ</w:t>
      </w:r>
      <w:r w:rsidR="00FC39D9">
        <w:rPr>
          <w:rFonts w:ascii="Arial" w:hAnsi="Arial" w:cs="Arial"/>
        </w:rPr>
        <w:t xml:space="preserve"> </w:t>
      </w:r>
    </w:p>
    <w:p w:rsidR="005107B3" w:rsidRPr="005107B3" w:rsidRDefault="005107B3" w:rsidP="00F36467">
      <w:pPr>
        <w:spacing w:after="12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Перевернуть доску</w:t>
      </w:r>
      <w:r w:rsidRPr="005107B3">
        <w:rPr>
          <w:rFonts w:ascii="Arial" w:hAnsi="Arial" w:cs="Arial"/>
        </w:rPr>
        <w:t xml:space="preserve"> — поворот доски на 180°</w:t>
      </w:r>
    </w:p>
    <w:p w:rsidR="005107B3" w:rsidRPr="005107B3" w:rsidRDefault="005107B3" w:rsidP="006947C8">
      <w:pPr>
        <w:spacing w:after="240"/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• </w:t>
      </w:r>
      <w:r w:rsidRPr="00FC39D9">
        <w:rPr>
          <w:rFonts w:ascii="Arial" w:hAnsi="Arial" w:cs="Arial"/>
          <w:b/>
        </w:rPr>
        <w:t>Изменить размер</w:t>
      </w:r>
      <w:r w:rsidRPr="005107B3">
        <w:rPr>
          <w:rFonts w:ascii="Arial" w:hAnsi="Arial" w:cs="Arial"/>
        </w:rPr>
        <w:t xml:space="preserve"> — изменение размера окна</w:t>
      </w:r>
    </w:p>
    <w:p w:rsidR="00F151E8" w:rsidRDefault="00F151E8" w:rsidP="00F151E8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Индикация   номера и очереди хода:</w:t>
      </w:r>
    </w:p>
    <w:p w:rsidR="00F151E8" w:rsidRPr="00F151E8" w:rsidRDefault="00F151E8" w:rsidP="0078293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В интерфейсе программы есть строка индикации номера и очередности хода. Скриншоты позиций сохраняются с именем текста строки индикации, либо пользователь сохраняет, используя другой вариант.</w:t>
      </w:r>
    </w:p>
    <w:p w:rsidR="005107B3" w:rsidRPr="005107B3" w:rsidRDefault="005107B3" w:rsidP="00F151E8">
      <w:pPr>
        <w:spacing w:after="60"/>
        <w:rPr>
          <w:rFonts w:ascii="Arial" w:hAnsi="Arial" w:cs="Arial"/>
        </w:rPr>
      </w:pPr>
      <w:r w:rsidRPr="00FC39D9">
        <w:rPr>
          <w:rFonts w:ascii="Arial" w:hAnsi="Arial" w:cs="Arial"/>
          <w:b/>
        </w:rPr>
        <w:t>Режим "Партия"</w:t>
      </w:r>
      <w:r w:rsidRPr="00660576">
        <w:rPr>
          <w:rFonts w:ascii="Arial" w:hAnsi="Arial" w:cs="Arial"/>
          <w:b/>
        </w:rPr>
        <w:t>:</w:t>
      </w:r>
    </w:p>
    <w:p w:rsidR="005107B3" w:rsidRPr="005107B3" w:rsidRDefault="005107B3" w:rsidP="00782937">
      <w:pPr>
        <w:rPr>
          <w:rFonts w:ascii="Arial" w:hAnsi="Arial" w:cs="Arial"/>
        </w:rPr>
      </w:pPr>
      <w:r w:rsidRPr="005107B3">
        <w:rPr>
          <w:rFonts w:ascii="Arial" w:hAnsi="Arial" w:cs="Arial"/>
        </w:rPr>
        <w:t>Нажмите кнопку "Партия" для начала новой партии. Будет предложено создать папку для сохранения скриншотов позиций. Белые ходят первыми.</w:t>
      </w:r>
    </w:p>
    <w:p w:rsidR="005107B3" w:rsidRPr="00660576" w:rsidRDefault="005107B3" w:rsidP="00F151E8">
      <w:pPr>
        <w:spacing w:after="60"/>
        <w:rPr>
          <w:rFonts w:ascii="Arial" w:hAnsi="Arial" w:cs="Arial"/>
          <w:b/>
        </w:rPr>
      </w:pPr>
      <w:r w:rsidRPr="00660576">
        <w:rPr>
          <w:rFonts w:ascii="Arial" w:hAnsi="Arial" w:cs="Arial"/>
          <w:b/>
        </w:rPr>
        <w:t>Режим "Анализ":</w:t>
      </w:r>
    </w:p>
    <w:p w:rsidR="005107B3" w:rsidRDefault="005107B3" w:rsidP="00782937">
      <w:pPr>
        <w:rPr>
          <w:rFonts w:ascii="Arial" w:hAnsi="Arial" w:cs="Arial"/>
        </w:rPr>
      </w:pPr>
      <w:r w:rsidRPr="005107B3">
        <w:rPr>
          <w:rFonts w:ascii="Arial" w:hAnsi="Arial" w:cs="Arial"/>
        </w:rPr>
        <w:t xml:space="preserve">Нажмите кнопку </w:t>
      </w:r>
      <w:r w:rsidRPr="00660576">
        <w:rPr>
          <w:rFonts w:ascii="Arial" w:hAnsi="Arial" w:cs="Arial"/>
          <w:b/>
        </w:rPr>
        <w:t>"Анализ"</w:t>
      </w:r>
      <w:r w:rsidRPr="005107B3">
        <w:rPr>
          <w:rFonts w:ascii="Arial" w:hAnsi="Arial" w:cs="Arial"/>
        </w:rPr>
        <w:t xml:space="preserve"> для расстановки произвольной позиции. Используйте кассы фигур слева и справа от доски. После расстановки нажмите </w:t>
      </w:r>
      <w:r w:rsidRPr="00660576">
        <w:rPr>
          <w:rFonts w:ascii="Arial" w:hAnsi="Arial" w:cs="Arial"/>
          <w:b/>
        </w:rPr>
        <w:t>"Ок"</w:t>
      </w:r>
      <w:r w:rsidRPr="005107B3">
        <w:rPr>
          <w:rFonts w:ascii="Arial" w:hAnsi="Arial" w:cs="Arial"/>
        </w:rPr>
        <w:t xml:space="preserve"> для начала </w:t>
      </w:r>
      <w:r w:rsidR="00660576">
        <w:rPr>
          <w:rFonts w:ascii="Arial" w:hAnsi="Arial" w:cs="Arial"/>
        </w:rPr>
        <w:t>сеанса анализа позиции</w:t>
      </w:r>
      <w:r w:rsidRPr="005107B3">
        <w:rPr>
          <w:rFonts w:ascii="Arial" w:hAnsi="Arial" w:cs="Arial"/>
        </w:rPr>
        <w:t>.</w:t>
      </w:r>
      <w:r w:rsidR="00590AA3" w:rsidRPr="00590AA3">
        <w:rPr>
          <w:rFonts w:ascii="Arial" w:hAnsi="Arial" w:cs="Arial"/>
        </w:rPr>
        <w:t xml:space="preserve"> </w:t>
      </w:r>
      <w:r w:rsidR="00590AA3" w:rsidRPr="005107B3">
        <w:rPr>
          <w:rFonts w:ascii="Arial" w:hAnsi="Arial" w:cs="Arial"/>
        </w:rPr>
        <w:t>Будет предложено создать папку для сохранения скриншотов позиций</w:t>
      </w:r>
      <w:r w:rsidR="00590AA3">
        <w:rPr>
          <w:rFonts w:ascii="Arial" w:hAnsi="Arial" w:cs="Arial"/>
        </w:rPr>
        <w:t xml:space="preserve"> при анализе исходной позиции.</w:t>
      </w:r>
    </w:p>
    <w:p w:rsidR="007A184C" w:rsidRDefault="007A184C" w:rsidP="00F151E8">
      <w:pPr>
        <w:spacing w:after="60"/>
        <w:rPr>
          <w:rFonts w:ascii="Arial" w:hAnsi="Arial" w:cs="Arial"/>
          <w:b/>
        </w:rPr>
      </w:pPr>
      <w:r w:rsidRPr="007A184C">
        <w:rPr>
          <w:rFonts w:ascii="Arial" w:hAnsi="Arial" w:cs="Arial"/>
          <w:b/>
        </w:rPr>
        <w:t>Сохранение скриншотов позиций:</w:t>
      </w:r>
    </w:p>
    <w:p w:rsidR="007A184C" w:rsidRPr="007A184C" w:rsidRDefault="007A184C" w:rsidP="00782937">
      <w:pPr>
        <w:rPr>
          <w:rFonts w:ascii="Arial" w:hAnsi="Arial" w:cs="Arial"/>
        </w:rPr>
      </w:pPr>
      <w:r w:rsidRPr="007A184C">
        <w:rPr>
          <w:rFonts w:ascii="Arial" w:hAnsi="Arial" w:cs="Arial"/>
        </w:rPr>
        <w:t xml:space="preserve">Посредством </w:t>
      </w:r>
      <w:r>
        <w:rPr>
          <w:rFonts w:ascii="Arial" w:hAnsi="Arial" w:cs="Arial"/>
        </w:rPr>
        <w:t>команд Меню можно сохранять скриншоты позиций либо в созданную пользователем папку (программа предложит), либо скриншоты будут сохраняться в стандартную папку Изображений.</w:t>
      </w:r>
    </w:p>
    <w:p w:rsidR="005107B3" w:rsidRPr="00660576" w:rsidRDefault="005107B3" w:rsidP="00F151E8">
      <w:pPr>
        <w:spacing w:after="60"/>
        <w:rPr>
          <w:rFonts w:ascii="Arial" w:hAnsi="Arial" w:cs="Arial"/>
          <w:b/>
        </w:rPr>
      </w:pPr>
      <w:r w:rsidRPr="00660576">
        <w:rPr>
          <w:rFonts w:ascii="Arial" w:hAnsi="Arial" w:cs="Arial"/>
          <w:b/>
        </w:rPr>
        <w:t>Перемещение фигур:</w:t>
      </w:r>
    </w:p>
    <w:p w:rsidR="005107B3" w:rsidRDefault="005107B3" w:rsidP="00782937">
      <w:pPr>
        <w:rPr>
          <w:rFonts w:ascii="Arial" w:hAnsi="Arial" w:cs="Arial"/>
        </w:rPr>
      </w:pPr>
      <w:r w:rsidRPr="005107B3">
        <w:rPr>
          <w:rFonts w:ascii="Arial" w:hAnsi="Arial" w:cs="Arial"/>
        </w:rPr>
        <w:t>Нажмите и удерживайте левую кнопку мыши на фигуре, перетащите на нужную клетку и отпустите. Фигура автоматически встанет в центр клетки.</w:t>
      </w:r>
    </w:p>
    <w:p w:rsidR="00DA3C80" w:rsidRDefault="00DA3C80" w:rsidP="00F151E8">
      <w:pPr>
        <w:spacing w:after="60"/>
        <w:rPr>
          <w:rFonts w:ascii="Arial" w:hAnsi="Arial" w:cs="Arial"/>
          <w:b/>
        </w:rPr>
      </w:pPr>
      <w:r w:rsidRPr="00DA3C80">
        <w:rPr>
          <w:rFonts w:ascii="Arial" w:hAnsi="Arial" w:cs="Arial"/>
          <w:b/>
        </w:rPr>
        <w:t>Взятие фигур:</w:t>
      </w:r>
    </w:p>
    <w:p w:rsidR="00DA3C80" w:rsidRDefault="00DA3C80" w:rsidP="00782937">
      <w:pPr>
        <w:rPr>
          <w:rFonts w:ascii="Arial" w:hAnsi="Arial" w:cs="Arial"/>
        </w:rPr>
      </w:pPr>
      <w:r>
        <w:rPr>
          <w:rFonts w:ascii="Arial" w:hAnsi="Arial" w:cs="Arial"/>
        </w:rPr>
        <w:t>Переместить фигуру на клетку, занятую фигурой противника; взятие фигуры противника происходит автоматически. Игрокам необходимо самим</w:t>
      </w:r>
      <w:r w:rsidR="007E6BB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помимо правила хода фигурой</w:t>
      </w:r>
      <w:r w:rsidR="007E6BB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соблюдать также условие для взятия фигуры противника (наличие перевеса в силе, см. правила игры). В программе автоматически </w:t>
      </w:r>
      <w:r w:rsidR="00E92607">
        <w:rPr>
          <w:rFonts w:ascii="Arial" w:hAnsi="Arial" w:cs="Arial"/>
        </w:rPr>
        <w:t>реализован особы</w:t>
      </w:r>
      <w:r>
        <w:rPr>
          <w:rFonts w:ascii="Arial" w:hAnsi="Arial" w:cs="Arial"/>
        </w:rPr>
        <w:t xml:space="preserve">й ход-взятие с разменом </w:t>
      </w:r>
      <w:r w:rsidRPr="00DA3C80">
        <w:rPr>
          <w:rFonts w:ascii="Arial" w:hAnsi="Arial" w:cs="Arial"/>
          <w:b/>
        </w:rPr>
        <w:t>Разведчика</w:t>
      </w:r>
      <w:r>
        <w:rPr>
          <w:rFonts w:ascii="Arial" w:hAnsi="Arial" w:cs="Arial"/>
        </w:rPr>
        <w:t xml:space="preserve">, </w:t>
      </w:r>
      <w:r w:rsidR="00E92607">
        <w:rPr>
          <w:rFonts w:ascii="Arial" w:hAnsi="Arial" w:cs="Arial"/>
        </w:rPr>
        <w:t xml:space="preserve">когда он </w:t>
      </w:r>
      <w:r>
        <w:rPr>
          <w:rFonts w:ascii="Arial" w:hAnsi="Arial" w:cs="Arial"/>
        </w:rPr>
        <w:t>бь</w:t>
      </w:r>
      <w:r w:rsidR="00E92607">
        <w:rPr>
          <w:rFonts w:ascii="Arial" w:hAnsi="Arial" w:cs="Arial"/>
        </w:rPr>
        <w:t>ет</w:t>
      </w:r>
      <w:r>
        <w:rPr>
          <w:rFonts w:ascii="Arial" w:hAnsi="Arial" w:cs="Arial"/>
        </w:rPr>
        <w:t xml:space="preserve"> фигуру противника в </w:t>
      </w:r>
      <w:r w:rsidRPr="00DA3C80">
        <w:rPr>
          <w:rFonts w:ascii="Arial" w:hAnsi="Arial" w:cs="Arial"/>
          <w:b/>
        </w:rPr>
        <w:t>замке</w:t>
      </w:r>
      <w:r>
        <w:rPr>
          <w:rFonts w:ascii="Arial" w:hAnsi="Arial" w:cs="Arial"/>
        </w:rPr>
        <w:t>.</w:t>
      </w:r>
    </w:p>
    <w:p w:rsidR="00DA3C80" w:rsidRPr="00DA3C80" w:rsidRDefault="00DA3C80" w:rsidP="00F151E8">
      <w:pPr>
        <w:spacing w:after="60"/>
        <w:rPr>
          <w:rFonts w:ascii="Arial" w:hAnsi="Arial" w:cs="Arial"/>
          <w:b/>
        </w:rPr>
      </w:pPr>
      <w:r w:rsidRPr="00DA3C80">
        <w:rPr>
          <w:rFonts w:ascii="Arial" w:hAnsi="Arial" w:cs="Arial"/>
          <w:b/>
        </w:rPr>
        <w:t>Превращение фигур:</w:t>
      </w:r>
    </w:p>
    <w:p w:rsidR="005107B3" w:rsidRDefault="007E6BBE" w:rsidP="00040E55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>Белая «пешка» (Кнехт), вступившая на клетку на 6-й горизонтали, автоматически превращается в «пешку-ветеран» (Вер Кнехт). Аналогично черная «пешка</w:t>
      </w:r>
      <w:proofErr w:type="gramStart"/>
      <w:r>
        <w:rPr>
          <w:rFonts w:ascii="Arial" w:hAnsi="Arial" w:cs="Arial"/>
        </w:rPr>
        <w:t>»,  вступившая</w:t>
      </w:r>
      <w:proofErr w:type="gramEnd"/>
      <w:r>
        <w:rPr>
          <w:rFonts w:ascii="Arial" w:hAnsi="Arial" w:cs="Arial"/>
        </w:rPr>
        <w:t xml:space="preserve"> на клетку на 3-й горизонтали, автоматически превращается в «пешку-ветеран».</w:t>
      </w:r>
    </w:p>
    <w:p w:rsidR="00057E0B" w:rsidRDefault="007E6BBE" w:rsidP="00040E55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>Когда белая «пешка-ветеран»</w:t>
      </w:r>
      <w:r w:rsidR="00057E0B">
        <w:rPr>
          <w:rFonts w:ascii="Arial" w:hAnsi="Arial" w:cs="Arial"/>
        </w:rPr>
        <w:t xml:space="preserve"> вступает на</w:t>
      </w:r>
      <w:r>
        <w:rPr>
          <w:rFonts w:ascii="Arial" w:hAnsi="Arial" w:cs="Arial"/>
        </w:rPr>
        <w:t xml:space="preserve"> клетки </w:t>
      </w:r>
      <w:r w:rsidR="00057E0B">
        <w:rPr>
          <w:rFonts w:ascii="Arial" w:hAnsi="Arial" w:cs="Arial"/>
          <w:lang w:val="en-US"/>
        </w:rPr>
        <w:t>a</w:t>
      </w:r>
      <w:r w:rsidR="00057E0B" w:rsidRPr="00057E0B">
        <w:rPr>
          <w:rFonts w:ascii="Arial" w:hAnsi="Arial" w:cs="Arial"/>
        </w:rPr>
        <w:t xml:space="preserve">8, </w:t>
      </w:r>
      <w:r w:rsidR="00057E0B">
        <w:rPr>
          <w:rFonts w:ascii="Arial" w:hAnsi="Arial" w:cs="Arial"/>
          <w:lang w:val="en-US"/>
        </w:rPr>
        <w:t>b</w:t>
      </w:r>
      <w:r w:rsidR="00057E0B" w:rsidRPr="00057E0B">
        <w:rPr>
          <w:rFonts w:ascii="Arial" w:hAnsi="Arial" w:cs="Arial"/>
        </w:rPr>
        <w:t xml:space="preserve">8, </w:t>
      </w:r>
      <w:r w:rsidR="00057E0B">
        <w:rPr>
          <w:rFonts w:ascii="Arial" w:hAnsi="Arial" w:cs="Arial"/>
          <w:lang w:val="en-US"/>
        </w:rPr>
        <w:t>g</w:t>
      </w:r>
      <w:r w:rsidR="00057E0B" w:rsidRPr="00057E0B">
        <w:rPr>
          <w:rFonts w:ascii="Arial" w:hAnsi="Arial" w:cs="Arial"/>
        </w:rPr>
        <w:t xml:space="preserve">8, </w:t>
      </w:r>
      <w:r w:rsidR="00057E0B">
        <w:rPr>
          <w:rFonts w:ascii="Arial" w:hAnsi="Arial" w:cs="Arial"/>
          <w:lang w:val="en-US"/>
        </w:rPr>
        <w:t>h</w:t>
      </w:r>
      <w:r w:rsidR="00057E0B" w:rsidRPr="00057E0B">
        <w:rPr>
          <w:rFonts w:ascii="Arial" w:hAnsi="Arial" w:cs="Arial"/>
        </w:rPr>
        <w:t>8</w:t>
      </w:r>
      <w:r w:rsidR="00057E0B">
        <w:rPr>
          <w:rFonts w:ascii="Arial" w:hAnsi="Arial" w:cs="Arial"/>
        </w:rPr>
        <w:t xml:space="preserve"> пользователю (игроку) предлагается на выбор четыре старшие фигуры для превращения «пешки-ветерана». Аналогично происходит, когда черная «пешка-ветеран» вступает на клетки </w:t>
      </w:r>
      <w:r w:rsidR="00057E0B">
        <w:rPr>
          <w:rFonts w:ascii="Arial" w:hAnsi="Arial" w:cs="Arial"/>
          <w:lang w:val="en-US"/>
        </w:rPr>
        <w:t>a</w:t>
      </w:r>
      <w:r w:rsidR="00057E0B">
        <w:rPr>
          <w:rFonts w:ascii="Arial" w:hAnsi="Arial" w:cs="Arial"/>
        </w:rPr>
        <w:t>1</w:t>
      </w:r>
      <w:r w:rsidR="00057E0B" w:rsidRPr="00057E0B">
        <w:rPr>
          <w:rFonts w:ascii="Arial" w:hAnsi="Arial" w:cs="Arial"/>
        </w:rPr>
        <w:t xml:space="preserve">, </w:t>
      </w:r>
      <w:r w:rsidR="00057E0B">
        <w:rPr>
          <w:rFonts w:ascii="Arial" w:hAnsi="Arial" w:cs="Arial"/>
          <w:lang w:val="en-US"/>
        </w:rPr>
        <w:t>b</w:t>
      </w:r>
      <w:r w:rsidR="00057E0B">
        <w:rPr>
          <w:rFonts w:ascii="Arial" w:hAnsi="Arial" w:cs="Arial"/>
        </w:rPr>
        <w:t>1</w:t>
      </w:r>
      <w:r w:rsidR="00057E0B" w:rsidRPr="00057E0B">
        <w:rPr>
          <w:rFonts w:ascii="Arial" w:hAnsi="Arial" w:cs="Arial"/>
        </w:rPr>
        <w:t xml:space="preserve">, </w:t>
      </w:r>
      <w:r w:rsidR="00057E0B">
        <w:rPr>
          <w:rFonts w:ascii="Arial" w:hAnsi="Arial" w:cs="Arial"/>
          <w:lang w:val="en-US"/>
        </w:rPr>
        <w:t>g</w:t>
      </w:r>
      <w:r w:rsidR="00057E0B">
        <w:rPr>
          <w:rFonts w:ascii="Arial" w:hAnsi="Arial" w:cs="Arial"/>
        </w:rPr>
        <w:t>1</w:t>
      </w:r>
      <w:r w:rsidR="00057E0B" w:rsidRPr="00057E0B">
        <w:rPr>
          <w:rFonts w:ascii="Arial" w:hAnsi="Arial" w:cs="Arial"/>
        </w:rPr>
        <w:t xml:space="preserve">, </w:t>
      </w:r>
      <w:r w:rsidR="00057E0B">
        <w:rPr>
          <w:rFonts w:ascii="Arial" w:hAnsi="Arial" w:cs="Arial"/>
          <w:lang w:val="en-US"/>
        </w:rPr>
        <w:t>h</w:t>
      </w:r>
      <w:r w:rsidR="00057E0B">
        <w:rPr>
          <w:rFonts w:ascii="Arial" w:hAnsi="Arial" w:cs="Arial"/>
        </w:rPr>
        <w:t>1.</w:t>
      </w:r>
    </w:p>
    <w:p w:rsidR="00057E0B" w:rsidRDefault="00057E0B" w:rsidP="00040E55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Когда белая «пешка-ветеран» вступает на клетки </w:t>
      </w:r>
      <w:r w:rsidRPr="00057E0B">
        <w:rPr>
          <w:rFonts w:ascii="Arial" w:hAnsi="Arial" w:cs="Arial"/>
          <w:b/>
        </w:rPr>
        <w:t>замка</w:t>
      </w:r>
      <w:r>
        <w:rPr>
          <w:rFonts w:ascii="Arial" w:hAnsi="Arial" w:cs="Arial"/>
        </w:rPr>
        <w:t xml:space="preserve"> </w:t>
      </w:r>
      <w:r w:rsidR="00B410EF">
        <w:rPr>
          <w:rFonts w:ascii="Arial" w:hAnsi="Arial" w:cs="Arial"/>
        </w:rPr>
        <w:t xml:space="preserve">черных </w:t>
      </w:r>
      <w:r>
        <w:rPr>
          <w:rFonts w:ascii="Arial" w:hAnsi="Arial" w:cs="Arial"/>
          <w:lang w:val="en-US"/>
        </w:rPr>
        <w:t>c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d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e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f</w:t>
      </w:r>
      <w:r w:rsidRPr="00057E0B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пользователю (игроку) предлагается на выбор две старшие королевские фигуры для превращения «пешки-ветерана». Аналогично происходит, когда черная «пешка-ветеран» вступает на клетки</w:t>
      </w:r>
      <w:r w:rsidR="00B410EF">
        <w:rPr>
          <w:rFonts w:ascii="Arial" w:hAnsi="Arial" w:cs="Arial"/>
        </w:rPr>
        <w:t xml:space="preserve"> белых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c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d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e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f</w:t>
      </w:r>
      <w:r>
        <w:rPr>
          <w:rFonts w:ascii="Arial" w:hAnsi="Arial" w:cs="Arial"/>
        </w:rPr>
        <w:t>1.</w:t>
      </w:r>
    </w:p>
    <w:p w:rsidR="00B410EF" w:rsidRPr="00B410EF" w:rsidRDefault="00B410EF" w:rsidP="00040E55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Когда белый </w:t>
      </w:r>
      <w:r w:rsidRPr="004F6930">
        <w:rPr>
          <w:rFonts w:ascii="Arial" w:hAnsi="Arial" w:cs="Arial"/>
        </w:rPr>
        <w:t>Принц</w:t>
      </w:r>
      <w:r>
        <w:rPr>
          <w:rFonts w:ascii="Arial" w:hAnsi="Arial" w:cs="Arial"/>
        </w:rPr>
        <w:t xml:space="preserve"> вступает на клетки </w:t>
      </w:r>
      <w:r w:rsidRPr="00057E0B">
        <w:rPr>
          <w:rFonts w:ascii="Arial" w:hAnsi="Arial" w:cs="Arial"/>
          <w:b/>
        </w:rPr>
        <w:t>замка</w:t>
      </w:r>
      <w:r>
        <w:rPr>
          <w:rFonts w:ascii="Arial" w:hAnsi="Arial" w:cs="Arial"/>
        </w:rPr>
        <w:t xml:space="preserve"> черных </w:t>
      </w:r>
      <w:r>
        <w:rPr>
          <w:rFonts w:ascii="Arial" w:hAnsi="Arial" w:cs="Arial"/>
          <w:lang w:val="en-US"/>
        </w:rPr>
        <w:t>c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d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e</w:t>
      </w:r>
      <w:r w:rsidRPr="00057E0B">
        <w:rPr>
          <w:rFonts w:ascii="Arial" w:hAnsi="Arial" w:cs="Arial"/>
        </w:rPr>
        <w:t xml:space="preserve">8, </w:t>
      </w:r>
      <w:r>
        <w:rPr>
          <w:rFonts w:ascii="Arial" w:hAnsi="Arial" w:cs="Arial"/>
          <w:lang w:val="en-US"/>
        </w:rPr>
        <w:t>f</w:t>
      </w:r>
      <w:r w:rsidRPr="00057E0B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пользователю (игроку) предлагается на выбор две королевские фигуры:</w:t>
      </w:r>
      <w:r w:rsidRPr="004F6930">
        <w:rPr>
          <w:rFonts w:ascii="Arial" w:hAnsi="Arial" w:cs="Arial"/>
        </w:rPr>
        <w:t xml:space="preserve"> </w:t>
      </w:r>
      <w:proofErr w:type="spellStart"/>
      <w:r w:rsidRPr="004F6930">
        <w:rPr>
          <w:rFonts w:ascii="Arial" w:hAnsi="Arial" w:cs="Arial"/>
        </w:rPr>
        <w:t>Коннет</w:t>
      </w:r>
      <w:proofErr w:type="spellEnd"/>
      <w:r>
        <w:rPr>
          <w:rFonts w:ascii="Arial" w:hAnsi="Arial" w:cs="Arial"/>
        </w:rPr>
        <w:t xml:space="preserve"> («Ферзь) и </w:t>
      </w:r>
      <w:proofErr w:type="gramStart"/>
      <w:r w:rsidRPr="004F6930">
        <w:rPr>
          <w:rFonts w:ascii="Arial" w:hAnsi="Arial" w:cs="Arial"/>
        </w:rPr>
        <w:t>Принц</w:t>
      </w:r>
      <w:r>
        <w:rPr>
          <w:rFonts w:ascii="Arial" w:hAnsi="Arial" w:cs="Arial"/>
        </w:rPr>
        <w:t xml:space="preserve">  для</w:t>
      </w:r>
      <w:proofErr w:type="gramEnd"/>
      <w:r>
        <w:rPr>
          <w:rFonts w:ascii="Arial" w:hAnsi="Arial" w:cs="Arial"/>
        </w:rPr>
        <w:t xml:space="preserve"> превращения, или отказа от превращения (выбирая Принца), в соответствии правилом.  Аналогично происходит, когда черный </w:t>
      </w:r>
      <w:r w:rsidRPr="004F6930">
        <w:rPr>
          <w:rFonts w:ascii="Arial" w:hAnsi="Arial" w:cs="Arial"/>
        </w:rPr>
        <w:t>Принц</w:t>
      </w:r>
      <w:r>
        <w:rPr>
          <w:rFonts w:ascii="Arial" w:hAnsi="Arial" w:cs="Arial"/>
        </w:rPr>
        <w:t xml:space="preserve"> вступает на клетки </w:t>
      </w:r>
      <w:r w:rsidRPr="00057E0B">
        <w:rPr>
          <w:rFonts w:ascii="Arial" w:hAnsi="Arial" w:cs="Arial"/>
          <w:b/>
        </w:rPr>
        <w:t>замка</w:t>
      </w:r>
      <w:r>
        <w:rPr>
          <w:rFonts w:ascii="Arial" w:hAnsi="Arial" w:cs="Arial"/>
        </w:rPr>
        <w:t xml:space="preserve"> белых </w:t>
      </w:r>
      <w:r>
        <w:rPr>
          <w:rFonts w:ascii="Arial" w:hAnsi="Arial" w:cs="Arial"/>
          <w:lang w:val="en-US"/>
        </w:rPr>
        <w:t>c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d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e</w:t>
      </w:r>
      <w:r>
        <w:rPr>
          <w:rFonts w:ascii="Arial" w:hAnsi="Arial" w:cs="Arial"/>
        </w:rPr>
        <w:t>1</w:t>
      </w:r>
      <w:r w:rsidRPr="00057E0B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f</w:t>
      </w:r>
      <w:r>
        <w:rPr>
          <w:rFonts w:ascii="Arial" w:hAnsi="Arial" w:cs="Arial"/>
        </w:rPr>
        <w:t>1</w:t>
      </w:r>
    </w:p>
    <w:p w:rsidR="00055897" w:rsidRDefault="00055897" w:rsidP="00BC1EF3">
      <w:pPr>
        <w:spacing w:after="60"/>
        <w:rPr>
          <w:rFonts w:ascii="Arial" w:hAnsi="Arial" w:cs="Arial"/>
          <w:b/>
        </w:rPr>
      </w:pPr>
      <w:r w:rsidRPr="00055897">
        <w:rPr>
          <w:rFonts w:ascii="Arial" w:hAnsi="Arial" w:cs="Arial"/>
          <w:b/>
        </w:rPr>
        <w:t>Нотация</w:t>
      </w:r>
      <w:r w:rsidR="00904CD2">
        <w:rPr>
          <w:rFonts w:ascii="Arial" w:hAnsi="Arial" w:cs="Arial"/>
          <w:b/>
        </w:rPr>
        <w:t xml:space="preserve"> </w:t>
      </w:r>
      <w:r w:rsidR="00904CD2" w:rsidRPr="00904CD2">
        <w:rPr>
          <w:rFonts w:ascii="Arial" w:hAnsi="Arial" w:cs="Arial"/>
        </w:rPr>
        <w:t>(самостоятельно)</w:t>
      </w:r>
      <w:r>
        <w:rPr>
          <w:rFonts w:ascii="Arial" w:hAnsi="Arial" w:cs="Arial"/>
          <w:b/>
        </w:rPr>
        <w:t>:</w:t>
      </w:r>
    </w:p>
    <w:p w:rsidR="00E22718" w:rsidRDefault="00E22718" w:rsidP="00BC1EF3">
      <w:pPr>
        <w:spacing w:after="60"/>
        <w:rPr>
          <w:rFonts w:ascii="Arial" w:hAnsi="Arial" w:cs="Arial"/>
        </w:rPr>
      </w:pPr>
      <w:r>
        <w:rPr>
          <w:rFonts w:ascii="Arial" w:hAnsi="Arial" w:cs="Arial"/>
        </w:rPr>
        <w:t xml:space="preserve">В </w:t>
      </w:r>
      <w:r>
        <w:rPr>
          <w:rFonts w:ascii="Arial" w:hAnsi="Arial" w:cs="Arial"/>
          <w:lang w:val="en-US"/>
        </w:rPr>
        <w:t>chess</w:t>
      </w:r>
      <w:r w:rsidRPr="00E22718"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T</w:t>
      </w:r>
      <w:r w:rsidRPr="00E22718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>з</w:t>
      </w:r>
      <w:r w:rsidRPr="00E22718">
        <w:rPr>
          <w:rFonts w:ascii="Arial" w:hAnsi="Arial" w:cs="Arial"/>
        </w:rPr>
        <w:t>апись</w:t>
      </w:r>
      <w:r>
        <w:rPr>
          <w:rFonts w:ascii="Arial" w:hAnsi="Arial" w:cs="Arial"/>
        </w:rPr>
        <w:t xml:space="preserve"> расположения фигур на доске и ходов аналогична шахматной. В качестве сокращений для фигур применяются следующие обозначения:</w:t>
      </w:r>
    </w:p>
    <w:p w:rsidR="00D00673" w:rsidRPr="00E22718" w:rsidRDefault="00E227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«Пешка» (Кнехт) – </w:t>
      </w:r>
      <w:proofErr w:type="spellStart"/>
      <w:r>
        <w:rPr>
          <w:rFonts w:ascii="Arial" w:hAnsi="Arial" w:cs="Arial"/>
        </w:rPr>
        <w:t>Кн</w:t>
      </w:r>
      <w:proofErr w:type="spellEnd"/>
      <w:r w:rsidRPr="00E22718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или без обозначения, «пешка-ветеран» (Вер Кнехт) – ВК</w:t>
      </w:r>
      <w:r w:rsidRPr="00E22718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В, Риттер – </w:t>
      </w:r>
      <w:proofErr w:type="spellStart"/>
      <w:r>
        <w:rPr>
          <w:rFonts w:ascii="Arial" w:hAnsi="Arial" w:cs="Arial"/>
        </w:rPr>
        <w:t>Рт</w:t>
      </w:r>
      <w:proofErr w:type="spellEnd"/>
      <w:r>
        <w:rPr>
          <w:rFonts w:ascii="Arial" w:hAnsi="Arial" w:cs="Arial"/>
        </w:rPr>
        <w:t xml:space="preserve">, Разведчик – </w:t>
      </w:r>
      <w:proofErr w:type="spellStart"/>
      <w:r>
        <w:rPr>
          <w:rFonts w:ascii="Arial" w:hAnsi="Arial" w:cs="Arial"/>
        </w:rPr>
        <w:t>Рк</w:t>
      </w:r>
      <w:proofErr w:type="spellEnd"/>
      <w:r>
        <w:rPr>
          <w:rFonts w:ascii="Arial" w:hAnsi="Arial" w:cs="Arial"/>
        </w:rPr>
        <w:t xml:space="preserve">, Принц – </w:t>
      </w:r>
      <w:proofErr w:type="spellStart"/>
      <w:r>
        <w:rPr>
          <w:rFonts w:ascii="Arial" w:hAnsi="Arial" w:cs="Arial"/>
        </w:rPr>
        <w:t>Пр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Коннет</w:t>
      </w:r>
      <w:proofErr w:type="spellEnd"/>
      <w:r>
        <w:rPr>
          <w:rFonts w:ascii="Arial" w:hAnsi="Arial" w:cs="Arial"/>
        </w:rPr>
        <w:t xml:space="preserve"> («Ферзь») – </w:t>
      </w:r>
      <w:proofErr w:type="spellStart"/>
      <w:r>
        <w:rPr>
          <w:rFonts w:ascii="Arial" w:hAnsi="Arial" w:cs="Arial"/>
        </w:rPr>
        <w:t>Кт</w:t>
      </w:r>
      <w:proofErr w:type="spellEnd"/>
      <w:r w:rsidR="00D00673">
        <w:rPr>
          <w:rFonts w:ascii="Arial" w:hAnsi="Arial" w:cs="Arial"/>
        </w:rPr>
        <w:t xml:space="preserve">, Король – </w:t>
      </w:r>
      <w:proofErr w:type="spellStart"/>
      <w:r w:rsidR="00D00673">
        <w:rPr>
          <w:rFonts w:ascii="Arial" w:hAnsi="Arial" w:cs="Arial"/>
        </w:rPr>
        <w:t>Кр</w:t>
      </w:r>
      <w:proofErr w:type="spellEnd"/>
      <w:r w:rsidR="00D00673">
        <w:rPr>
          <w:rFonts w:ascii="Arial" w:hAnsi="Arial" w:cs="Arial"/>
        </w:rPr>
        <w:t>.</w:t>
      </w:r>
      <w:r w:rsidR="003F32CD">
        <w:rPr>
          <w:rFonts w:ascii="Arial" w:hAnsi="Arial" w:cs="Arial"/>
        </w:rPr>
        <w:t xml:space="preserve"> Начальная расстановка фигур,</w:t>
      </w:r>
      <w:r w:rsidR="00D00673">
        <w:rPr>
          <w:rFonts w:ascii="Arial" w:hAnsi="Arial" w:cs="Arial"/>
        </w:rPr>
        <w:t xml:space="preserve"> белые</w:t>
      </w:r>
      <w:r w:rsidR="003F32CD">
        <w:rPr>
          <w:rFonts w:ascii="Arial" w:hAnsi="Arial" w:cs="Arial"/>
        </w:rPr>
        <w:t xml:space="preserve">: </w:t>
      </w:r>
      <w:r w:rsidR="003F32CD" w:rsidRPr="003F32CD">
        <w:rPr>
          <w:rFonts w:ascii="Arial" w:hAnsi="Arial" w:cs="Arial"/>
        </w:rPr>
        <w:t>a1-Рт, b1-Рк, c1-Пр, d1-Кт, e1-Кр, f1-Пр, g1-Рк, h1-Рт, 2-я горизонталь – белые «пешки»; черные: a8-Рт, b8-Рк, c8-Пр, d8-Кт, e8-Кр, f8-Пр, g8-Рк, h8-Рт, 7-я горизонталь – черные «пешки».</w:t>
      </w:r>
    </w:p>
    <w:sectPr w:rsidR="00D00673" w:rsidRPr="00E22718" w:rsidSect="00B410EF">
      <w:pgSz w:w="11906" w:h="16838"/>
      <w:pgMar w:top="851" w:right="794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14"/>
    <w:rsid w:val="00020EC0"/>
    <w:rsid w:val="00040E55"/>
    <w:rsid w:val="00045C1F"/>
    <w:rsid w:val="00055897"/>
    <w:rsid w:val="00057E0B"/>
    <w:rsid w:val="00227673"/>
    <w:rsid w:val="002B3DAC"/>
    <w:rsid w:val="002C219F"/>
    <w:rsid w:val="002E61AB"/>
    <w:rsid w:val="003F32CD"/>
    <w:rsid w:val="00420789"/>
    <w:rsid w:val="004C40DB"/>
    <w:rsid w:val="004F6930"/>
    <w:rsid w:val="005107B3"/>
    <w:rsid w:val="005816F6"/>
    <w:rsid w:val="00590AA3"/>
    <w:rsid w:val="0059795A"/>
    <w:rsid w:val="005B209D"/>
    <w:rsid w:val="00615C88"/>
    <w:rsid w:val="006602A6"/>
    <w:rsid w:val="00660576"/>
    <w:rsid w:val="006947C8"/>
    <w:rsid w:val="006C6F36"/>
    <w:rsid w:val="006E28B0"/>
    <w:rsid w:val="00782937"/>
    <w:rsid w:val="007A184C"/>
    <w:rsid w:val="007D6A0C"/>
    <w:rsid w:val="007E6BBE"/>
    <w:rsid w:val="007F2F25"/>
    <w:rsid w:val="00904CD2"/>
    <w:rsid w:val="00A05B6A"/>
    <w:rsid w:val="00A67CFB"/>
    <w:rsid w:val="00AD2F25"/>
    <w:rsid w:val="00B344F5"/>
    <w:rsid w:val="00B410EF"/>
    <w:rsid w:val="00B44481"/>
    <w:rsid w:val="00BC1EF3"/>
    <w:rsid w:val="00BC3DEE"/>
    <w:rsid w:val="00CD69C4"/>
    <w:rsid w:val="00D00673"/>
    <w:rsid w:val="00D65B45"/>
    <w:rsid w:val="00DA3C80"/>
    <w:rsid w:val="00E22718"/>
    <w:rsid w:val="00E92607"/>
    <w:rsid w:val="00EC4F14"/>
    <w:rsid w:val="00F151E8"/>
    <w:rsid w:val="00F36467"/>
    <w:rsid w:val="00F95D7E"/>
    <w:rsid w:val="00FC39D9"/>
    <w:rsid w:val="00F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49727"/>
  <w15:chartTrackingRefBased/>
  <w15:docId w15:val="{966D5ED1-40AC-47B8-94DE-B969E44D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2026-04-01T15:01:00Z</dcterms:created>
  <dcterms:modified xsi:type="dcterms:W3CDTF">2026-04-02T13:40:00Z</dcterms:modified>
</cp:coreProperties>
</file>