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ARTCHECK DEVELOPMENT TIMELINE &amp; CONCEPTION</w:t>
      </w:r>
    </w:p>
    <w:p>
      <w:pPr>
        <w:spacing w:after="400"/>
        <w:jc w:val="center"/>
      </w:pPr>
      <w:r>
        <w:t xml:space="preserve">Personal Record - Confidential</w:t>
      </w:r>
    </w:p>
    <w:p>
      <w:pPr>
        <w:spacing w:after="200"/>
      </w:pPr>
      <w:r>
        <w:rPr>
          <w:b/>
          <w:bCs/>
        </w:rPr>
        <w:t xml:space="preserve">Document Created: </w:t>
      </w:r>
      <w:r>
        <w:t xml:space="preserve">January 1, 2026</w:t>
      </w:r>
    </w:p>
    <w:p>
      <w:pPr>
        <w:spacing w:after="400"/>
      </w:pPr>
      <w:r>
        <w:rPr>
          <w:b/>
          <w:bCs/>
        </w:rPr>
        <w:t xml:space="preserve">Purpose: </w:t>
      </w:r>
      <w:r>
        <w:t xml:space="preserve">To establish independent conception and development timeline for ArtCheck software</w:t>
      </w:r>
    </w:p>
    <w:p>
      <w:pPr>
        <w:pStyle w:val="Heading2"/>
        <w:spacing w:before="400" w:after="200"/>
      </w:pPr>
      <w:r>
        <w:t xml:space="preserve">BACKGROUND &amp; CONCEPTION</w:t>
      </w:r>
    </w:p>
    <w:p>
      <w:pPr>
        <w:spacing w:after="100"/>
      </w:pPr>
      <w:r>
        <w:t xml:space="preserve">Employment History:</w:t>
      </w:r>
    </w:p>
    <w:p>
      <w:pPr>
        <w:spacing w:after="100"/>
        <w:ind w:left="360"/>
      </w:pPr>
      <w:r>
        <w:t xml:space="preserve">• Tervis: [INSERT YOUR EMPLOYMENT DATES]</w:t>
      </w:r>
    </w:p>
    <w:p>
      <w:pPr>
        <w:spacing w:after="100"/>
        <w:ind w:left="360"/>
      </w:pPr>
      <w:r>
        <w:t xml:space="preserve">• BIC Graphic: [INSERT YOUR EMPLOYMENT DATES]</w:t>
      </w:r>
    </w:p>
    <w:p>
      <w:pPr>
        <w:spacing w:after="100"/>
        <w:ind w:left="360"/>
      </w:pPr>
      <w:r>
        <w:t xml:space="preserve">• [Other promotional products companies]: [INSERT DATES IF APPLICABLE]</w:t>
      </w:r>
    </w:p>
    <w:p>
      <w:pPr>
        <w:spacing w:after="300"/>
        <w:ind w:left="360"/>
      </w:pPr>
      <w:r>
        <w:t xml:space="preserve">• Regency360/Office Depot: [INSERT START DATE] - Present</w:t>
      </w:r>
    </w:p>
    <w:p>
      <w:pPr>
        <w:spacing w:before="200" w:after="100"/>
      </w:pPr>
      <w:r>
        <w:t xml:space="preserve">Problem Identification:</w:t>
      </w:r>
    </w:p>
    <w:p>
      <w:pPr>
        <w:spacing w:after="200"/>
        <w:ind w:left="360"/>
      </w:pPr>
      <w:r>
        <w:t xml:space="preserve">The core problem that ArtCheck solves was first observed during my employment at Tervis, where a sales representative named 'Tom' regularly interrupted the art department requesting quick visual previews of vector and embroidery artwork files before sending them to customers.</w:t>
      </w:r>
    </w:p>
    <w:p>
      <w:pPr>
        <w:spacing w:after="200"/>
        <w:ind w:left="360"/>
      </w:pPr>
      <w:r>
        <w:t xml:space="preserve">This pattern was further confirmed during my time at BIC Graphic and other promotional products companies, where I observed the same workflow inefficiency: sales teams lacked self-service capability to preview art files, forcing constant interruptions to art departments.</w:t>
      </w:r>
    </w:p>
    <w:p>
      <w:pPr>
        <w:spacing w:after="300"/>
        <w:ind w:left="360"/>
      </w:pPr>
      <w:r>
        <w:t xml:space="preserve">Throughout my 10+ years in the promotional products industry across multiple employers, this consistent industry-wide pattern became clear: there was no standardized tool that allowed sales teams to independently preview and verify artwork files without involving the art department.</w:t>
      </w:r>
    </w:p>
    <w:p>
      <w:pPr>
        <w:spacing w:before="200" w:after="100"/>
      </w:pPr>
      <w:r>
        <w:t xml:space="preserve">Core Problem Statement:</w:t>
      </w:r>
    </w:p>
    <w:p>
      <w:pPr>
        <w:spacing w:after="400"/>
        <w:ind w:left="360"/>
      </w:pPr>
      <w:r>
        <w:t xml:space="preserve">Sales teams in promotional products companies need instant visual confirmation of artwork files (vector graphics, embroidery files, mock-ups) but lack self-service preview capabilities. This forces constant art department interruptions, reducing productivity for both teams and delaying customer service. This is an industry-wide problem, not specific to any single employer.</w:t>
      </w:r>
    </w:p>
    <w:p>
      <w:pPr>
        <w:pStyle w:val="Heading2"/>
        <w:spacing w:before="400" w:after="200"/>
      </w:pPr>
      <w:r>
        <w:t xml:space="preserve">DEVELOPMENT TIMELINE</w:t>
      </w:r>
    </w:p>
    <w:p>
      <w:pPr>
        <w:spacing w:after="200"/>
      </w:pPr>
      <w:r>
        <w:t xml:space="preserve">ArtCheck was conceived as a solution to the industry-wide problem I observed across multiple employers, particularly at Tervis and BIC Graphic.</w:t>
      </w:r>
    </w:p>
    <w:p>
      <w:pPr>
        <w:spacing w:after="100"/>
        <w:ind w:left="360"/>
      </w:pPr>
      <w:r>
        <w:t xml:space="preserve">• [INSERT MONTH/YEAR]: Conceived ArtCheck concept based on problems observed at Tervis (sales rep Tom) and BIC Graphic</w:t>
      </w:r>
    </w:p>
    <w:p>
      <w:pPr>
        <w:spacing w:after="100"/>
        <w:ind w:left="360"/>
      </w:pPr>
      <w:r>
        <w:t xml:space="preserve">• [INSERT MONTH/YEAR]: Began initial planning and requirements gathering based on cross-company experience</w:t>
      </w:r>
    </w:p>
    <w:p>
      <w:pPr>
        <w:spacing w:after="100"/>
        <w:ind w:left="360"/>
      </w:pPr>
      <w:r>
        <w:t xml:space="preserve">• [INSERT MONTH/YEAR]: Started development using personal MacBook and personal paid subscriptions</w:t>
      </w:r>
    </w:p>
    <w:p>
      <w:pPr>
        <w:spacing w:after="100"/>
        <w:ind w:left="360"/>
      </w:pPr>
      <w:r>
        <w:t xml:space="preserve">• [INSERT DEVELOPMENT MILESTONES AS APPROPRIATE]</w:t>
      </w:r>
    </w:p>
    <w:p>
      <w:pPr>
        <w:spacing w:after="400"/>
        <w:ind w:left="360"/>
      </w:pPr>
      <w:r>
        <w:t xml:space="preserve">• December 2024 - January 2025: Built working Streamlit application with core features</w:t>
      </w:r>
    </w:p>
    <w:p>
      <w:pPr>
        <w:pStyle w:val="Heading2"/>
        <w:spacing w:before="400" w:after="200"/>
      </w:pPr>
      <w:r>
        <w:t xml:space="preserve">RESOURCES USED (ALL PERSONAL)</w:t>
      </w:r>
    </w:p>
    <w:p>
      <w:pPr>
        <w:spacing w:after="100"/>
      </w:pPr>
      <w:r>
        <w:t xml:space="preserve">Hardware:</w:t>
      </w:r>
    </w:p>
    <w:p>
      <w:pPr>
        <w:spacing w:after="100"/>
        <w:ind w:left="360"/>
      </w:pPr>
      <w:r>
        <w:t xml:space="preserve">• Personal MacBook [INSERT MODEL IF KNOWN]</w:t>
      </w:r>
    </w:p>
    <w:p>
      <w:pPr>
        <w:spacing w:after="200"/>
        <w:ind w:left="360"/>
      </w:pPr>
      <w:r>
        <w:t xml:space="preserve">• Personal monitors and peripherals</w:t>
      </w:r>
    </w:p>
    <w:p>
      <w:pPr>
        <w:spacing w:before="200" w:after="100"/>
      </w:pPr>
      <w:r>
        <w:t xml:space="preserve">Software &amp; Services (All Personally Paid):</w:t>
      </w:r>
    </w:p>
    <w:p>
      <w:pPr>
        <w:spacing w:after="100"/>
        <w:ind w:left="360"/>
      </w:pPr>
      <w:r>
        <w:t xml:space="preserve">• Personal Claude.ai Pro subscription (paid monthly subscription)</w:t>
      </w:r>
    </w:p>
    <w:p>
      <w:pPr>
        <w:spacing w:after="100"/>
        <w:ind w:left="360"/>
      </w:pPr>
      <w:r>
        <w:t xml:space="preserve">• Personal Adobe Creative Cloud license (paid subscription)</w:t>
      </w:r>
    </w:p>
    <w:p>
      <w:pPr>
        <w:spacing w:after="100"/>
        <w:ind w:left="360"/>
      </w:pPr>
      <w:r>
        <w:t xml:space="preserve">• Personal GitHub account</w:t>
      </w:r>
    </w:p>
    <w:p>
      <w:pPr>
        <w:spacing w:after="100"/>
        <w:ind w:left="360"/>
      </w:pPr>
      <w:r>
        <w:t xml:space="preserve">• Personal Streamlit hosting/deployment</w:t>
      </w:r>
    </w:p>
    <w:p>
      <w:pPr>
        <w:spacing w:after="200"/>
        <w:ind w:left="360"/>
      </w:pPr>
      <w:r>
        <w:t xml:space="preserve">• [INSERT ANY OTHER PERSONAL TOOLS/SERVICES USED]</w:t>
      </w:r>
    </w:p>
    <w:p>
      <w:pPr>
        <w:spacing w:before="200" w:after="100"/>
      </w:pPr>
      <w:r>
        <w:t xml:space="preserve">Time Commitment:</w:t>
      </w:r>
    </w:p>
    <w:p>
      <w:pPr>
        <w:spacing w:after="100"/>
        <w:ind w:left="360"/>
      </w:pPr>
      <w:r>
        <w:t xml:space="preserve">• All development conducted during personal time (evenings and weekends)</w:t>
      </w:r>
    </w:p>
    <w:p>
      <w:pPr>
        <w:spacing w:after="100"/>
        <w:ind w:left="360"/>
      </w:pPr>
      <w:r>
        <w:t xml:space="preserve">• No work hours utilized</w:t>
      </w:r>
    </w:p>
    <w:p>
      <w:pPr>
        <w:spacing w:after="200"/>
        <w:ind w:left="360"/>
      </w:pPr>
      <w:r>
        <w:t xml:space="preserve">• No Regency360/Office Depot time, equipment, or resources used</w:t>
      </w:r>
    </w:p>
    <w:p>
      <w:pPr>
        <w:spacing w:before="200" w:after="100"/>
      </w:pPr>
      <w:r>
        <w:t xml:space="preserve">Information Sources:</w:t>
      </w:r>
    </w:p>
    <w:p>
      <w:pPr>
        <w:spacing w:after="100"/>
        <w:ind w:left="360"/>
      </w:pPr>
      <w:r>
        <w:t xml:space="preserve">• Cross-industry knowledge accumulated over 10+ years at multiple promotional products companies</w:t>
      </w:r>
    </w:p>
    <w:p>
      <w:pPr>
        <w:spacing w:after="100"/>
        <w:ind w:left="360"/>
      </w:pPr>
      <w:r>
        <w:t xml:space="preserve">• Public domain information about vector file formats (SVG, AI, EPS)</w:t>
      </w:r>
    </w:p>
    <w:p>
      <w:pPr>
        <w:spacing w:after="100"/>
        <w:ind w:left="360"/>
      </w:pPr>
      <w:r>
        <w:t xml:space="preserve">• Public domain information about embroidery file formats (DST, PES, etc.)</w:t>
      </w:r>
    </w:p>
    <w:p>
      <w:pPr>
        <w:spacing w:after="100"/>
        <w:ind w:left="360"/>
      </w:pPr>
      <w:r>
        <w:t xml:space="preserve">• General promotional products industry practices (industry-wide knowledge)</w:t>
      </w:r>
    </w:p>
    <w:p>
      <w:pPr>
        <w:spacing w:after="400"/>
        <w:ind w:left="360"/>
      </w:pPr>
      <w:r>
        <w:t xml:space="preserve">• No proprietary Regency360/Office Depot information, systems, or data used</w:t>
      </w:r>
    </w:p>
    <w:p>
      <w:pPr>
        <w:pStyle w:val="Heading2"/>
        <w:spacing w:before="400" w:after="200"/>
      </w:pPr>
      <w:r>
        <w:t xml:space="preserve">OFFICE DEPOT POLICY COMPLIANCE</w:t>
      </w:r>
    </w:p>
    <w:p>
      <w:pPr>
        <w:spacing w:after="200"/>
      </w:pPr>
      <w:r>
        <w:t xml:space="preserve">I have reviewed the Office Depot Code of Ethical Behavior, specifically the sections on Outside Employment and Conflicts of Interest (revised 02/05/2018). Based on this review:</w:t>
      </w:r>
    </w:p>
    <w:p>
      <w:pPr>
        <w:spacing w:after="100"/>
        <w:ind w:left="360"/>
      </w:pPr>
      <w:r>
        <w:t xml:space="preserve">• ArtCheck was developed entirely on my own time using my own equipment</w:t>
      </w:r>
    </w:p>
    <w:p>
      <w:pPr>
        <w:spacing w:after="100"/>
        <w:ind w:left="360"/>
      </w:pPr>
      <w:r>
        <w:t xml:space="preserve">• No Office Depot or Regency360 resources, equipment, or facilities were utilized</w:t>
      </w:r>
    </w:p>
    <w:p>
      <w:pPr>
        <w:spacing w:after="100"/>
        <w:ind w:left="360"/>
      </w:pPr>
      <w:r>
        <w:t xml:space="preserve">• No confidential or proprietary Office Depot/Regency360 information was used</w:t>
      </w:r>
    </w:p>
    <w:p>
      <w:pPr>
        <w:spacing w:after="100"/>
        <w:ind w:left="360"/>
      </w:pPr>
      <w:r>
        <w:t xml:space="preserve">• ArtCheck is an industry-wide tool, not company-specific software</w:t>
      </w:r>
    </w:p>
    <w:p>
      <w:pPr>
        <w:spacing w:after="100"/>
        <w:ind w:left="360"/>
      </w:pPr>
      <w:r>
        <w:t xml:space="preserve">• The problem ArtCheck solves was identified at previous employers (Tervis, BIC Graphic) before joining Regency360</w:t>
      </w:r>
    </w:p>
    <w:p>
      <w:pPr>
        <w:spacing w:after="400"/>
        <w:ind w:left="360"/>
      </w:pPr>
      <w:r>
        <w:t xml:space="preserve">• Development does not compromise my duty of loyalty and dedication to Office Depot as it occurs entirely outside work hours</w:t>
      </w:r>
    </w:p>
    <w:p>
      <w:pPr>
        <w:pStyle w:val="Heading2"/>
        <w:spacing w:before="400" w:after="200"/>
      </w:pPr>
      <w:r>
        <w:t xml:space="preserve">ARTCHECK USER PERSONA - ORIGIN STORY</w:t>
      </w:r>
    </w:p>
    <w:p>
      <w:pPr>
        <w:spacing w:after="200"/>
      </w:pPr>
      <w:r>
        <w:t xml:space="preserve">The primary user persona for ArtCheck is based on a real individual from my prior employment:</w:t>
      </w:r>
    </w:p>
    <w:p>
      <w:pPr>
        <w:spacing w:after="100"/>
      </w:pPr>
      <w:r>
        <w:t xml:space="preserve">Real Person: Tom [Last Name], Sales Representative at Tervis</w:t>
      </w:r>
    </w:p>
    <w:p>
      <w:pPr>
        <w:spacing w:after="200"/>
        <w:ind w:left="360"/>
      </w:pPr>
      <w:r>
        <w:t xml:space="preserve">Time Period: [INSERT YEARS YOU WORKED AT TERVIS]</w:t>
      </w:r>
    </w:p>
    <w:p>
      <w:pPr>
        <w:spacing w:before="200" w:after="100"/>
      </w:pPr>
      <w:r>
        <w:t xml:space="preserve">Observed Behavior:</w:t>
      </w:r>
    </w:p>
    <w:p>
      <w:pPr>
        <w:spacing w:after="200"/>
        <w:ind w:left="360"/>
      </w:pPr>
      <w:r>
        <w:t xml:space="preserve">Tom regularly needed to show customers visual previews of their custom artwork before finalizing orders. Because he lacked direct access to preview vector and embroidery files, he would interrupt the art department multiple times daily with requests like 'Can you send me a quick preview of this file for the customer?'</w:t>
      </w:r>
    </w:p>
    <w:p>
      <w:pPr>
        <w:spacing w:before="200" w:after="100"/>
      </w:pPr>
      <w:r>
        <w:t xml:space="preserve">Impact Observed:</w:t>
      </w:r>
    </w:p>
    <w:p>
      <w:pPr>
        <w:spacing w:after="100"/>
        <w:ind w:left="360"/>
      </w:pPr>
      <w:r>
        <w:t xml:space="preserve">• Art department productivity was reduced by constant preview requests</w:t>
      </w:r>
    </w:p>
    <w:p>
      <w:pPr>
        <w:spacing w:after="100"/>
        <w:ind w:left="360"/>
      </w:pPr>
      <w:r>
        <w:t xml:space="preserve">• Sales team experienced delays waiting for art department to generate previews</w:t>
      </w:r>
    </w:p>
    <w:p>
      <w:pPr>
        <w:spacing w:after="100"/>
        <w:ind w:left="360"/>
      </w:pPr>
      <w:r>
        <w:t xml:space="preserve">• Customer service was slowed due to inability to provide instant visual confirmation</w:t>
      </w:r>
    </w:p>
    <w:p>
      <w:pPr>
        <w:spacing w:after="200"/>
        <w:ind w:left="360"/>
      </w:pPr>
      <w:r>
        <w:t xml:space="preserve">• No existing tool allowed sales reps to self-service preview artwork files</w:t>
      </w:r>
    </w:p>
    <w:p>
      <w:pPr>
        <w:spacing w:before="200" w:after="100"/>
      </w:pPr>
      <w:r>
        <w:t xml:space="preserve">Solution Conceived:</w:t>
      </w:r>
    </w:p>
    <w:p>
      <w:pPr>
        <w:spacing w:after="400"/>
        <w:ind w:left="360"/>
      </w:pPr>
      <w:r>
        <w:t xml:space="preserve">A self-service preview tool that sales representatives could use to instantly generate visual previews of vector and embroidery artwork files without needing to involve the art department. This became the core concept for ArtCheck.</w:t>
      </w:r>
    </w:p>
    <w:p>
      <w:pPr>
        <w:pStyle w:val="Heading2"/>
        <w:spacing w:before="400" w:after="200"/>
      </w:pPr>
      <w:r>
        <w:t xml:space="preserve">ARTCHECK KEY FEATURES (AS DEVELOPED)</w:t>
      </w:r>
    </w:p>
    <w:p>
      <w:pPr>
        <w:spacing w:after="200"/>
      </w:pPr>
      <w:r>
        <w:t xml:space="preserve">Current working implementation includes:</w:t>
      </w:r>
    </w:p>
    <w:p>
      <w:pPr>
        <w:spacing w:after="100"/>
        <w:ind w:left="360"/>
      </w:pPr>
      <w:r>
        <w:t xml:space="preserve">• Instant preview generation for vector files (SVG, AI, EPS, PDF)</w:t>
      </w:r>
    </w:p>
    <w:p>
      <w:pPr>
        <w:spacing w:after="100"/>
        <w:ind w:left="360"/>
      </w:pPr>
      <w:r>
        <w:t xml:space="preserve">• Embroidery file preview capability (DST, PES, and other formats)</w:t>
      </w:r>
    </w:p>
    <w:p>
      <w:pPr>
        <w:spacing w:after="100"/>
        <w:ind w:left="360"/>
      </w:pPr>
      <w:r>
        <w:t xml:space="preserve">• Smart background detection (white/transparent backgrounds)</w:t>
      </w:r>
    </w:p>
    <w:p>
      <w:pPr>
        <w:spacing w:after="100"/>
        <w:ind w:left="360"/>
      </w:pPr>
      <w:r>
        <w:t xml:space="preserve">• Color extraction with CMYK values for print specifications</w:t>
      </w:r>
    </w:p>
    <w:p>
      <w:pPr>
        <w:spacing w:after="100"/>
        <w:ind w:left="360"/>
      </w:pPr>
      <w:r>
        <w:t xml:space="preserve">• Automated watermarking for sharing previews with customers</w:t>
      </w:r>
    </w:p>
    <w:p>
      <w:pPr>
        <w:spacing w:after="400"/>
        <w:ind w:left="360"/>
      </w:pPr>
      <w:r>
        <w:t xml:space="preserve">• Web-based interface (Streamlit) for easy access</w:t>
      </w:r>
    </w:p>
    <w:p>
      <w:pPr>
        <w:pStyle w:val="Heading2"/>
        <w:spacing w:before="400" w:after="200"/>
      </w:pPr>
      <w:r>
        <w:t xml:space="preserve">DECLARATION</w:t>
      </w:r>
    </w:p>
    <w:p>
      <w:pPr>
        <w:spacing w:after="400"/>
      </w:pPr>
      <w:r>
        <w:t xml:space="preserve">I declare that the information contained in this document is true and accurate to the best of my knowledge. ArtCheck was conceived based on problems I observed at Tervis and BIC Graphic, developed entirely on my personal time using my personal equipment and paid software subscriptions, and created without the use of any proprietary Office Depot or Regency360 resources, information, or assets.</w:t>
      </w:r>
    </w:p>
    <w:p>
      <w:pPr>
        <w:spacing w:after="400"/>
      </w:pPr>
      <w:r>
        <w:t xml:space="preserve">This document serves as a contemporaneous record of ArtCheck's independent development timeline and establishes the basis for my intellectual property ownership of this work.</w:t>
      </w:r>
    </w:p>
    <w:p>
      <w:pPr>
        <w:spacing w:before="400" w:after="100"/>
      </w:pPr>
      <w:r>
        <w:t xml:space="preserve">_____________________________________________________________</w:t>
      </w:r>
    </w:p>
    <w:p>
      <w:pPr>
        <w:spacing w:after="200"/>
      </w:pPr>
      <w:r>
        <w:t xml:space="preserve">Signature</w:t>
      </w:r>
    </w:p>
    <w:p>
      <w:pPr>
        <w:spacing w:before="200" w:after="100"/>
      </w:pPr>
      <w:r>
        <w:t xml:space="preserve">_____________________________________________________________</w:t>
      </w:r>
    </w:p>
    <w:p>
      <w:pPr>
        <w:spacing w:after="2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2026-01-01T17:58:17.517Z</dcterms:created>
  <dcterms:modified xsi:type="dcterms:W3CDTF">2026-01-01T17:58:17.518Z</dcterms:modified>
</cp:coreProperties>
</file>

<file path=docProps/custom.xml><?xml version="1.0" encoding="utf-8"?>
<Properties xmlns="http://schemas.openxmlformats.org/officeDocument/2006/custom-properties" xmlns:vt="http://schemas.openxmlformats.org/officeDocument/2006/docPropsVTypes"/>
</file>