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CCA" w:rsidRDefault="004B1D10" w:rsidP="004B1D10">
      <w:pPr>
        <w:jc w:val="center"/>
        <w:rPr>
          <w:rFonts w:ascii="宋体" w:eastAsia="宋体" w:hAnsi="宋体"/>
          <w:b/>
          <w:sz w:val="32"/>
          <w:szCs w:val="32"/>
        </w:rPr>
      </w:pPr>
      <w:r w:rsidRPr="004B1D10">
        <w:rPr>
          <w:rFonts w:ascii="宋体" w:eastAsia="宋体" w:hAnsi="宋体" w:hint="eastAsia"/>
          <w:b/>
          <w:sz w:val="32"/>
          <w:szCs w:val="32"/>
        </w:rPr>
        <w:t>朴素贝叶斯</w:t>
      </w:r>
    </w:p>
    <w:p w:rsidR="004B1D10" w:rsidRDefault="004B1D10" w:rsidP="004B1D10">
      <w:pPr>
        <w:rPr>
          <w:rFonts w:ascii="宋体" w:eastAsia="宋体" w:hAnsi="宋体"/>
          <w:sz w:val="24"/>
          <w:szCs w:val="24"/>
        </w:rPr>
      </w:pPr>
      <w:r>
        <w:rPr>
          <w:rFonts w:ascii="宋体" w:eastAsia="宋体" w:hAnsi="宋体" w:hint="eastAsia"/>
          <w:sz w:val="24"/>
          <w:szCs w:val="24"/>
        </w:rPr>
        <w:t>一、</w:t>
      </w:r>
      <w:r>
        <w:rPr>
          <w:noProof/>
        </w:rPr>
        <w:drawing>
          <wp:inline distT="0" distB="0" distL="0" distR="0" wp14:anchorId="6CA4A4C1" wp14:editId="5A081304">
            <wp:extent cx="5274310" cy="1339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39850"/>
                    </a:xfrm>
                    <a:prstGeom prst="rect">
                      <a:avLst/>
                    </a:prstGeom>
                  </pic:spPr>
                </pic:pic>
              </a:graphicData>
            </a:graphic>
          </wp:inline>
        </w:drawing>
      </w:r>
    </w:p>
    <w:p w:rsidR="004B1D10" w:rsidRDefault="004B1D10" w:rsidP="004B1D10">
      <w:pPr>
        <w:rPr>
          <w:rFonts w:ascii="宋体" w:eastAsia="宋体" w:hAnsi="宋体"/>
          <w:sz w:val="24"/>
          <w:szCs w:val="24"/>
        </w:rPr>
      </w:pPr>
      <w:r>
        <w:rPr>
          <w:rFonts w:ascii="宋体" w:eastAsia="宋体" w:hAnsi="宋体" w:hint="eastAsia"/>
          <w:sz w:val="24"/>
          <w:szCs w:val="24"/>
        </w:rPr>
        <w:t>总结：朴素贝叶斯法是假设样本各维度之间是独立同分布的。</w:t>
      </w:r>
    </w:p>
    <w:p w:rsidR="00CE41A3" w:rsidRDefault="00CE41A3" w:rsidP="004B1D10">
      <w:pPr>
        <w:rPr>
          <w:rFonts w:ascii="宋体" w:eastAsia="宋体" w:hAnsi="宋体" w:hint="eastAsia"/>
          <w:sz w:val="24"/>
          <w:szCs w:val="24"/>
        </w:rPr>
      </w:pPr>
    </w:p>
    <w:p w:rsidR="00CE41A3" w:rsidRDefault="00CE41A3" w:rsidP="004B1D10">
      <w:pPr>
        <w:rPr>
          <w:rFonts w:ascii="宋体" w:eastAsia="宋体" w:hAnsi="宋体"/>
          <w:sz w:val="24"/>
          <w:szCs w:val="24"/>
        </w:rPr>
      </w:pPr>
      <w:r>
        <w:rPr>
          <w:rFonts w:ascii="宋体" w:eastAsia="宋体" w:hAnsi="宋体" w:hint="eastAsia"/>
          <w:sz w:val="24"/>
          <w:szCs w:val="24"/>
        </w:rPr>
        <w:t>二、朴素贝叶斯的推导公式</w:t>
      </w:r>
    </w:p>
    <w:p w:rsidR="00CE41A3" w:rsidRDefault="00CE41A3" w:rsidP="004B1D10">
      <w:pPr>
        <w:rPr>
          <w:rFonts w:ascii="宋体" w:eastAsia="宋体" w:hAnsi="宋体"/>
          <w:sz w:val="24"/>
          <w:szCs w:val="24"/>
        </w:rPr>
      </w:pPr>
      <w:r>
        <w:rPr>
          <w:noProof/>
        </w:rPr>
        <w:drawing>
          <wp:inline distT="0" distB="0" distL="0" distR="0" wp14:anchorId="511CD700" wp14:editId="4950AC6D">
            <wp:extent cx="5274310" cy="19558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5800"/>
                    </a:xfrm>
                    <a:prstGeom prst="rect">
                      <a:avLst/>
                    </a:prstGeom>
                  </pic:spPr>
                </pic:pic>
              </a:graphicData>
            </a:graphic>
          </wp:inline>
        </w:drawing>
      </w:r>
    </w:p>
    <w:p w:rsidR="00CE41A3" w:rsidRDefault="00CE41A3" w:rsidP="004B1D10">
      <w:pPr>
        <w:rPr>
          <w:rFonts w:ascii="宋体" w:eastAsia="宋体" w:hAnsi="宋体"/>
          <w:sz w:val="24"/>
          <w:szCs w:val="24"/>
        </w:rPr>
      </w:pPr>
      <w:r>
        <w:rPr>
          <w:noProof/>
        </w:rPr>
        <w:drawing>
          <wp:inline distT="0" distB="0" distL="0" distR="0" wp14:anchorId="0CE0A025" wp14:editId="2142A15D">
            <wp:extent cx="5274310" cy="15576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7655"/>
                    </a:xfrm>
                    <a:prstGeom prst="rect">
                      <a:avLst/>
                    </a:prstGeom>
                  </pic:spPr>
                </pic:pic>
              </a:graphicData>
            </a:graphic>
          </wp:inline>
        </w:drawing>
      </w:r>
    </w:p>
    <w:p w:rsidR="0035590D" w:rsidRDefault="00CE41A3" w:rsidP="004B1D10">
      <w:pPr>
        <w:rPr>
          <w:rFonts w:ascii="宋体" w:eastAsia="宋体" w:hAnsi="宋体"/>
          <w:sz w:val="24"/>
          <w:szCs w:val="24"/>
        </w:rPr>
      </w:pPr>
      <w:r>
        <w:rPr>
          <w:rFonts w:ascii="宋体" w:eastAsia="宋体" w:hAnsi="宋体" w:hint="eastAsia"/>
          <w:sz w:val="24"/>
          <w:szCs w:val="24"/>
        </w:rPr>
        <w:t>总结过程：</w:t>
      </w:r>
    </w:p>
    <w:p w:rsidR="0035590D" w:rsidRDefault="0035590D" w:rsidP="0035590D">
      <w:pPr>
        <w:ind w:firstLine="420"/>
        <w:rPr>
          <w:rFonts w:ascii="宋体" w:eastAsia="宋体" w:hAnsi="宋体"/>
          <w:sz w:val="24"/>
          <w:szCs w:val="24"/>
        </w:rPr>
      </w:pPr>
      <w:r>
        <w:rPr>
          <w:rFonts w:ascii="宋体" w:eastAsia="宋体" w:hAnsi="宋体" w:hint="eastAsia"/>
          <w:sz w:val="24"/>
          <w:szCs w:val="24"/>
        </w:rPr>
        <w:t>简单说，就是已知样本特征X</w:t>
      </w:r>
      <w:r>
        <w:rPr>
          <w:rFonts w:ascii="宋体" w:eastAsia="宋体" w:hAnsi="宋体"/>
          <w:sz w:val="24"/>
          <w:szCs w:val="24"/>
        </w:rPr>
        <w:t>={x1,x1</w:t>
      </w:r>
      <w:r>
        <w:rPr>
          <w:rFonts w:ascii="宋体" w:eastAsia="宋体" w:hAnsi="宋体" w:hint="eastAsia"/>
          <w:sz w:val="24"/>
          <w:szCs w:val="24"/>
        </w:rPr>
        <w:t>……</w:t>
      </w:r>
      <w:r>
        <w:rPr>
          <w:rFonts w:ascii="宋体" w:eastAsia="宋体" w:hAnsi="宋体"/>
          <w:sz w:val="24"/>
          <w:szCs w:val="24"/>
        </w:rPr>
        <w:t>xn}</w:t>
      </w:r>
      <w:r>
        <w:rPr>
          <w:rFonts w:ascii="宋体" w:eastAsia="宋体" w:hAnsi="宋体" w:hint="eastAsia"/>
          <w:sz w:val="24"/>
          <w:szCs w:val="24"/>
        </w:rPr>
        <w:t>；想知道样本X属于第c1类、c2类还是c</w:t>
      </w:r>
      <w:r>
        <w:rPr>
          <w:rFonts w:ascii="宋体" w:eastAsia="宋体" w:hAnsi="宋体"/>
          <w:sz w:val="24"/>
          <w:szCs w:val="24"/>
        </w:rPr>
        <w:t>k</w:t>
      </w:r>
      <w:r>
        <w:rPr>
          <w:rFonts w:ascii="宋体" w:eastAsia="宋体" w:hAnsi="宋体" w:hint="eastAsia"/>
          <w:sz w:val="24"/>
          <w:szCs w:val="24"/>
        </w:rPr>
        <w:t>类。就是根据后验概率最高的来判断。</w:t>
      </w:r>
    </w:p>
    <w:p w:rsidR="0035590D" w:rsidRDefault="0035590D" w:rsidP="0035590D">
      <w:pPr>
        <w:ind w:firstLine="420"/>
        <w:rPr>
          <w:rFonts w:ascii="宋体" w:eastAsia="宋体" w:hAnsi="宋体"/>
          <w:sz w:val="24"/>
          <w:szCs w:val="24"/>
        </w:rPr>
      </w:pPr>
      <w:r>
        <w:rPr>
          <w:rFonts w:ascii="宋体" w:eastAsia="宋体" w:hAnsi="宋体" w:hint="eastAsia"/>
          <w:sz w:val="24"/>
          <w:szCs w:val="24"/>
        </w:rPr>
        <w:t>而计算公式为式4.5（这是假设了所有样本的特征均为独立同分布的情况下），式4.6即从计算出的k个概率里选出概率最大的那个对应的类别，但式4.6的分母是固定的，为了降低计算量可以将分母去掉就成了式4.7。</w:t>
      </w:r>
    </w:p>
    <w:p w:rsidR="00DF5B75" w:rsidRDefault="00DF5B75" w:rsidP="0035590D">
      <w:pPr>
        <w:ind w:firstLine="420"/>
        <w:rPr>
          <w:rFonts w:ascii="宋体" w:eastAsia="宋体" w:hAnsi="宋体"/>
          <w:sz w:val="24"/>
          <w:szCs w:val="24"/>
        </w:rPr>
      </w:pPr>
    </w:p>
    <w:p w:rsidR="0035590D" w:rsidRDefault="0035590D" w:rsidP="0035590D">
      <w:pPr>
        <w:ind w:firstLine="420"/>
        <w:rPr>
          <w:rFonts w:ascii="宋体" w:eastAsia="宋体" w:hAnsi="宋体"/>
          <w:sz w:val="24"/>
          <w:szCs w:val="24"/>
        </w:rPr>
      </w:pPr>
      <w:r>
        <w:rPr>
          <w:rFonts w:ascii="宋体" w:eastAsia="宋体" w:hAnsi="宋体" w:hint="eastAsia"/>
          <w:sz w:val="24"/>
          <w:szCs w:val="24"/>
        </w:rPr>
        <w:t>三、</w:t>
      </w:r>
      <w:r w:rsidR="00DF5B75">
        <w:rPr>
          <w:rFonts w:ascii="宋体" w:eastAsia="宋体" w:hAnsi="宋体" w:hint="eastAsia"/>
          <w:sz w:val="24"/>
          <w:szCs w:val="24"/>
        </w:rPr>
        <w:t>后验概率最大化准则</w:t>
      </w:r>
    </w:p>
    <w:p w:rsidR="00DF5B75" w:rsidRDefault="00DF5B75" w:rsidP="0035590D">
      <w:pPr>
        <w:ind w:firstLine="420"/>
        <w:rPr>
          <w:rFonts w:ascii="宋体" w:eastAsia="宋体" w:hAnsi="宋体"/>
          <w:sz w:val="24"/>
          <w:szCs w:val="24"/>
        </w:rPr>
      </w:pPr>
      <w:r>
        <w:rPr>
          <w:noProof/>
        </w:rPr>
        <w:lastRenderedPageBreak/>
        <w:drawing>
          <wp:inline distT="0" distB="0" distL="0" distR="0" wp14:anchorId="1D3D8F69" wp14:editId="2A1FC135">
            <wp:extent cx="5274310" cy="1675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75765"/>
                    </a:xfrm>
                    <a:prstGeom prst="rect">
                      <a:avLst/>
                    </a:prstGeom>
                  </pic:spPr>
                </pic:pic>
              </a:graphicData>
            </a:graphic>
          </wp:inline>
        </w:drawing>
      </w:r>
    </w:p>
    <w:p w:rsidR="00DF5B75" w:rsidRDefault="00DF5B75" w:rsidP="0035590D">
      <w:pPr>
        <w:ind w:firstLine="420"/>
        <w:rPr>
          <w:rFonts w:ascii="宋体" w:eastAsia="宋体" w:hAnsi="宋体" w:hint="eastAsia"/>
          <w:sz w:val="24"/>
          <w:szCs w:val="24"/>
        </w:rPr>
      </w:pPr>
      <w:r>
        <w:rPr>
          <w:noProof/>
        </w:rPr>
        <w:drawing>
          <wp:inline distT="0" distB="0" distL="0" distR="0" wp14:anchorId="12E57FED" wp14:editId="14B84C4A">
            <wp:extent cx="5274310" cy="3440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40430"/>
                    </a:xfrm>
                    <a:prstGeom prst="rect">
                      <a:avLst/>
                    </a:prstGeom>
                  </pic:spPr>
                </pic:pic>
              </a:graphicData>
            </a:graphic>
          </wp:inline>
        </w:drawing>
      </w:r>
    </w:p>
    <w:p w:rsidR="0035590D" w:rsidRDefault="00DF5B75" w:rsidP="0035590D">
      <w:pPr>
        <w:rPr>
          <w:rFonts w:ascii="宋体" w:eastAsia="宋体" w:hAnsi="宋体"/>
          <w:sz w:val="24"/>
          <w:szCs w:val="24"/>
        </w:rPr>
      </w:pPr>
      <w:r>
        <w:rPr>
          <w:rFonts w:ascii="宋体" w:eastAsia="宋体" w:hAnsi="宋体" w:hint="eastAsia"/>
          <w:sz w:val="24"/>
          <w:szCs w:val="24"/>
        </w:rPr>
        <w:t>总结：以上推导只为证明一件事，朴素贝叶斯进行分类所遵循的后验概率最大化准则是有依据的，依据就是本书开始提到的经验风险最小化和期望风险最小化中的期望风险最小化准则。也就是说，朴素贝叶斯选择模型的标准是遵循了期望风险最小化的原则。</w:t>
      </w:r>
    </w:p>
    <w:p w:rsidR="00CE3587" w:rsidRDefault="00CE3587" w:rsidP="0035590D">
      <w:pPr>
        <w:rPr>
          <w:rFonts w:ascii="宋体" w:eastAsia="宋体" w:hAnsi="宋体" w:hint="eastAsia"/>
          <w:sz w:val="24"/>
          <w:szCs w:val="24"/>
        </w:rPr>
      </w:pPr>
    </w:p>
    <w:p w:rsidR="005205CC" w:rsidRDefault="00CE3587" w:rsidP="0035590D">
      <w:pPr>
        <w:rPr>
          <w:rFonts w:ascii="宋体" w:eastAsia="宋体" w:hAnsi="宋体"/>
          <w:sz w:val="24"/>
          <w:szCs w:val="24"/>
        </w:rPr>
      </w:pPr>
      <w:r>
        <w:rPr>
          <w:rFonts w:ascii="宋体" w:eastAsia="宋体" w:hAnsi="宋体" w:hint="eastAsia"/>
          <w:sz w:val="24"/>
          <w:szCs w:val="24"/>
        </w:rPr>
        <w:t>四、条件概率的计算方法（极大似然估计）</w:t>
      </w:r>
    </w:p>
    <w:p w:rsidR="00CE3587" w:rsidRDefault="00CE3587" w:rsidP="0035590D">
      <w:pPr>
        <w:rPr>
          <w:rFonts w:ascii="宋体" w:eastAsia="宋体" w:hAnsi="宋体" w:hint="eastAsia"/>
          <w:sz w:val="24"/>
          <w:szCs w:val="24"/>
        </w:rPr>
      </w:pPr>
    </w:p>
    <w:p w:rsidR="0035590D" w:rsidRDefault="00CE3587" w:rsidP="0035590D">
      <w:pPr>
        <w:rPr>
          <w:rFonts w:ascii="宋体" w:eastAsia="宋体" w:hAnsi="宋体"/>
          <w:sz w:val="24"/>
          <w:szCs w:val="24"/>
        </w:rPr>
      </w:pPr>
      <w:r>
        <w:rPr>
          <w:noProof/>
        </w:rPr>
        <w:drawing>
          <wp:inline distT="0" distB="0" distL="0" distR="0" wp14:anchorId="4F550621" wp14:editId="762CCCF6">
            <wp:extent cx="5274310" cy="1497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97330"/>
                    </a:xfrm>
                    <a:prstGeom prst="rect">
                      <a:avLst/>
                    </a:prstGeom>
                  </pic:spPr>
                </pic:pic>
              </a:graphicData>
            </a:graphic>
          </wp:inline>
        </w:drawing>
      </w:r>
    </w:p>
    <w:p w:rsidR="00CE3587" w:rsidRDefault="00CE3587" w:rsidP="0035590D">
      <w:pPr>
        <w:rPr>
          <w:rFonts w:ascii="宋体" w:eastAsia="宋体" w:hAnsi="宋体" w:hint="eastAsia"/>
          <w:sz w:val="24"/>
          <w:szCs w:val="24"/>
        </w:rPr>
      </w:pPr>
    </w:p>
    <w:p w:rsidR="0035590D" w:rsidRDefault="00CE3587" w:rsidP="0035590D">
      <w:pPr>
        <w:rPr>
          <w:rFonts w:ascii="宋体" w:eastAsia="宋体" w:hAnsi="宋体"/>
          <w:sz w:val="24"/>
          <w:szCs w:val="24"/>
        </w:rPr>
      </w:pPr>
      <w:r>
        <w:rPr>
          <w:noProof/>
        </w:rPr>
        <w:lastRenderedPageBreak/>
        <w:drawing>
          <wp:inline distT="0" distB="0" distL="0" distR="0" wp14:anchorId="0BA5ED3B" wp14:editId="2DBC3183">
            <wp:extent cx="5274310" cy="21577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7730"/>
                    </a:xfrm>
                    <a:prstGeom prst="rect">
                      <a:avLst/>
                    </a:prstGeom>
                  </pic:spPr>
                </pic:pic>
              </a:graphicData>
            </a:graphic>
          </wp:inline>
        </w:drawing>
      </w:r>
    </w:p>
    <w:p w:rsidR="00CE3587" w:rsidRDefault="00CE3587" w:rsidP="0035590D">
      <w:pPr>
        <w:rPr>
          <w:rFonts w:ascii="宋体" w:eastAsia="宋体" w:hAnsi="宋体"/>
          <w:sz w:val="24"/>
          <w:szCs w:val="24"/>
        </w:rPr>
      </w:pPr>
      <w:r>
        <w:rPr>
          <w:rFonts w:ascii="宋体" w:eastAsia="宋体" w:hAnsi="宋体" w:hint="eastAsia"/>
          <w:sz w:val="24"/>
          <w:szCs w:val="24"/>
        </w:rPr>
        <w:t>总结：</w:t>
      </w:r>
    </w:p>
    <w:p w:rsidR="00CE3587" w:rsidRDefault="00CE3587" w:rsidP="00CE3587">
      <w:pPr>
        <w:ind w:firstLine="420"/>
        <w:rPr>
          <w:rFonts w:ascii="宋体" w:eastAsia="宋体" w:hAnsi="宋体" w:hint="eastAsia"/>
          <w:sz w:val="24"/>
          <w:szCs w:val="24"/>
        </w:rPr>
      </w:pPr>
      <w:r>
        <w:rPr>
          <w:rFonts w:ascii="宋体" w:eastAsia="宋体" w:hAnsi="宋体" w:hint="eastAsia"/>
          <w:sz w:val="24"/>
          <w:szCs w:val="24"/>
        </w:rPr>
        <w:t>式4.7已经给出了朴素贝叶斯计算最大后验概率的公式。那么公式中的两个部分，先验概率和条件概率如何计算呢。就是式4.8与式4.9。</w:t>
      </w:r>
    </w:p>
    <w:p w:rsidR="00CE3587" w:rsidRDefault="00CE3587" w:rsidP="0035590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式4.8，是说在已知的</w:t>
      </w:r>
      <w:r w:rsidR="00C32E60">
        <w:rPr>
          <w:rFonts w:ascii="宋体" w:eastAsia="宋体" w:hAnsi="宋体" w:hint="eastAsia"/>
          <w:sz w:val="24"/>
          <w:szCs w:val="24"/>
        </w:rPr>
        <w:t>样本集中，ck类样本所占的概率有多少；</w:t>
      </w:r>
    </w:p>
    <w:p w:rsidR="00C32E60" w:rsidRDefault="00C32E60" w:rsidP="0035590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条件概率的总的计算公式，式4.3已经给出，式4.9是对总的条件概率中连乘的每一项的计算公式，式4.3说明的意思是在样本集中特征集合为X的ck类样本占总的ck类样本的比例；式4.9说明的意思是在样本集中特征集合的第j个特征取值为a</w:t>
      </w:r>
      <w:r>
        <w:rPr>
          <w:rFonts w:ascii="宋体" w:eastAsia="宋体" w:hAnsi="宋体"/>
          <w:sz w:val="24"/>
          <w:szCs w:val="24"/>
        </w:rPr>
        <w:t>jl</w:t>
      </w:r>
      <w:r>
        <w:rPr>
          <w:rFonts w:ascii="宋体" w:eastAsia="宋体" w:hAnsi="宋体" w:hint="eastAsia"/>
          <w:sz w:val="24"/>
          <w:szCs w:val="24"/>
        </w:rPr>
        <w:t>的样本中为ck类的样本占总的ck类样本的比例。</w:t>
      </w:r>
    </w:p>
    <w:p w:rsidR="00C32E60" w:rsidRDefault="00C32E60" w:rsidP="0035590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通过4.3、4.9、4.8式的计算，就做好了4.7式的准备条件，通过4.7式就可以算出样本X属于哪一类了。</w:t>
      </w:r>
    </w:p>
    <w:p w:rsidR="00F66D3D" w:rsidRDefault="00F66D3D" w:rsidP="0035590D">
      <w:pPr>
        <w:rPr>
          <w:rFonts w:ascii="宋体" w:eastAsia="宋体" w:hAnsi="宋体"/>
          <w:sz w:val="24"/>
          <w:szCs w:val="24"/>
        </w:rPr>
      </w:pPr>
    </w:p>
    <w:p w:rsidR="00F66D3D" w:rsidRDefault="00F66D3D" w:rsidP="0035590D">
      <w:pPr>
        <w:rPr>
          <w:rFonts w:ascii="宋体" w:eastAsia="宋体" w:hAnsi="宋体"/>
          <w:sz w:val="24"/>
          <w:szCs w:val="24"/>
        </w:rPr>
      </w:pPr>
      <w:r>
        <w:rPr>
          <w:rFonts w:ascii="宋体" w:eastAsia="宋体" w:hAnsi="宋体" w:hint="eastAsia"/>
          <w:sz w:val="24"/>
          <w:szCs w:val="24"/>
        </w:rPr>
        <w:t>五、贝叶斯估计</w:t>
      </w:r>
    </w:p>
    <w:p w:rsidR="00F66D3D" w:rsidRDefault="00F66D3D" w:rsidP="0035590D">
      <w:pPr>
        <w:rPr>
          <w:rFonts w:ascii="宋体" w:eastAsia="宋体" w:hAnsi="宋体"/>
          <w:sz w:val="24"/>
          <w:szCs w:val="24"/>
        </w:rPr>
      </w:pPr>
      <w:r>
        <w:rPr>
          <w:noProof/>
        </w:rPr>
        <w:drawing>
          <wp:inline distT="0" distB="0" distL="0" distR="0" wp14:anchorId="0B942F69" wp14:editId="0599B8A8">
            <wp:extent cx="5274310" cy="1809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09115"/>
                    </a:xfrm>
                    <a:prstGeom prst="rect">
                      <a:avLst/>
                    </a:prstGeom>
                  </pic:spPr>
                </pic:pic>
              </a:graphicData>
            </a:graphic>
          </wp:inline>
        </w:drawing>
      </w:r>
    </w:p>
    <w:p w:rsidR="00F66D3D" w:rsidRDefault="00F66D3D" w:rsidP="0035590D">
      <w:pPr>
        <w:rPr>
          <w:rFonts w:ascii="宋体" w:eastAsia="宋体" w:hAnsi="宋体"/>
          <w:sz w:val="24"/>
          <w:szCs w:val="24"/>
        </w:rPr>
      </w:pPr>
      <w:r>
        <w:rPr>
          <w:noProof/>
        </w:rPr>
        <w:drawing>
          <wp:inline distT="0" distB="0" distL="0" distR="0" wp14:anchorId="0A23E72D" wp14:editId="462A32EC">
            <wp:extent cx="5149901" cy="2125877"/>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9753" cy="2129944"/>
                    </a:xfrm>
                    <a:prstGeom prst="rect">
                      <a:avLst/>
                    </a:prstGeom>
                  </pic:spPr>
                </pic:pic>
              </a:graphicData>
            </a:graphic>
          </wp:inline>
        </w:drawing>
      </w:r>
    </w:p>
    <w:p w:rsidR="00F66D3D" w:rsidRDefault="00F66D3D" w:rsidP="0035590D">
      <w:pPr>
        <w:rPr>
          <w:rFonts w:ascii="宋体" w:eastAsia="宋体" w:hAnsi="宋体"/>
          <w:sz w:val="24"/>
          <w:szCs w:val="24"/>
        </w:rPr>
      </w:pPr>
      <w:r>
        <w:rPr>
          <w:rFonts w:ascii="宋体" w:eastAsia="宋体" w:hAnsi="宋体" w:hint="eastAsia"/>
          <w:sz w:val="24"/>
          <w:szCs w:val="24"/>
        </w:rPr>
        <w:lastRenderedPageBreak/>
        <w:t>总结：</w:t>
      </w:r>
    </w:p>
    <w:p w:rsidR="00F66D3D" w:rsidRDefault="00F66D3D" w:rsidP="0035590D">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前面的求条件概率的方法，即式4.</w:t>
      </w:r>
      <w:r>
        <w:rPr>
          <w:rFonts w:ascii="宋体" w:eastAsia="宋体" w:hAnsi="宋体"/>
          <w:sz w:val="24"/>
          <w:szCs w:val="24"/>
        </w:rPr>
        <w:t>9</w:t>
      </w:r>
      <w:r>
        <w:rPr>
          <w:rFonts w:ascii="宋体" w:eastAsia="宋体" w:hAnsi="宋体" w:hint="eastAsia"/>
          <w:sz w:val="24"/>
          <w:szCs w:val="24"/>
        </w:rPr>
        <w:t>存在缺陷</w:t>
      </w:r>
      <w:r w:rsidR="00B85113">
        <w:rPr>
          <w:rFonts w:ascii="宋体" w:eastAsia="宋体" w:hAnsi="宋体" w:hint="eastAsia"/>
          <w:sz w:val="24"/>
          <w:szCs w:val="24"/>
        </w:rPr>
        <w:t>。万一当某个特征取a</w:t>
      </w:r>
      <w:r w:rsidR="00B85113">
        <w:rPr>
          <w:rFonts w:ascii="宋体" w:eastAsia="宋体" w:hAnsi="宋体"/>
          <w:sz w:val="24"/>
          <w:szCs w:val="24"/>
        </w:rPr>
        <w:t>jl</w:t>
      </w:r>
      <w:r w:rsidR="00B85113">
        <w:rPr>
          <w:rFonts w:ascii="宋体" w:eastAsia="宋体" w:hAnsi="宋体" w:hint="eastAsia"/>
          <w:sz w:val="24"/>
          <w:szCs w:val="24"/>
        </w:rPr>
        <w:t>值时的所有样本没有ck类的，将会导致所得的这一项条件概率为0，从而导致最后的此类后验概率为0，意思是说如果某个样本的这个特征如果为ajl则这个样本一定不属于ck类。这样似乎有点太绝对。</w:t>
      </w:r>
    </w:p>
    <w:p w:rsidR="00B85113" w:rsidRDefault="00B85113" w:rsidP="0035590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为了不要这么绝对，希望所有的后验概率都大于0，不要出现等于0的情况，就在式4.9中加入一项</w:t>
      </w:r>
      <w:r>
        <w:rPr>
          <w:rFonts w:ascii="Calibri" w:eastAsia="宋体" w:hAnsi="Calibri" w:cs="Calibri"/>
          <w:sz w:val="24"/>
          <w:szCs w:val="24"/>
        </w:rPr>
        <w:t>ʎ</w:t>
      </w:r>
      <w:r>
        <w:rPr>
          <w:rFonts w:ascii="宋体" w:eastAsia="宋体" w:hAnsi="宋体" w:hint="eastAsia"/>
          <w:sz w:val="24"/>
          <w:szCs w:val="24"/>
        </w:rPr>
        <w:t>，直观的意思是说，我给样本集中增加S</w:t>
      </w:r>
      <w:r>
        <w:rPr>
          <w:rFonts w:ascii="宋体" w:eastAsia="宋体" w:hAnsi="宋体"/>
          <w:sz w:val="24"/>
          <w:szCs w:val="24"/>
        </w:rPr>
        <w:t>j</w:t>
      </w:r>
      <w:r>
        <w:rPr>
          <w:rFonts w:ascii="Calibri" w:eastAsia="宋体" w:hAnsi="Calibri" w:cs="Calibri"/>
          <w:sz w:val="24"/>
          <w:szCs w:val="24"/>
        </w:rPr>
        <w:t>ʎ</w:t>
      </w:r>
      <w:r>
        <w:rPr>
          <w:rFonts w:ascii="宋体" w:eastAsia="宋体" w:hAnsi="宋体" w:hint="eastAsia"/>
          <w:sz w:val="24"/>
          <w:szCs w:val="24"/>
        </w:rPr>
        <w:t>个样本，从而使条件概率大于0。</w:t>
      </w:r>
    </w:p>
    <w:p w:rsidR="00B85113" w:rsidRDefault="00B85113" w:rsidP="0035590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在先验概率中也用了同样的手法。</w:t>
      </w:r>
    </w:p>
    <w:p w:rsidR="00B85113" w:rsidRPr="00B85113" w:rsidRDefault="00B85113" w:rsidP="0035590D">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这就是贝叶斯估计与前面极大似然估计的区别。</w:t>
      </w:r>
      <w:bookmarkStart w:id="0" w:name="_GoBack"/>
      <w:bookmarkEnd w:id="0"/>
    </w:p>
    <w:p w:rsidR="00C32E60" w:rsidRDefault="00C32E60" w:rsidP="0035590D">
      <w:pPr>
        <w:rPr>
          <w:rFonts w:ascii="宋体" w:eastAsia="宋体" w:hAnsi="宋体"/>
          <w:sz w:val="24"/>
          <w:szCs w:val="24"/>
        </w:rPr>
      </w:pPr>
    </w:p>
    <w:p w:rsidR="00815CF5" w:rsidRDefault="00F66D3D" w:rsidP="0035590D">
      <w:pPr>
        <w:rPr>
          <w:rFonts w:ascii="宋体" w:eastAsia="宋体" w:hAnsi="宋体"/>
          <w:sz w:val="24"/>
          <w:szCs w:val="24"/>
        </w:rPr>
      </w:pPr>
      <w:r>
        <w:rPr>
          <w:rFonts w:ascii="宋体" w:eastAsia="宋体" w:hAnsi="宋体" w:hint="eastAsia"/>
          <w:sz w:val="24"/>
          <w:szCs w:val="24"/>
        </w:rPr>
        <w:t>六</w:t>
      </w:r>
      <w:r w:rsidR="00815CF5">
        <w:rPr>
          <w:rFonts w:ascii="宋体" w:eastAsia="宋体" w:hAnsi="宋体" w:hint="eastAsia"/>
          <w:sz w:val="24"/>
          <w:szCs w:val="24"/>
        </w:rPr>
        <w:t>、我理解的朴素贝叶斯</w:t>
      </w:r>
    </w:p>
    <w:p w:rsidR="00815CF5" w:rsidRDefault="00815CF5" w:rsidP="0035590D">
      <w:pPr>
        <w:rPr>
          <w:rFonts w:ascii="宋体" w:eastAsia="宋体" w:hAnsi="宋体"/>
          <w:sz w:val="24"/>
          <w:szCs w:val="24"/>
        </w:rPr>
      </w:pPr>
      <w:r>
        <w:rPr>
          <w:rFonts w:ascii="宋体" w:eastAsia="宋体" w:hAnsi="宋体" w:hint="eastAsia"/>
          <w:sz w:val="24"/>
          <w:szCs w:val="24"/>
        </w:rPr>
        <w:t>1、参数：先验概率与条件概率</w:t>
      </w:r>
    </w:p>
    <w:p w:rsidR="00815CF5" w:rsidRDefault="00815CF5" w:rsidP="0035590D">
      <w:pPr>
        <w:rPr>
          <w:rFonts w:ascii="宋体" w:eastAsia="宋体" w:hAnsi="宋体"/>
          <w:sz w:val="24"/>
          <w:szCs w:val="24"/>
        </w:rPr>
      </w:pPr>
      <w:r>
        <w:rPr>
          <w:rFonts w:ascii="宋体" w:eastAsia="宋体" w:hAnsi="宋体" w:hint="eastAsia"/>
          <w:sz w:val="24"/>
          <w:szCs w:val="24"/>
        </w:rPr>
        <w:t>2、模型：式4.7</w:t>
      </w:r>
    </w:p>
    <w:p w:rsidR="00815CF5" w:rsidRDefault="00815CF5" w:rsidP="0035590D">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、过程：通过大量的训练集得到先验概率与条件概率，然后通过式4.7进行</w:t>
      </w:r>
      <w:r w:rsidR="00F66D3D">
        <w:rPr>
          <w:rFonts w:ascii="宋体" w:eastAsia="宋体" w:hAnsi="宋体" w:hint="eastAsia"/>
          <w:sz w:val="24"/>
          <w:szCs w:val="24"/>
        </w:rPr>
        <w:t>分类</w:t>
      </w:r>
      <w:r>
        <w:rPr>
          <w:rFonts w:ascii="宋体" w:eastAsia="宋体" w:hAnsi="宋体" w:hint="eastAsia"/>
          <w:sz w:val="24"/>
          <w:szCs w:val="24"/>
        </w:rPr>
        <w:t>计算</w:t>
      </w:r>
      <w:r w:rsidR="00F66D3D">
        <w:rPr>
          <w:rFonts w:ascii="宋体" w:eastAsia="宋体" w:hAnsi="宋体" w:hint="eastAsia"/>
          <w:sz w:val="24"/>
          <w:szCs w:val="24"/>
        </w:rPr>
        <w:t>，概率最大的为最终分类。</w:t>
      </w:r>
    </w:p>
    <w:p w:rsidR="00F66D3D" w:rsidRDefault="00F66D3D" w:rsidP="0035590D">
      <w:pPr>
        <w:rPr>
          <w:rFonts w:ascii="宋体" w:eastAsia="宋体" w:hAnsi="宋体" w:hint="eastAsia"/>
          <w:sz w:val="24"/>
          <w:szCs w:val="24"/>
        </w:rPr>
      </w:pPr>
      <w:r>
        <w:rPr>
          <w:rFonts w:ascii="宋体" w:eastAsia="宋体" w:hAnsi="宋体" w:hint="eastAsia"/>
          <w:sz w:val="24"/>
          <w:szCs w:val="24"/>
        </w:rPr>
        <w:t>4、缺点：主要在于使用朴素贝叶斯模型就默认了特征之间是独立的，从而会损失一定</w:t>
      </w:r>
      <w:r w:rsidRPr="00F66D3D">
        <w:rPr>
          <w:rFonts w:ascii="宋体" w:eastAsia="宋体" w:hAnsi="宋体" w:hint="eastAsia"/>
          <w:color w:val="FF0000"/>
          <w:sz w:val="24"/>
          <w:szCs w:val="24"/>
        </w:rPr>
        <w:t>分类准确率</w:t>
      </w:r>
      <w:r>
        <w:rPr>
          <w:rFonts w:ascii="宋体" w:eastAsia="宋体" w:hAnsi="宋体" w:hint="eastAsia"/>
          <w:sz w:val="24"/>
          <w:szCs w:val="24"/>
        </w:rPr>
        <w:t>。</w:t>
      </w:r>
    </w:p>
    <w:p w:rsidR="0035590D" w:rsidRDefault="0035590D" w:rsidP="0035590D">
      <w:pPr>
        <w:rPr>
          <w:rFonts w:ascii="宋体" w:eastAsia="宋体" w:hAnsi="宋体"/>
          <w:sz w:val="24"/>
          <w:szCs w:val="24"/>
        </w:rPr>
      </w:pPr>
    </w:p>
    <w:p w:rsidR="0035590D" w:rsidRDefault="0035590D" w:rsidP="0035590D">
      <w:pPr>
        <w:rPr>
          <w:rFonts w:ascii="宋体" w:eastAsia="宋体" w:hAnsi="宋体"/>
          <w:sz w:val="24"/>
          <w:szCs w:val="24"/>
        </w:rPr>
      </w:pPr>
    </w:p>
    <w:p w:rsidR="0035590D" w:rsidRDefault="0035590D" w:rsidP="0035590D">
      <w:pPr>
        <w:rPr>
          <w:rFonts w:ascii="宋体" w:eastAsia="宋体" w:hAnsi="宋体"/>
          <w:sz w:val="24"/>
          <w:szCs w:val="24"/>
        </w:rPr>
      </w:pPr>
    </w:p>
    <w:p w:rsidR="0035590D" w:rsidRDefault="0035590D" w:rsidP="0035590D">
      <w:pPr>
        <w:rPr>
          <w:rFonts w:ascii="宋体" w:eastAsia="宋体" w:hAnsi="宋体"/>
          <w:sz w:val="24"/>
          <w:szCs w:val="24"/>
        </w:rPr>
      </w:pPr>
      <w:r w:rsidRPr="0035590D">
        <w:rPr>
          <w:rFonts w:ascii="宋体" w:eastAsia="宋体" w:hAnsi="宋体" w:hint="eastAsia"/>
          <w:sz w:val="24"/>
          <w:szCs w:val="24"/>
          <w:highlight w:val="yellow"/>
        </w:rPr>
        <w:t>朴素贝叶斯特征：</w:t>
      </w:r>
    </w:p>
    <w:p w:rsidR="0035590D" w:rsidRDefault="0035590D" w:rsidP="0035590D">
      <w:pPr>
        <w:rPr>
          <w:rFonts w:ascii="宋体" w:eastAsia="宋体" w:hAnsi="宋体"/>
          <w:sz w:val="24"/>
          <w:szCs w:val="24"/>
        </w:rPr>
      </w:pPr>
      <w:r w:rsidRPr="0035590D">
        <w:rPr>
          <w:rFonts w:ascii="宋体" w:eastAsia="宋体" w:hAnsi="宋体" w:hint="eastAsia"/>
          <w:sz w:val="24"/>
          <w:szCs w:val="24"/>
        </w:rPr>
        <w:t>1、生成模型</w:t>
      </w:r>
      <w:r>
        <w:rPr>
          <w:rFonts w:ascii="宋体" w:eastAsia="宋体" w:hAnsi="宋体" w:hint="eastAsia"/>
          <w:sz w:val="24"/>
          <w:szCs w:val="24"/>
        </w:rPr>
        <w:t>；</w:t>
      </w:r>
    </w:p>
    <w:p w:rsidR="0035590D" w:rsidRPr="004B1D10" w:rsidRDefault="0035590D" w:rsidP="0035590D">
      <w:pPr>
        <w:rPr>
          <w:rFonts w:ascii="宋体" w:eastAsia="宋体" w:hAnsi="宋体" w:hint="eastAsia"/>
          <w:sz w:val="24"/>
          <w:szCs w:val="24"/>
        </w:rPr>
      </w:pPr>
      <w:r>
        <w:rPr>
          <w:rFonts w:ascii="宋体" w:eastAsia="宋体" w:hAnsi="宋体" w:hint="eastAsia"/>
          <w:sz w:val="24"/>
          <w:szCs w:val="24"/>
        </w:rPr>
        <w:t>2、模型选择目标是：期望风险最小化。</w:t>
      </w:r>
    </w:p>
    <w:sectPr w:rsidR="0035590D" w:rsidRPr="004B1D10">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8E5" w:rsidRDefault="008328E5" w:rsidP="00F66D3D">
      <w:r>
        <w:separator/>
      </w:r>
    </w:p>
  </w:endnote>
  <w:endnote w:type="continuationSeparator" w:id="0">
    <w:p w:rsidR="008328E5" w:rsidRDefault="008328E5" w:rsidP="00F6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D3D" w:rsidRPr="00F66D3D" w:rsidRDefault="00F66D3D">
    <w:pPr>
      <w:pStyle w:val="a6"/>
      <w:rPr>
        <w:color w:val="FF0000"/>
      </w:rPr>
    </w:pPr>
    <w:r w:rsidRPr="00F66D3D">
      <w:rPr>
        <w:rFonts w:hint="eastAsia"/>
        <w:color w:val="FF0000"/>
      </w:rPr>
      <w:t>红色</w:t>
    </w:r>
    <w:r w:rsidRPr="00F66D3D">
      <w:rPr>
        <w:rFonts w:hint="eastAsia"/>
        <w:color w:val="000000" w:themeColor="text1"/>
      </w:rPr>
      <w:t>，</w:t>
    </w:r>
    <w:r>
      <w:rPr>
        <w:rFonts w:hint="eastAsia"/>
        <w:color w:val="000000" w:themeColor="text1"/>
      </w:rPr>
      <w:t>字体为疑问</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8E5" w:rsidRDefault="008328E5" w:rsidP="00F66D3D">
      <w:r>
        <w:separator/>
      </w:r>
    </w:p>
  </w:footnote>
  <w:footnote w:type="continuationSeparator" w:id="0">
    <w:p w:rsidR="008328E5" w:rsidRDefault="008328E5" w:rsidP="00F66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1B"/>
    <w:rsid w:val="0035590D"/>
    <w:rsid w:val="004B1D10"/>
    <w:rsid w:val="005205CC"/>
    <w:rsid w:val="007334EA"/>
    <w:rsid w:val="00815CF5"/>
    <w:rsid w:val="008328E5"/>
    <w:rsid w:val="00B85113"/>
    <w:rsid w:val="00C32E60"/>
    <w:rsid w:val="00CE3587"/>
    <w:rsid w:val="00CE41A3"/>
    <w:rsid w:val="00DF5B75"/>
    <w:rsid w:val="00E92E1B"/>
    <w:rsid w:val="00F66D3D"/>
    <w:rsid w:val="00FC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4DE5"/>
  <w15:chartTrackingRefBased/>
  <w15:docId w15:val="{BBCF6F25-EA54-4857-B80F-34775762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90D"/>
    <w:pPr>
      <w:ind w:firstLineChars="200" w:firstLine="420"/>
    </w:pPr>
  </w:style>
  <w:style w:type="paragraph" w:styleId="a4">
    <w:name w:val="header"/>
    <w:basedOn w:val="a"/>
    <w:link w:val="a5"/>
    <w:uiPriority w:val="99"/>
    <w:unhideWhenUsed/>
    <w:rsid w:val="00F66D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6D3D"/>
    <w:rPr>
      <w:sz w:val="18"/>
      <w:szCs w:val="18"/>
    </w:rPr>
  </w:style>
  <w:style w:type="paragraph" w:styleId="a6">
    <w:name w:val="footer"/>
    <w:basedOn w:val="a"/>
    <w:link w:val="a7"/>
    <w:uiPriority w:val="99"/>
    <w:unhideWhenUsed/>
    <w:rsid w:val="00F66D3D"/>
    <w:pPr>
      <w:tabs>
        <w:tab w:val="center" w:pos="4153"/>
        <w:tab w:val="right" w:pos="8306"/>
      </w:tabs>
      <w:snapToGrid w:val="0"/>
      <w:jc w:val="left"/>
    </w:pPr>
    <w:rPr>
      <w:sz w:val="18"/>
      <w:szCs w:val="18"/>
    </w:rPr>
  </w:style>
  <w:style w:type="character" w:customStyle="1" w:styleId="a7">
    <w:name w:val="页脚 字符"/>
    <w:basedOn w:val="a0"/>
    <w:link w:val="a6"/>
    <w:uiPriority w:val="99"/>
    <w:rsid w:val="00F66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liuwenli</dc:creator>
  <cp:keywords/>
  <dc:description/>
  <cp:lastModifiedBy>liuwenli</cp:lastModifiedBy>
  <cp:revision>5</cp:revision>
  <dcterms:created xsi:type="dcterms:W3CDTF">2017-12-12T08:21:00Z</dcterms:created>
  <dcterms:modified xsi:type="dcterms:W3CDTF">2017-12-12T09:33:00Z</dcterms:modified>
</cp:coreProperties>
</file>