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AB44C" w14:textId="11A71891" w:rsidR="0027326F" w:rsidRPr="00803715" w:rsidRDefault="0027326F" w:rsidP="0027326F">
      <w:pPr>
        <w:pStyle w:val="ListParagraph"/>
        <w:numPr>
          <w:ilvl w:val="0"/>
          <w:numId w:val="1"/>
        </w:numPr>
        <w:rPr>
          <w:b/>
          <w:bCs/>
          <w:u w:val="single"/>
        </w:rPr>
      </w:pPr>
      <w:r w:rsidRPr="00803715">
        <w:rPr>
          <w:b/>
          <w:bCs/>
          <w:color w:val="202122"/>
          <w:spacing w:val="3"/>
          <w:u w:val="single"/>
        </w:rPr>
        <w:t>Architecture diagram image</w:t>
      </w:r>
      <w:r w:rsidR="00BB4814" w:rsidRPr="00803715">
        <w:rPr>
          <w:b/>
          <w:bCs/>
          <w:color w:val="202122"/>
          <w:spacing w:val="3"/>
          <w:u w:val="single"/>
        </w:rPr>
        <w:t>:</w:t>
      </w:r>
      <w:r w:rsidR="002E165C" w:rsidRPr="00803715">
        <w:rPr>
          <w:b/>
          <w:bCs/>
          <w:color w:val="202122"/>
          <w:spacing w:val="3"/>
          <w:u w:val="single"/>
        </w:rPr>
        <w:t xml:space="preserve"> Linear </w:t>
      </w:r>
      <w:r w:rsidR="00BB4814" w:rsidRPr="00803715">
        <w:rPr>
          <w:b/>
          <w:bCs/>
          <w:color w:val="202122"/>
          <w:spacing w:val="3"/>
          <w:u w:val="single"/>
        </w:rPr>
        <w:t>Pipeline</w:t>
      </w:r>
    </w:p>
    <w:p w14:paraId="146F9332" w14:textId="51CE6510" w:rsidR="007500CE" w:rsidRDefault="007500CE"/>
    <w:p w14:paraId="407E8495" w14:textId="065AD90A" w:rsidR="00AB43BA" w:rsidRDefault="002E165C">
      <w:r>
        <w:rPr>
          <w:noProof/>
        </w:rPr>
        <w:drawing>
          <wp:inline distT="0" distB="0" distL="0" distR="0" wp14:anchorId="6644F5D3" wp14:editId="16CBA98A">
            <wp:extent cx="1651000" cy="5969000"/>
            <wp:effectExtent l="0" t="0" r="0" b="0"/>
            <wp:docPr id="17890078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07818" name="Picture 1789007818"/>
                    <pic:cNvPicPr/>
                  </pic:nvPicPr>
                  <pic:blipFill>
                    <a:blip r:embed="rId5">
                      <a:extLst>
                        <a:ext uri="{28A0092B-C50C-407E-A947-70E740481C1C}">
                          <a14:useLocalDpi xmlns:a14="http://schemas.microsoft.com/office/drawing/2010/main" val="0"/>
                        </a:ext>
                      </a:extLst>
                    </a:blip>
                    <a:stretch>
                      <a:fillRect/>
                    </a:stretch>
                  </pic:blipFill>
                  <pic:spPr>
                    <a:xfrm>
                      <a:off x="0" y="0"/>
                      <a:ext cx="1651000" cy="5969000"/>
                    </a:xfrm>
                    <a:prstGeom prst="rect">
                      <a:avLst/>
                    </a:prstGeom>
                  </pic:spPr>
                </pic:pic>
              </a:graphicData>
            </a:graphic>
          </wp:inline>
        </w:drawing>
      </w:r>
    </w:p>
    <w:p w14:paraId="5A435598" w14:textId="63B53771" w:rsidR="00803715" w:rsidRDefault="00803715">
      <w:r w:rsidRPr="00803715">
        <w:rPr>
          <w:b/>
          <w:bCs/>
          <w:u w:val="single"/>
        </w:rPr>
        <w:t xml:space="preserve">Tools used: </w:t>
      </w:r>
      <w:r>
        <w:t>LLM(text generation via opal), NLP (constraint extraction and classification), Rule-based logic (planning and grocery list), HTML (final output)</w:t>
      </w:r>
    </w:p>
    <w:p w14:paraId="37948E9F" w14:textId="45FE7DE6" w:rsidR="00BE3EF7" w:rsidRPr="00803715" w:rsidRDefault="0027326F" w:rsidP="0027326F">
      <w:pPr>
        <w:pStyle w:val="ListParagraph"/>
        <w:numPr>
          <w:ilvl w:val="0"/>
          <w:numId w:val="1"/>
        </w:numPr>
        <w:rPr>
          <w:b/>
          <w:bCs/>
          <w:u w:val="single"/>
        </w:rPr>
      </w:pPr>
      <w:r w:rsidRPr="00803715">
        <w:rPr>
          <w:b/>
          <w:bCs/>
          <w:color w:val="202122"/>
          <w:spacing w:val="3"/>
          <w:u w:val="single"/>
        </w:rPr>
        <w:t>D</w:t>
      </w:r>
      <w:r w:rsidRPr="00803715">
        <w:rPr>
          <w:b/>
          <w:bCs/>
          <w:color w:val="202122"/>
          <w:spacing w:val="3"/>
          <w:u w:val="single"/>
        </w:rPr>
        <w:t>esign document</w:t>
      </w:r>
      <w:r w:rsidRPr="00803715">
        <w:rPr>
          <w:b/>
          <w:bCs/>
          <w:color w:val="202122"/>
          <w:spacing w:val="3"/>
          <w:u w:val="single"/>
        </w:rPr>
        <w:t>:</w:t>
      </w:r>
    </w:p>
    <w:p w14:paraId="70D532FD" w14:textId="7811045D" w:rsidR="0027326F" w:rsidRDefault="00E937F9" w:rsidP="0027326F">
      <w:r>
        <w:t xml:space="preserve">The system consists of 6 core agents </w:t>
      </w:r>
      <w:r w:rsidR="00B22945">
        <w:t xml:space="preserve">supported by two interfaces which are the opal input interface where the user provides data and the opal output interface where the final results are presented. </w:t>
      </w:r>
    </w:p>
    <w:p w14:paraId="44EDF0D9" w14:textId="2DCBA360" w:rsidR="00B22945" w:rsidRDefault="00B22945" w:rsidP="0027326F">
      <w:r>
        <w:lastRenderedPageBreak/>
        <w:t xml:space="preserve">The </w:t>
      </w:r>
      <w:r w:rsidR="005A02E4">
        <w:t>OPAL</w:t>
      </w:r>
      <w:r>
        <w:t xml:space="preserve"> input interface collects the user’s meal preferences, dietary restrictions, available ingredients and time constraints</w:t>
      </w:r>
      <w:r w:rsidR="000C7A48">
        <w:t>.</w:t>
      </w:r>
      <w:r>
        <w:t xml:space="preserve"> Then this data is passed to the first agent, </w:t>
      </w:r>
      <w:r w:rsidRPr="00B22945">
        <w:rPr>
          <w:b/>
          <w:bCs/>
        </w:rPr>
        <w:t>Categorize Meal Request</w:t>
      </w:r>
      <w:r>
        <w:rPr>
          <w:b/>
          <w:bCs/>
        </w:rPr>
        <w:t xml:space="preserve"> </w:t>
      </w:r>
      <w:r w:rsidR="005A02E4">
        <w:rPr>
          <w:b/>
          <w:bCs/>
        </w:rPr>
        <w:t xml:space="preserve"> </w:t>
      </w:r>
      <w:r>
        <w:t xml:space="preserve">which determines the </w:t>
      </w:r>
      <w:r w:rsidR="000C7A48">
        <w:t>user’s</w:t>
      </w:r>
      <w:r>
        <w:t xml:space="preserve"> intent, classifying it as a quick meal, a few meal options or a full multi-day meal plan. </w:t>
      </w:r>
    </w:p>
    <w:p w14:paraId="5DDA257B" w14:textId="6F6033FC" w:rsidR="00B22945" w:rsidRDefault="00B22945" w:rsidP="0027326F">
      <w:r>
        <w:t xml:space="preserve">The </w:t>
      </w:r>
      <w:r w:rsidRPr="00B22945">
        <w:rPr>
          <w:b/>
          <w:bCs/>
        </w:rPr>
        <w:t>Extract User Constraints</w:t>
      </w:r>
      <w:r>
        <w:rPr>
          <w:b/>
          <w:bCs/>
        </w:rPr>
        <w:t xml:space="preserve"> </w:t>
      </w:r>
      <w:r w:rsidRPr="00EE6B92">
        <w:rPr>
          <w:b/>
          <w:bCs/>
        </w:rPr>
        <w:t xml:space="preserve">agent </w:t>
      </w:r>
      <w:r>
        <w:t xml:space="preserve">then processes the </w:t>
      </w:r>
      <w:r w:rsidR="000C7A48">
        <w:t>input</w:t>
      </w:r>
      <w:r>
        <w:t xml:space="preserve"> and intent to identify key details </w:t>
      </w:r>
      <w:r w:rsidR="000C7A48">
        <w:t xml:space="preserve">such as cooking time, available ingredients, dietary restrictions, nutritional goals, and the number of meals needed. If any information is missing the agent makes reasonable assumptions to maintain practicality, prioritizing quick, simple and healthy meals </w:t>
      </w:r>
    </w:p>
    <w:p w14:paraId="0A53FE28" w14:textId="6578EE91" w:rsidR="000C7A48" w:rsidRDefault="000C7A48" w:rsidP="0027326F">
      <w:r>
        <w:t xml:space="preserve">Next, the </w:t>
      </w:r>
      <w:r w:rsidRPr="000C7A48">
        <w:rPr>
          <w:b/>
          <w:bCs/>
        </w:rPr>
        <w:t>Generate Meal Ideas</w:t>
      </w:r>
      <w:r>
        <w:rPr>
          <w:b/>
          <w:bCs/>
        </w:rPr>
        <w:t xml:space="preserve"> </w:t>
      </w:r>
      <w:r w:rsidRPr="00EE6B92">
        <w:rPr>
          <w:b/>
          <w:bCs/>
        </w:rPr>
        <w:t>agent</w:t>
      </w:r>
      <w:r>
        <w:t xml:space="preserve"> creates one or multiple meal suggestions based on the extracted constraints. Quick </w:t>
      </w:r>
      <w:r w:rsidR="00EE6B92">
        <w:t>meals produce single suggestion, multiple meal options produce two or four suggestions, and a full meal plan produces a complete set of meals for the specified days. All meals designed to be realistic, balanced and easy to prepare.</w:t>
      </w:r>
    </w:p>
    <w:p w14:paraId="207C02AB" w14:textId="0FFAE670" w:rsidR="00EE6B92" w:rsidRDefault="00EE6B92" w:rsidP="0027326F">
      <w:r>
        <w:t xml:space="preserve">The </w:t>
      </w:r>
      <w:r w:rsidRPr="00EE6B92">
        <w:rPr>
          <w:b/>
          <w:bCs/>
        </w:rPr>
        <w:t>Structured Meal Plan agent</w:t>
      </w:r>
      <w:r>
        <w:t xml:space="preserve"> formats the meal ideas into a structured schedule or organized list. For full meal plans, meals are assigned to breakfast, lunch and dinner slots while ensuring variety and avoiding repetition. For quick meals or options, the output is a clear, readable list.</w:t>
      </w:r>
    </w:p>
    <w:p w14:paraId="7D9C35C1" w14:textId="2D45DF4D" w:rsidR="005A02E4" w:rsidRDefault="005A02E4" w:rsidP="0027326F">
      <w:r>
        <w:t xml:space="preserve">The </w:t>
      </w:r>
      <w:r w:rsidRPr="005A02E4">
        <w:rPr>
          <w:b/>
          <w:bCs/>
        </w:rPr>
        <w:t>Critic Review and Refine agent</w:t>
      </w:r>
      <w:r>
        <w:t xml:space="preserve"> evaluates the meal plan for feasibility, nutritional balance and flavor. It analyzes preparation time, ingredient usage, and potential issues, excessive protein quantities or repetitive meals. The critic suggests improvements, seasoning adjustments,  side dish recommendations or balancing protein content based on the user’s goals.</w:t>
      </w:r>
    </w:p>
    <w:p w14:paraId="0FE65D07" w14:textId="112195C5" w:rsidR="005A02E4" w:rsidRDefault="005A02E4" w:rsidP="0027326F">
      <w:r>
        <w:t xml:space="preserve">After review, the </w:t>
      </w:r>
      <w:r w:rsidRPr="005A02E4">
        <w:rPr>
          <w:b/>
          <w:bCs/>
        </w:rPr>
        <w:t>Generate Grocery List agent</w:t>
      </w:r>
      <w:r>
        <w:t xml:space="preserve"> consolidates ingredients from all meals into categories such as produce, proteins, grains, dairy and other. Duplicate ingredients are merged producing a clear shopping list if needed. Finally, the OPAL output interface presents the critic reviewed meal plan and grocery list as a responsive webpage, providing a clean, modern and accessible design for the user. </w:t>
      </w:r>
    </w:p>
    <w:p w14:paraId="76989DE5" w14:textId="5E2610B2" w:rsidR="002E165C" w:rsidRDefault="002E165C" w:rsidP="0027326F">
      <w:r>
        <w:t xml:space="preserve">The workflow is a liner pipeline with data passing sequentially between agents as stated previously. </w:t>
      </w:r>
    </w:p>
    <w:p w14:paraId="4528CB65" w14:textId="15035DA0" w:rsidR="002E165C" w:rsidRDefault="005A7768" w:rsidP="0027326F">
      <w:pPr>
        <w:rPr>
          <w:b/>
          <w:bCs/>
          <w:u w:val="single"/>
        </w:rPr>
      </w:pPr>
      <w:r w:rsidRPr="005A7768">
        <w:rPr>
          <w:b/>
          <w:bCs/>
          <w:u w:val="single"/>
        </w:rPr>
        <w:t xml:space="preserve">Failure handling </w:t>
      </w:r>
      <w:r>
        <w:rPr>
          <w:b/>
          <w:bCs/>
          <w:u w:val="single"/>
        </w:rPr>
        <w:t xml:space="preserve">: </w:t>
      </w:r>
    </w:p>
    <w:p w14:paraId="48F8B207" w14:textId="76E217F5" w:rsidR="005A7768" w:rsidRPr="005A7768" w:rsidRDefault="005A7768" w:rsidP="0027326F">
      <w:r>
        <w:t xml:space="preserve">The critic agent serves as the quality gatekeeper, ensuring meal plans meet user constraints and practical cooking considerations. When issues  </w:t>
      </w:r>
      <w:r w:rsidR="00256AEF">
        <w:t xml:space="preserve">such as excessive ingredient quantities, poor flavor balance or impractical preparation steps are detected, the Critic documents these in its review. The system notifies the user who can then revise input or restart. This approach ensures that only well evaluated plans are presented. In </w:t>
      </w:r>
      <w:r w:rsidR="00256AEF">
        <w:lastRenderedPageBreak/>
        <w:t xml:space="preserve">future versions, a feedback loop could be implemented to allow the critic agent to directly trigger meal regenerations for continuous improvement. </w:t>
      </w:r>
    </w:p>
    <w:p w14:paraId="34C9ACB8" w14:textId="77777777" w:rsidR="002E165C" w:rsidRPr="000C7A48" w:rsidRDefault="002E165C" w:rsidP="0027326F"/>
    <w:p w14:paraId="377C4CBD" w14:textId="77777777" w:rsidR="00AB43BA" w:rsidRDefault="00AB43BA" w:rsidP="0027326F"/>
    <w:p w14:paraId="31BEBB12" w14:textId="436C5E3A" w:rsidR="00EE65D3" w:rsidRDefault="00EE65D3" w:rsidP="0027326F"/>
    <w:p w14:paraId="23673DC1" w14:textId="77777777" w:rsidR="00EE65D3" w:rsidRPr="00BD7247" w:rsidRDefault="00EE65D3" w:rsidP="0027326F"/>
    <w:p w14:paraId="3F38636F" w14:textId="4A30AC0B" w:rsidR="00BB4814" w:rsidRDefault="00AB43BA" w:rsidP="00AB43BA">
      <w:pPr>
        <w:pStyle w:val="ListParagraph"/>
        <w:numPr>
          <w:ilvl w:val="0"/>
          <w:numId w:val="1"/>
        </w:numPr>
      </w:pPr>
      <w:r w:rsidRPr="00BD7247">
        <w:t>Updated code</w:t>
      </w:r>
      <w:r w:rsidR="00BD7247" w:rsidRPr="00BD7247">
        <w:t xml:space="preserve"> </w:t>
      </w:r>
      <w:r w:rsidR="00BD7247" w:rsidRPr="00BD7247">
        <w:rPr>
          <w:color w:val="202122"/>
          <w:spacing w:val="3"/>
        </w:rPr>
        <w:t>with multi-agent workflow implemented</w:t>
      </w:r>
      <w:r w:rsidR="00BD7247" w:rsidRPr="00BD7247">
        <w:t xml:space="preserve">  ( I am using Opal, so I provided the prompts for each agent</w:t>
      </w:r>
      <w:r w:rsidR="00855C09">
        <w:t xml:space="preserve"> as instructed.</w:t>
      </w:r>
      <w:r w:rsidR="00BD7247" w:rsidRPr="00BD7247">
        <w:t>)</w:t>
      </w:r>
      <w:r w:rsidR="00BB4814" w:rsidRPr="00BB4814">
        <w:rPr>
          <w:noProof/>
        </w:rPr>
        <w:t xml:space="preserve"> </w:t>
      </w:r>
    </w:p>
    <w:p w14:paraId="4072F217" w14:textId="77777777" w:rsidR="00BB4814" w:rsidRDefault="00BB4814" w:rsidP="00BB4814">
      <w:pPr>
        <w:pStyle w:val="ListParagraph"/>
        <w:ind w:left="360"/>
        <w:rPr>
          <w:noProof/>
        </w:rPr>
      </w:pPr>
    </w:p>
    <w:p w14:paraId="65B1791C" w14:textId="020CCF22" w:rsidR="00AB43BA" w:rsidRDefault="00BB4814" w:rsidP="00BB4814">
      <w:pPr>
        <w:pStyle w:val="ListParagraph"/>
        <w:ind w:left="360"/>
      </w:pPr>
      <w:r>
        <w:rPr>
          <w:noProof/>
        </w:rPr>
        <w:drawing>
          <wp:inline distT="0" distB="0" distL="0" distR="0" wp14:anchorId="6216DE4A" wp14:editId="1D5B5561">
            <wp:extent cx="5943600" cy="746125"/>
            <wp:effectExtent l="0" t="0" r="0" b="3175"/>
            <wp:docPr id="18263255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25507" name="Picture 182632550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746125"/>
                    </a:xfrm>
                    <a:prstGeom prst="rect">
                      <a:avLst/>
                    </a:prstGeom>
                  </pic:spPr>
                </pic:pic>
              </a:graphicData>
            </a:graphic>
          </wp:inline>
        </w:drawing>
      </w:r>
    </w:p>
    <w:p w14:paraId="7B5D7E3B" w14:textId="240EE6A0" w:rsidR="00BB4814" w:rsidRDefault="00BB4814" w:rsidP="00BB4814">
      <w:pPr>
        <w:pStyle w:val="ListParagraph"/>
        <w:numPr>
          <w:ilvl w:val="0"/>
          <w:numId w:val="2"/>
        </w:numPr>
        <w:rPr>
          <w:b/>
          <w:bCs/>
          <w:u w:val="single"/>
        </w:rPr>
      </w:pPr>
      <w:r w:rsidRPr="00BB4814">
        <w:rPr>
          <w:b/>
          <w:bCs/>
          <w:u w:val="single"/>
        </w:rPr>
        <w:t xml:space="preserve">Opal user input </w:t>
      </w:r>
    </w:p>
    <w:p w14:paraId="3AE6D13D" w14:textId="77777777" w:rsidR="00BB4814" w:rsidRPr="00BB4814" w:rsidRDefault="00BB4814" w:rsidP="00BB4814">
      <w:pPr>
        <w:pStyle w:val="ListParagraph"/>
        <w:rPr>
          <w:b/>
          <w:bCs/>
          <w:u w:val="single"/>
        </w:rPr>
      </w:pPr>
    </w:p>
    <w:p w14:paraId="6F612EE8" w14:textId="4BD19258" w:rsidR="00AB43BA" w:rsidRPr="00BB4814" w:rsidRDefault="00AB43BA" w:rsidP="00BB4814">
      <w:pPr>
        <w:pStyle w:val="ListParagraph"/>
        <w:numPr>
          <w:ilvl w:val="0"/>
          <w:numId w:val="2"/>
        </w:numPr>
        <w:rPr>
          <w:b/>
          <w:bCs/>
          <w:u w:val="single"/>
        </w:rPr>
      </w:pPr>
      <w:r w:rsidRPr="00BB4814">
        <w:rPr>
          <w:b/>
          <w:bCs/>
          <w:u w:val="single"/>
        </w:rPr>
        <w:t>Categorize Meal Request</w:t>
      </w:r>
    </w:p>
    <w:p w14:paraId="2AE08527" w14:textId="2C1CBDFE" w:rsidR="00BE3EF7" w:rsidRDefault="00AB43BA" w:rsidP="00AB43BA">
      <w:pPr>
        <w:ind w:left="360"/>
      </w:pPr>
      <w:r>
        <w:rPr>
          <w:noProof/>
        </w:rPr>
        <w:drawing>
          <wp:inline distT="0" distB="0" distL="0" distR="0" wp14:anchorId="3ADBF99A" wp14:editId="5E16C69D">
            <wp:extent cx="5943600" cy="3312160"/>
            <wp:effectExtent l="0" t="0" r="0" b="2540"/>
            <wp:docPr id="1297904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0472" name="Picture 129790472"/>
                    <pic:cNvPicPr/>
                  </pic:nvPicPr>
                  <pic:blipFill>
                    <a:blip r:embed="rId7">
                      <a:extLst>
                        <a:ext uri="{28A0092B-C50C-407E-A947-70E740481C1C}">
                          <a14:useLocalDpi xmlns:a14="http://schemas.microsoft.com/office/drawing/2010/main" val="0"/>
                        </a:ext>
                      </a:extLst>
                    </a:blip>
                    <a:stretch>
                      <a:fillRect/>
                    </a:stretch>
                  </pic:blipFill>
                  <pic:spPr>
                    <a:xfrm>
                      <a:off x="0" y="0"/>
                      <a:ext cx="5943600" cy="3312160"/>
                    </a:xfrm>
                    <a:prstGeom prst="rect">
                      <a:avLst/>
                    </a:prstGeom>
                  </pic:spPr>
                </pic:pic>
              </a:graphicData>
            </a:graphic>
          </wp:inline>
        </w:drawing>
      </w:r>
    </w:p>
    <w:p w14:paraId="5A5CF780" w14:textId="77777777" w:rsidR="00F11A2F" w:rsidRDefault="00F11A2F" w:rsidP="00AB43BA">
      <w:pPr>
        <w:ind w:left="360"/>
        <w:rPr>
          <w:b/>
          <w:bCs/>
          <w:u w:val="single"/>
        </w:rPr>
      </w:pPr>
    </w:p>
    <w:p w14:paraId="03074C31" w14:textId="77777777" w:rsidR="00BB4814" w:rsidRPr="00855C09" w:rsidRDefault="00BB4814" w:rsidP="00855C09">
      <w:pPr>
        <w:rPr>
          <w:b/>
          <w:bCs/>
          <w:u w:val="single"/>
        </w:rPr>
      </w:pPr>
    </w:p>
    <w:p w14:paraId="6561C33D" w14:textId="77777777" w:rsidR="00BB4814" w:rsidRDefault="00BB4814" w:rsidP="00BB4814">
      <w:pPr>
        <w:pStyle w:val="ListParagraph"/>
        <w:ind w:left="1080"/>
        <w:rPr>
          <w:b/>
          <w:bCs/>
          <w:u w:val="single"/>
        </w:rPr>
      </w:pPr>
    </w:p>
    <w:p w14:paraId="7B403E1B" w14:textId="77777777" w:rsidR="00BB4814" w:rsidRDefault="00BB4814" w:rsidP="00BB4814">
      <w:pPr>
        <w:pStyle w:val="ListParagraph"/>
        <w:ind w:left="1080"/>
        <w:rPr>
          <w:b/>
          <w:bCs/>
          <w:u w:val="single"/>
        </w:rPr>
      </w:pPr>
    </w:p>
    <w:p w14:paraId="3169AD58" w14:textId="783EC804" w:rsidR="00AB43BA" w:rsidRPr="00BB4814" w:rsidRDefault="00AB43BA" w:rsidP="00BB4814">
      <w:pPr>
        <w:pStyle w:val="ListParagraph"/>
        <w:numPr>
          <w:ilvl w:val="0"/>
          <w:numId w:val="3"/>
        </w:numPr>
        <w:rPr>
          <w:b/>
          <w:bCs/>
          <w:u w:val="single"/>
        </w:rPr>
      </w:pPr>
      <w:r w:rsidRPr="00BB4814">
        <w:rPr>
          <w:b/>
          <w:bCs/>
          <w:u w:val="single"/>
        </w:rPr>
        <w:t xml:space="preserve">Extract User Constraints </w:t>
      </w:r>
    </w:p>
    <w:p w14:paraId="4299F743" w14:textId="3AA0F806" w:rsidR="00AB43BA" w:rsidRDefault="00AB43BA" w:rsidP="00AB43BA">
      <w:pPr>
        <w:ind w:left="360"/>
        <w:rPr>
          <w:b/>
          <w:bCs/>
          <w:u w:val="single"/>
        </w:rPr>
      </w:pPr>
      <w:r>
        <w:rPr>
          <w:b/>
          <w:bCs/>
          <w:noProof/>
          <w:u w:val="single"/>
        </w:rPr>
        <w:drawing>
          <wp:inline distT="0" distB="0" distL="0" distR="0" wp14:anchorId="4C57CA3B" wp14:editId="037AE1E3">
            <wp:extent cx="5943600" cy="3413125"/>
            <wp:effectExtent l="0" t="0" r="0" b="3175"/>
            <wp:docPr id="7453448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44837" name="Picture 745344837"/>
                    <pic:cNvPicPr/>
                  </pic:nvPicPr>
                  <pic:blipFill>
                    <a:blip r:embed="rId8">
                      <a:extLst>
                        <a:ext uri="{28A0092B-C50C-407E-A947-70E740481C1C}">
                          <a14:useLocalDpi xmlns:a14="http://schemas.microsoft.com/office/drawing/2010/main" val="0"/>
                        </a:ext>
                      </a:extLst>
                    </a:blip>
                    <a:stretch>
                      <a:fillRect/>
                    </a:stretch>
                  </pic:blipFill>
                  <pic:spPr>
                    <a:xfrm>
                      <a:off x="0" y="0"/>
                      <a:ext cx="5943600" cy="3413125"/>
                    </a:xfrm>
                    <a:prstGeom prst="rect">
                      <a:avLst/>
                    </a:prstGeom>
                  </pic:spPr>
                </pic:pic>
              </a:graphicData>
            </a:graphic>
          </wp:inline>
        </w:drawing>
      </w:r>
    </w:p>
    <w:p w14:paraId="1070A0DF" w14:textId="23E628F9" w:rsidR="0026797B" w:rsidRPr="00855C09" w:rsidRDefault="00AB43BA" w:rsidP="00855C09">
      <w:pPr>
        <w:pStyle w:val="ListParagraph"/>
        <w:numPr>
          <w:ilvl w:val="0"/>
          <w:numId w:val="3"/>
        </w:numPr>
        <w:rPr>
          <w:b/>
          <w:bCs/>
          <w:noProof/>
          <w:u w:val="single"/>
        </w:rPr>
      </w:pPr>
      <w:r w:rsidRPr="00BB4814">
        <w:rPr>
          <w:b/>
          <w:bCs/>
          <w:u w:val="single"/>
        </w:rPr>
        <w:t xml:space="preserve">Generate Meal </w:t>
      </w:r>
      <w:r w:rsidRPr="00BB4814">
        <w:rPr>
          <w:b/>
          <w:bCs/>
          <w:u w:val="single"/>
        </w:rPr>
        <w:t>Ideas</w:t>
      </w:r>
      <w:r w:rsidRPr="00BB4814">
        <w:rPr>
          <w:b/>
          <w:bCs/>
          <w:noProof/>
          <w:u w:val="single"/>
        </w:rPr>
        <w:t xml:space="preserve"> </w:t>
      </w:r>
      <w:r>
        <w:rPr>
          <w:noProof/>
        </w:rPr>
        <w:drawing>
          <wp:inline distT="0" distB="0" distL="0" distR="0" wp14:anchorId="4C1FEA25" wp14:editId="2680FC49">
            <wp:extent cx="5943600" cy="3566160"/>
            <wp:effectExtent l="0" t="0" r="0" b="2540"/>
            <wp:docPr id="19312278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27815" name="Picture 1931227815"/>
                    <pic:cNvPicPr/>
                  </pic:nvPicPr>
                  <pic:blipFill>
                    <a:blip r:embed="rId9">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3514DDA5" w14:textId="77777777" w:rsidR="0026797B" w:rsidRDefault="0026797B" w:rsidP="00855C09">
      <w:pPr>
        <w:rPr>
          <w:b/>
          <w:bCs/>
          <w:noProof/>
          <w:u w:val="single"/>
        </w:rPr>
      </w:pPr>
    </w:p>
    <w:p w14:paraId="410359B7" w14:textId="34C8F319" w:rsidR="00AB43BA" w:rsidRPr="00BB4814" w:rsidRDefault="00BD7247" w:rsidP="00BB4814">
      <w:pPr>
        <w:pStyle w:val="ListParagraph"/>
        <w:numPr>
          <w:ilvl w:val="0"/>
          <w:numId w:val="3"/>
        </w:numPr>
        <w:rPr>
          <w:b/>
          <w:bCs/>
          <w:noProof/>
          <w:u w:val="single"/>
        </w:rPr>
      </w:pPr>
      <w:r w:rsidRPr="00BB4814">
        <w:rPr>
          <w:b/>
          <w:bCs/>
          <w:noProof/>
          <w:u w:val="single"/>
        </w:rPr>
        <w:t xml:space="preserve">Structure Meal Plan </w:t>
      </w:r>
    </w:p>
    <w:p w14:paraId="71606EB6" w14:textId="5CEBD71A" w:rsidR="00BD7247" w:rsidRDefault="00BD7247" w:rsidP="00AB43BA">
      <w:pPr>
        <w:ind w:left="360"/>
        <w:rPr>
          <w:b/>
          <w:bCs/>
          <w:u w:val="single"/>
        </w:rPr>
      </w:pPr>
      <w:r>
        <w:rPr>
          <w:b/>
          <w:bCs/>
          <w:noProof/>
          <w:u w:val="single"/>
        </w:rPr>
        <w:drawing>
          <wp:inline distT="0" distB="0" distL="0" distR="0" wp14:anchorId="5EA7DEEE" wp14:editId="50C50C2C">
            <wp:extent cx="5943600" cy="4492625"/>
            <wp:effectExtent l="0" t="0" r="0" b="3175"/>
            <wp:docPr id="1078861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6185" name="Picture 107886185"/>
                    <pic:cNvPicPr/>
                  </pic:nvPicPr>
                  <pic:blipFill>
                    <a:blip r:embed="rId10">
                      <a:extLst>
                        <a:ext uri="{28A0092B-C50C-407E-A947-70E740481C1C}">
                          <a14:useLocalDpi xmlns:a14="http://schemas.microsoft.com/office/drawing/2010/main" val="0"/>
                        </a:ext>
                      </a:extLst>
                    </a:blip>
                    <a:stretch>
                      <a:fillRect/>
                    </a:stretch>
                  </pic:blipFill>
                  <pic:spPr>
                    <a:xfrm>
                      <a:off x="0" y="0"/>
                      <a:ext cx="5943600" cy="4492625"/>
                    </a:xfrm>
                    <a:prstGeom prst="rect">
                      <a:avLst/>
                    </a:prstGeom>
                  </pic:spPr>
                </pic:pic>
              </a:graphicData>
            </a:graphic>
          </wp:inline>
        </w:drawing>
      </w:r>
    </w:p>
    <w:p w14:paraId="2E8912D3" w14:textId="0DE0C04F" w:rsidR="00BD7247" w:rsidRPr="00BB4814" w:rsidRDefault="00BD7247" w:rsidP="00BB4814">
      <w:pPr>
        <w:pStyle w:val="ListParagraph"/>
        <w:numPr>
          <w:ilvl w:val="0"/>
          <w:numId w:val="4"/>
        </w:numPr>
        <w:rPr>
          <w:b/>
          <w:bCs/>
          <w:u w:val="single"/>
        </w:rPr>
      </w:pPr>
      <w:r w:rsidRPr="00BB4814">
        <w:rPr>
          <w:b/>
          <w:bCs/>
          <w:u w:val="single"/>
        </w:rPr>
        <w:lastRenderedPageBreak/>
        <w:t>Critic Review and Refine</w:t>
      </w:r>
      <w:r>
        <w:rPr>
          <w:noProof/>
        </w:rPr>
        <w:drawing>
          <wp:inline distT="0" distB="0" distL="0" distR="0" wp14:anchorId="023E4F59" wp14:editId="65F37D31">
            <wp:extent cx="5943600" cy="3388995"/>
            <wp:effectExtent l="0" t="0" r="0" b="1905"/>
            <wp:docPr id="4903292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29241" name="Picture 490329241"/>
                    <pic:cNvPicPr/>
                  </pic:nvPicPr>
                  <pic:blipFill>
                    <a:blip r:embed="rId11">
                      <a:extLst>
                        <a:ext uri="{28A0092B-C50C-407E-A947-70E740481C1C}">
                          <a14:useLocalDpi xmlns:a14="http://schemas.microsoft.com/office/drawing/2010/main" val="0"/>
                        </a:ext>
                      </a:extLst>
                    </a:blip>
                    <a:stretch>
                      <a:fillRect/>
                    </a:stretch>
                  </pic:blipFill>
                  <pic:spPr>
                    <a:xfrm>
                      <a:off x="0" y="0"/>
                      <a:ext cx="5943600" cy="3388995"/>
                    </a:xfrm>
                    <a:prstGeom prst="rect">
                      <a:avLst/>
                    </a:prstGeom>
                  </pic:spPr>
                </pic:pic>
              </a:graphicData>
            </a:graphic>
          </wp:inline>
        </w:drawing>
      </w:r>
    </w:p>
    <w:p w14:paraId="54060A16" w14:textId="77777777" w:rsidR="00F11A2F" w:rsidRDefault="00F11A2F" w:rsidP="00AB43BA">
      <w:pPr>
        <w:ind w:left="360"/>
        <w:rPr>
          <w:b/>
          <w:bCs/>
          <w:u w:val="single"/>
        </w:rPr>
      </w:pPr>
    </w:p>
    <w:p w14:paraId="06A9CF8D" w14:textId="5D62D0DE" w:rsidR="00BD7247" w:rsidRPr="00BB4814" w:rsidRDefault="00BD7247" w:rsidP="00BB4814">
      <w:pPr>
        <w:pStyle w:val="ListParagraph"/>
        <w:numPr>
          <w:ilvl w:val="0"/>
          <w:numId w:val="4"/>
        </w:numPr>
        <w:rPr>
          <w:b/>
          <w:bCs/>
          <w:u w:val="single"/>
        </w:rPr>
      </w:pPr>
      <w:r w:rsidRPr="00BB4814">
        <w:rPr>
          <w:b/>
          <w:bCs/>
          <w:u w:val="single"/>
        </w:rPr>
        <w:t>Generate Grocery List</w:t>
      </w:r>
    </w:p>
    <w:p w14:paraId="4DC3D1AE" w14:textId="72CEDD64" w:rsidR="00BD7247" w:rsidRDefault="00BD7247" w:rsidP="00AB43BA">
      <w:pPr>
        <w:ind w:left="360"/>
        <w:rPr>
          <w:b/>
          <w:bCs/>
          <w:u w:val="single"/>
        </w:rPr>
      </w:pPr>
      <w:r>
        <w:rPr>
          <w:b/>
          <w:bCs/>
          <w:noProof/>
          <w:u w:val="single"/>
        </w:rPr>
        <w:drawing>
          <wp:inline distT="0" distB="0" distL="0" distR="0" wp14:anchorId="05103354" wp14:editId="38EA5C10">
            <wp:extent cx="5943600" cy="2584450"/>
            <wp:effectExtent l="0" t="0" r="0" b="6350"/>
            <wp:docPr id="16043859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85995" name="Picture 1604385995"/>
                    <pic:cNvPicPr/>
                  </pic:nvPicPr>
                  <pic:blipFill>
                    <a:blip r:embed="rId12">
                      <a:extLst>
                        <a:ext uri="{28A0092B-C50C-407E-A947-70E740481C1C}">
                          <a14:useLocalDpi xmlns:a14="http://schemas.microsoft.com/office/drawing/2010/main" val="0"/>
                        </a:ext>
                      </a:extLst>
                    </a:blip>
                    <a:stretch>
                      <a:fillRect/>
                    </a:stretch>
                  </pic:blipFill>
                  <pic:spPr>
                    <a:xfrm>
                      <a:off x="0" y="0"/>
                      <a:ext cx="5943600" cy="2584450"/>
                    </a:xfrm>
                    <a:prstGeom prst="rect">
                      <a:avLst/>
                    </a:prstGeom>
                  </pic:spPr>
                </pic:pic>
              </a:graphicData>
            </a:graphic>
          </wp:inline>
        </w:drawing>
      </w:r>
    </w:p>
    <w:p w14:paraId="11228FB5" w14:textId="77777777" w:rsidR="009E58E5" w:rsidRDefault="009E58E5" w:rsidP="00AB43BA">
      <w:pPr>
        <w:ind w:left="360"/>
        <w:rPr>
          <w:b/>
          <w:bCs/>
          <w:u w:val="single"/>
        </w:rPr>
      </w:pPr>
    </w:p>
    <w:p w14:paraId="0B2FD020" w14:textId="77777777" w:rsidR="009E58E5" w:rsidRDefault="009E58E5" w:rsidP="00AB43BA">
      <w:pPr>
        <w:ind w:left="360"/>
        <w:rPr>
          <w:b/>
          <w:bCs/>
          <w:u w:val="single"/>
        </w:rPr>
      </w:pPr>
    </w:p>
    <w:p w14:paraId="4F741DB4" w14:textId="427F5B50" w:rsidR="009E58E5" w:rsidRPr="00BB4814" w:rsidRDefault="00BB4814" w:rsidP="00BB4814">
      <w:pPr>
        <w:pStyle w:val="ListParagraph"/>
        <w:numPr>
          <w:ilvl w:val="0"/>
          <w:numId w:val="5"/>
        </w:numPr>
        <w:rPr>
          <w:b/>
          <w:bCs/>
          <w:u w:val="single"/>
        </w:rPr>
      </w:pPr>
      <w:r w:rsidRPr="00BB4814">
        <w:rPr>
          <w:b/>
          <w:bCs/>
          <w:u w:val="single"/>
        </w:rPr>
        <w:t>Opal final output</w:t>
      </w:r>
    </w:p>
    <w:p w14:paraId="1E95EA93" w14:textId="77777777" w:rsidR="009E58E5" w:rsidRDefault="009E58E5" w:rsidP="00AB43BA">
      <w:pPr>
        <w:ind w:left="360"/>
        <w:rPr>
          <w:b/>
          <w:bCs/>
          <w:u w:val="single"/>
        </w:rPr>
      </w:pPr>
    </w:p>
    <w:p w14:paraId="6A961F17" w14:textId="00728598" w:rsidR="009E58E5" w:rsidRDefault="009E58E5" w:rsidP="00AB43BA">
      <w:pPr>
        <w:ind w:left="360"/>
        <w:rPr>
          <w:b/>
          <w:bCs/>
          <w:u w:val="single"/>
        </w:rPr>
      </w:pPr>
      <w:r>
        <w:rPr>
          <w:b/>
          <w:bCs/>
          <w:u w:val="single"/>
        </w:rPr>
        <w:t xml:space="preserve">In Class Activity </w:t>
      </w:r>
    </w:p>
    <w:p w14:paraId="5D6A5004" w14:textId="77777777" w:rsidR="009E58E5" w:rsidRDefault="009E58E5" w:rsidP="00AB43BA">
      <w:pPr>
        <w:ind w:left="360"/>
        <w:rPr>
          <w:b/>
          <w:bCs/>
          <w:u w:val="single"/>
        </w:rPr>
      </w:pPr>
    </w:p>
    <w:p w14:paraId="764E5E03" w14:textId="4B268526" w:rsidR="00964293" w:rsidRPr="00964293" w:rsidRDefault="00964293" w:rsidP="00964293">
      <w:pPr>
        <w:ind w:left="360"/>
        <w:rPr>
          <w:b/>
          <w:bCs/>
          <w:u w:val="single"/>
        </w:rPr>
      </w:pPr>
      <w:r>
        <w:rPr>
          <w:rFonts w:ascii="AppleSystemUIFont" w:hAnsi="AppleSystemUIFont" w:cs="AppleSystemUIFont"/>
          <w:kern w:val="0"/>
          <w:sz w:val="26"/>
          <w:szCs w:val="26"/>
        </w:rPr>
        <w:t>Develop a plan for addressing agentic system risks in the agentic system you are developing as part of the project.</w:t>
      </w:r>
    </w:p>
    <w:tbl>
      <w:tblPr>
        <w:tblStyle w:val="TableGrid"/>
        <w:tblW w:w="0" w:type="auto"/>
        <w:tblInd w:w="360" w:type="dxa"/>
        <w:tblLook w:val="04A0" w:firstRow="1" w:lastRow="0" w:firstColumn="1" w:lastColumn="0" w:noHBand="0" w:noVBand="1"/>
      </w:tblPr>
      <w:tblGrid>
        <w:gridCol w:w="2996"/>
        <w:gridCol w:w="2997"/>
        <w:gridCol w:w="2997"/>
      </w:tblGrid>
      <w:tr w:rsidR="00964293" w14:paraId="318EC29D" w14:textId="77777777" w:rsidTr="0026453E">
        <w:tc>
          <w:tcPr>
            <w:tcW w:w="2996" w:type="dxa"/>
            <w:vMerge w:val="restart"/>
          </w:tcPr>
          <w:p w14:paraId="799DEFD3" w14:textId="66A31732" w:rsidR="00964293" w:rsidRDefault="00964293" w:rsidP="00964293">
            <w:pPr>
              <w:jc w:val="center"/>
              <w:rPr>
                <w:rFonts w:ascii="AppleSystemUIFont" w:hAnsi="AppleSystemUIFont" w:cs="AppleSystemUIFont"/>
                <w:kern w:val="0"/>
                <w:sz w:val="26"/>
                <w:szCs w:val="26"/>
              </w:rPr>
            </w:pPr>
            <w:r>
              <w:rPr>
                <w:rFonts w:ascii="AppleSystemUIFont" w:hAnsi="AppleSystemUIFont" w:cs="AppleSystemUIFont"/>
                <w:kern w:val="0"/>
                <w:sz w:val="26"/>
                <w:szCs w:val="26"/>
              </w:rPr>
              <w:t>Risk</w:t>
            </w:r>
          </w:p>
        </w:tc>
        <w:tc>
          <w:tcPr>
            <w:tcW w:w="5994" w:type="dxa"/>
            <w:gridSpan w:val="2"/>
          </w:tcPr>
          <w:p w14:paraId="5DDE4D92" w14:textId="77777777" w:rsidR="00964293" w:rsidRPr="00964293" w:rsidRDefault="00964293" w:rsidP="00964293">
            <w:pPr>
              <w:jc w:val="center"/>
              <w:rPr>
                <w:rFonts w:asciiTheme="majorHAnsi" w:hAnsiTheme="majorHAnsi" w:cs="AppleSystemUIFont"/>
                <w:kern w:val="0"/>
              </w:rPr>
            </w:pPr>
            <w:r w:rsidRPr="00964293">
              <w:rPr>
                <w:rFonts w:asciiTheme="majorHAnsi" w:hAnsiTheme="majorHAnsi" w:cs="AppleSystemUIFont"/>
                <w:b/>
                <w:bCs/>
                <w:kern w:val="0"/>
              </w:rPr>
              <w:t>Mitigation Plan</w:t>
            </w:r>
          </w:p>
          <w:p w14:paraId="7F4267A3" w14:textId="77777777" w:rsidR="00964293" w:rsidRPr="00964293" w:rsidRDefault="00964293" w:rsidP="00964293">
            <w:pPr>
              <w:jc w:val="center"/>
              <w:rPr>
                <w:rFonts w:asciiTheme="majorHAnsi" w:hAnsiTheme="majorHAnsi" w:cs="AppleSystemUIFont"/>
                <w:kern w:val="0"/>
              </w:rPr>
            </w:pPr>
          </w:p>
        </w:tc>
      </w:tr>
      <w:tr w:rsidR="00964293" w14:paraId="51113AAD" w14:textId="77777777" w:rsidTr="00964293">
        <w:trPr>
          <w:trHeight w:val="521"/>
        </w:trPr>
        <w:tc>
          <w:tcPr>
            <w:tcW w:w="2996" w:type="dxa"/>
            <w:vMerge/>
          </w:tcPr>
          <w:p w14:paraId="4CCCD82D" w14:textId="77777777" w:rsidR="00964293" w:rsidRDefault="00964293" w:rsidP="00AB43BA">
            <w:pPr>
              <w:rPr>
                <w:rFonts w:ascii="AppleSystemUIFont" w:hAnsi="AppleSystemUIFont" w:cs="AppleSystemUIFont"/>
                <w:kern w:val="0"/>
                <w:sz w:val="26"/>
                <w:szCs w:val="26"/>
              </w:rPr>
            </w:pPr>
          </w:p>
        </w:tc>
        <w:tc>
          <w:tcPr>
            <w:tcW w:w="2997" w:type="dxa"/>
          </w:tcPr>
          <w:p w14:paraId="1AFBFBDF" w14:textId="77777777" w:rsidR="00964293" w:rsidRPr="00964293" w:rsidRDefault="00964293" w:rsidP="00964293">
            <w:pPr>
              <w:jc w:val="center"/>
              <w:rPr>
                <w:rFonts w:asciiTheme="majorHAnsi" w:hAnsiTheme="majorHAnsi" w:cs="AppleSystemUIFont"/>
                <w:kern w:val="0"/>
              </w:rPr>
            </w:pPr>
            <w:r w:rsidRPr="00964293">
              <w:rPr>
                <w:rFonts w:asciiTheme="majorHAnsi" w:hAnsiTheme="majorHAnsi" w:cs="AppleSystemUIFont"/>
                <w:b/>
                <w:bCs/>
                <w:kern w:val="0"/>
              </w:rPr>
              <w:t>Design &amp; development of agent</w:t>
            </w:r>
          </w:p>
          <w:p w14:paraId="698E19B3" w14:textId="77777777" w:rsidR="00964293" w:rsidRPr="00964293" w:rsidRDefault="00964293" w:rsidP="00964293">
            <w:pPr>
              <w:jc w:val="center"/>
              <w:rPr>
                <w:rFonts w:asciiTheme="majorHAnsi" w:hAnsiTheme="majorHAnsi" w:cs="AppleSystemUIFont"/>
                <w:kern w:val="0"/>
              </w:rPr>
            </w:pPr>
          </w:p>
        </w:tc>
        <w:tc>
          <w:tcPr>
            <w:tcW w:w="2997" w:type="dxa"/>
          </w:tcPr>
          <w:p w14:paraId="3E4461C1" w14:textId="77777777" w:rsidR="00964293" w:rsidRPr="00964293" w:rsidRDefault="00964293" w:rsidP="00964293">
            <w:pPr>
              <w:jc w:val="center"/>
              <w:rPr>
                <w:rFonts w:asciiTheme="majorHAnsi" w:hAnsiTheme="majorHAnsi" w:cs="AppleSystemUIFont"/>
                <w:kern w:val="0"/>
              </w:rPr>
            </w:pPr>
            <w:r w:rsidRPr="00964293">
              <w:rPr>
                <w:rFonts w:asciiTheme="majorHAnsi" w:hAnsiTheme="majorHAnsi" w:cs="AppleSystemUIFont"/>
                <w:b/>
                <w:bCs/>
                <w:kern w:val="0"/>
              </w:rPr>
              <w:t>Agent integration into processes</w:t>
            </w:r>
          </w:p>
          <w:p w14:paraId="0B7CE2B0" w14:textId="77777777" w:rsidR="00964293" w:rsidRPr="00964293" w:rsidRDefault="00964293" w:rsidP="00964293">
            <w:pPr>
              <w:jc w:val="center"/>
              <w:rPr>
                <w:rFonts w:asciiTheme="majorHAnsi" w:hAnsiTheme="majorHAnsi" w:cs="AppleSystemUIFont"/>
                <w:kern w:val="0"/>
              </w:rPr>
            </w:pPr>
          </w:p>
        </w:tc>
      </w:tr>
      <w:tr w:rsidR="00964293" w14:paraId="2014F08D" w14:textId="77777777" w:rsidTr="00964293">
        <w:tc>
          <w:tcPr>
            <w:tcW w:w="2996" w:type="dxa"/>
          </w:tcPr>
          <w:p w14:paraId="4B761D17" w14:textId="77777777" w:rsidR="00964293" w:rsidRPr="00964293" w:rsidRDefault="00964293" w:rsidP="00964293">
            <w:pPr>
              <w:rPr>
                <w:rFonts w:ascii="AppleSystemUIFont" w:hAnsi="AppleSystemUIFont" w:cs="AppleSystemUIFont"/>
                <w:kern w:val="0"/>
                <w:sz w:val="26"/>
                <w:szCs w:val="26"/>
              </w:rPr>
            </w:pPr>
            <w:r w:rsidRPr="00964293">
              <w:rPr>
                <w:rFonts w:ascii="AppleSystemUIFont" w:hAnsi="AppleSystemUIFont" w:cs="AppleSystemUIFont"/>
                <w:kern w:val="0"/>
                <w:sz w:val="26"/>
                <w:szCs w:val="26"/>
              </w:rPr>
              <w:t>Adversarial attacks</w:t>
            </w:r>
          </w:p>
          <w:p w14:paraId="1D04D64B" w14:textId="77777777" w:rsidR="00964293" w:rsidRDefault="00964293" w:rsidP="00AB43BA">
            <w:pPr>
              <w:rPr>
                <w:rFonts w:ascii="AppleSystemUIFont" w:hAnsi="AppleSystemUIFont" w:cs="AppleSystemUIFont"/>
                <w:kern w:val="0"/>
                <w:sz w:val="26"/>
                <w:szCs w:val="26"/>
              </w:rPr>
            </w:pPr>
          </w:p>
        </w:tc>
        <w:tc>
          <w:tcPr>
            <w:tcW w:w="2997" w:type="dxa"/>
          </w:tcPr>
          <w:p w14:paraId="5D9DADBF" w14:textId="5AE9A940" w:rsidR="00964293" w:rsidRDefault="00C47653" w:rsidP="00AB43BA">
            <w:pPr>
              <w:rPr>
                <w:rFonts w:ascii="AppleSystemUIFont" w:hAnsi="AppleSystemUIFont" w:cs="AppleSystemUIFont"/>
                <w:kern w:val="0"/>
                <w:sz w:val="26"/>
                <w:szCs w:val="26"/>
              </w:rPr>
            </w:pPr>
            <w:r>
              <w:rPr>
                <w:rFonts w:ascii="AppleSystemUIFont" w:hAnsi="AppleSystemUIFont" w:cs="AppleSystemUIFont"/>
                <w:kern w:val="0"/>
                <w:sz w:val="26"/>
                <w:szCs w:val="26"/>
              </w:rPr>
              <w:t xml:space="preserve">Test model against tricky inputs and add checks </w:t>
            </w:r>
          </w:p>
        </w:tc>
        <w:tc>
          <w:tcPr>
            <w:tcW w:w="2997" w:type="dxa"/>
          </w:tcPr>
          <w:p w14:paraId="051F6290" w14:textId="48526E39" w:rsidR="00964293" w:rsidRDefault="00BB4814" w:rsidP="00AB43BA">
            <w:pPr>
              <w:rPr>
                <w:rFonts w:ascii="AppleSystemUIFont" w:hAnsi="AppleSystemUIFont" w:cs="AppleSystemUIFont"/>
                <w:kern w:val="0"/>
                <w:sz w:val="26"/>
                <w:szCs w:val="26"/>
              </w:rPr>
            </w:pPr>
            <w:r>
              <w:rPr>
                <w:rFonts w:ascii="AppleSystemUIFont" w:hAnsi="AppleSystemUIFont" w:cs="AppleSystemUIFont"/>
                <w:kern w:val="0"/>
                <w:sz w:val="26"/>
                <w:szCs w:val="26"/>
              </w:rPr>
              <w:t>monitor</w:t>
            </w:r>
            <w:r w:rsidR="00C47653">
              <w:rPr>
                <w:rFonts w:ascii="AppleSystemUIFont" w:hAnsi="AppleSystemUIFont" w:cs="AppleSystemUIFont"/>
                <w:kern w:val="0"/>
                <w:sz w:val="26"/>
                <w:szCs w:val="26"/>
              </w:rPr>
              <w:t xml:space="preserve"> outputs, alert human if suspicious </w:t>
            </w:r>
          </w:p>
        </w:tc>
      </w:tr>
      <w:tr w:rsidR="00964293" w14:paraId="603EA64D" w14:textId="77777777" w:rsidTr="00964293">
        <w:tc>
          <w:tcPr>
            <w:tcW w:w="2996" w:type="dxa"/>
          </w:tcPr>
          <w:p w14:paraId="30BEF034" w14:textId="77777777" w:rsidR="00964293" w:rsidRPr="00964293" w:rsidRDefault="00964293" w:rsidP="00964293">
            <w:pPr>
              <w:rPr>
                <w:rFonts w:ascii="AppleSystemUIFont" w:hAnsi="AppleSystemUIFont" w:cs="AppleSystemUIFont"/>
                <w:kern w:val="0"/>
                <w:sz w:val="26"/>
                <w:szCs w:val="26"/>
              </w:rPr>
            </w:pPr>
            <w:r w:rsidRPr="00964293">
              <w:rPr>
                <w:rFonts w:ascii="AppleSystemUIFont" w:hAnsi="AppleSystemUIFont" w:cs="AppleSystemUIFont"/>
                <w:kern w:val="0"/>
                <w:sz w:val="26"/>
                <w:szCs w:val="26"/>
              </w:rPr>
              <w:t>Bias and discrimination</w:t>
            </w:r>
          </w:p>
          <w:p w14:paraId="5E5D1A93" w14:textId="77777777" w:rsidR="00964293" w:rsidRDefault="00964293" w:rsidP="00AB43BA">
            <w:pPr>
              <w:rPr>
                <w:rFonts w:ascii="AppleSystemUIFont" w:hAnsi="AppleSystemUIFont" w:cs="AppleSystemUIFont"/>
                <w:kern w:val="0"/>
                <w:sz w:val="26"/>
                <w:szCs w:val="26"/>
              </w:rPr>
            </w:pPr>
          </w:p>
        </w:tc>
        <w:tc>
          <w:tcPr>
            <w:tcW w:w="2997" w:type="dxa"/>
          </w:tcPr>
          <w:p w14:paraId="34D172F0" w14:textId="61D40E55" w:rsidR="00964293" w:rsidRDefault="00C47653" w:rsidP="00AB43BA">
            <w:pPr>
              <w:rPr>
                <w:rFonts w:ascii="AppleSystemUIFont" w:hAnsi="AppleSystemUIFont" w:cs="AppleSystemUIFont"/>
                <w:kern w:val="0"/>
                <w:sz w:val="26"/>
                <w:szCs w:val="26"/>
              </w:rPr>
            </w:pPr>
            <w:r>
              <w:rPr>
                <w:rFonts w:ascii="AppleSystemUIFont" w:hAnsi="AppleSystemUIFont" w:cs="AppleSystemUIFont"/>
                <w:kern w:val="0"/>
                <w:sz w:val="26"/>
                <w:szCs w:val="26"/>
              </w:rPr>
              <w:t>Use diverse data, check fairness</w:t>
            </w:r>
          </w:p>
        </w:tc>
        <w:tc>
          <w:tcPr>
            <w:tcW w:w="2997" w:type="dxa"/>
          </w:tcPr>
          <w:p w14:paraId="62332C7D" w14:textId="4BA06151" w:rsidR="00964293" w:rsidRDefault="00C47653" w:rsidP="00AB43BA">
            <w:pPr>
              <w:rPr>
                <w:rFonts w:ascii="AppleSystemUIFont" w:hAnsi="AppleSystemUIFont" w:cs="AppleSystemUIFont"/>
                <w:kern w:val="0"/>
                <w:sz w:val="26"/>
                <w:szCs w:val="26"/>
              </w:rPr>
            </w:pPr>
            <w:r>
              <w:rPr>
                <w:rFonts w:ascii="AppleSystemUIFont" w:hAnsi="AppleSystemUIFont" w:cs="AppleSystemUIFont"/>
                <w:kern w:val="0"/>
                <w:sz w:val="26"/>
                <w:szCs w:val="26"/>
              </w:rPr>
              <w:t xml:space="preserve">Keep an eye on decisions and let humans review </w:t>
            </w:r>
          </w:p>
        </w:tc>
      </w:tr>
      <w:tr w:rsidR="00964293" w14:paraId="6E660AA2" w14:textId="77777777" w:rsidTr="00964293">
        <w:tc>
          <w:tcPr>
            <w:tcW w:w="2996" w:type="dxa"/>
          </w:tcPr>
          <w:p w14:paraId="42D1E622" w14:textId="77777777" w:rsidR="00964293" w:rsidRPr="00964293" w:rsidRDefault="00964293" w:rsidP="00964293">
            <w:pPr>
              <w:rPr>
                <w:rFonts w:ascii="AppleSystemUIFont" w:hAnsi="AppleSystemUIFont" w:cs="AppleSystemUIFont"/>
                <w:kern w:val="0"/>
                <w:sz w:val="26"/>
                <w:szCs w:val="26"/>
              </w:rPr>
            </w:pPr>
            <w:r w:rsidRPr="00964293">
              <w:rPr>
                <w:rFonts w:ascii="AppleSystemUIFont" w:hAnsi="AppleSystemUIFont" w:cs="AppleSystemUIFont"/>
                <w:kern w:val="0"/>
                <w:sz w:val="26"/>
                <w:szCs w:val="26"/>
              </w:rPr>
              <w:t>Misinformation and hallucinations</w:t>
            </w:r>
          </w:p>
          <w:p w14:paraId="5E7ED194" w14:textId="77777777" w:rsidR="00964293" w:rsidRDefault="00964293" w:rsidP="00AB43BA">
            <w:pPr>
              <w:rPr>
                <w:rFonts w:ascii="AppleSystemUIFont" w:hAnsi="AppleSystemUIFont" w:cs="AppleSystemUIFont"/>
                <w:kern w:val="0"/>
                <w:sz w:val="26"/>
                <w:szCs w:val="26"/>
              </w:rPr>
            </w:pPr>
          </w:p>
        </w:tc>
        <w:tc>
          <w:tcPr>
            <w:tcW w:w="2997" w:type="dxa"/>
          </w:tcPr>
          <w:p w14:paraId="423B1366" w14:textId="4944B8F2" w:rsidR="00964293" w:rsidRDefault="00C47653" w:rsidP="00AB43BA">
            <w:pPr>
              <w:rPr>
                <w:rFonts w:ascii="AppleSystemUIFont" w:hAnsi="AppleSystemUIFont" w:cs="AppleSystemUIFont"/>
                <w:kern w:val="0"/>
                <w:sz w:val="26"/>
                <w:szCs w:val="26"/>
              </w:rPr>
            </w:pPr>
            <w:r>
              <w:rPr>
                <w:rFonts w:ascii="AppleSystemUIFont" w:hAnsi="AppleSystemUIFont" w:cs="AppleSystemUIFont"/>
                <w:kern w:val="0"/>
                <w:sz w:val="26"/>
                <w:szCs w:val="26"/>
              </w:rPr>
              <w:t>Teach model to fact check and reduce fake info</w:t>
            </w:r>
          </w:p>
        </w:tc>
        <w:tc>
          <w:tcPr>
            <w:tcW w:w="2997" w:type="dxa"/>
          </w:tcPr>
          <w:p w14:paraId="6F641AD3" w14:textId="38A1CEC8" w:rsidR="00964293" w:rsidRDefault="00C47653" w:rsidP="00AB43BA">
            <w:pPr>
              <w:rPr>
                <w:rFonts w:ascii="AppleSystemUIFont" w:hAnsi="AppleSystemUIFont" w:cs="AppleSystemUIFont"/>
                <w:kern w:val="0"/>
                <w:sz w:val="26"/>
                <w:szCs w:val="26"/>
              </w:rPr>
            </w:pPr>
            <w:r>
              <w:rPr>
                <w:rFonts w:ascii="AppleSystemUIFont" w:hAnsi="AppleSystemUIFont" w:cs="AppleSystemUIFont"/>
                <w:kern w:val="0"/>
                <w:sz w:val="26"/>
                <w:szCs w:val="26"/>
              </w:rPr>
              <w:t>Flag unsure answers, human review for important stuff</w:t>
            </w:r>
          </w:p>
        </w:tc>
      </w:tr>
      <w:tr w:rsidR="00964293" w14:paraId="2B70C4C2" w14:textId="77777777" w:rsidTr="00964293">
        <w:tc>
          <w:tcPr>
            <w:tcW w:w="2996" w:type="dxa"/>
          </w:tcPr>
          <w:p w14:paraId="75597AAE" w14:textId="77777777" w:rsidR="00964293" w:rsidRPr="00964293" w:rsidRDefault="00964293" w:rsidP="00964293">
            <w:pPr>
              <w:rPr>
                <w:rFonts w:ascii="AppleSystemUIFont" w:hAnsi="AppleSystemUIFont" w:cs="AppleSystemUIFont"/>
                <w:kern w:val="0"/>
                <w:sz w:val="26"/>
                <w:szCs w:val="26"/>
              </w:rPr>
            </w:pPr>
            <w:r w:rsidRPr="00964293">
              <w:rPr>
                <w:rFonts w:ascii="AppleSystemUIFont" w:hAnsi="AppleSystemUIFont" w:cs="AppleSystemUIFont"/>
                <w:kern w:val="0"/>
                <w:sz w:val="26"/>
                <w:szCs w:val="26"/>
              </w:rPr>
              <w:t>Data privacy violations</w:t>
            </w:r>
          </w:p>
          <w:p w14:paraId="5BB2DDF7" w14:textId="77777777" w:rsidR="00964293" w:rsidRDefault="00964293" w:rsidP="00AB43BA">
            <w:pPr>
              <w:rPr>
                <w:rFonts w:ascii="AppleSystemUIFont" w:hAnsi="AppleSystemUIFont" w:cs="AppleSystemUIFont"/>
                <w:kern w:val="0"/>
                <w:sz w:val="26"/>
                <w:szCs w:val="26"/>
              </w:rPr>
            </w:pPr>
          </w:p>
        </w:tc>
        <w:tc>
          <w:tcPr>
            <w:tcW w:w="2997" w:type="dxa"/>
          </w:tcPr>
          <w:p w14:paraId="77FA22F8" w14:textId="0EE8872A" w:rsidR="00964293" w:rsidRDefault="00C47653" w:rsidP="00AB43BA">
            <w:pPr>
              <w:rPr>
                <w:rFonts w:ascii="AppleSystemUIFont" w:hAnsi="AppleSystemUIFont" w:cs="AppleSystemUIFont"/>
                <w:kern w:val="0"/>
                <w:sz w:val="26"/>
                <w:szCs w:val="26"/>
              </w:rPr>
            </w:pPr>
            <w:r>
              <w:rPr>
                <w:rFonts w:ascii="AppleSystemUIFont" w:hAnsi="AppleSystemUIFont" w:cs="AppleSystemUIFont"/>
                <w:kern w:val="0"/>
                <w:sz w:val="26"/>
                <w:szCs w:val="26"/>
              </w:rPr>
              <w:t>Encrypt data and avoid sensitive info</w:t>
            </w:r>
          </w:p>
        </w:tc>
        <w:tc>
          <w:tcPr>
            <w:tcW w:w="2997" w:type="dxa"/>
          </w:tcPr>
          <w:p w14:paraId="521C86EB" w14:textId="169CF3A4" w:rsidR="00964293" w:rsidRDefault="00C47653" w:rsidP="00AB43BA">
            <w:pPr>
              <w:rPr>
                <w:rFonts w:ascii="AppleSystemUIFont" w:hAnsi="AppleSystemUIFont" w:cs="AppleSystemUIFont"/>
                <w:kern w:val="0"/>
                <w:sz w:val="26"/>
                <w:szCs w:val="26"/>
              </w:rPr>
            </w:pPr>
            <w:r>
              <w:rPr>
                <w:rFonts w:ascii="AppleSystemUIFont" w:hAnsi="AppleSystemUIFont" w:cs="AppleSystemUIFont"/>
                <w:kern w:val="0"/>
                <w:sz w:val="26"/>
                <w:szCs w:val="26"/>
              </w:rPr>
              <w:t>Follow privacy laws, get consent and delete data when needed</w:t>
            </w:r>
          </w:p>
        </w:tc>
      </w:tr>
      <w:tr w:rsidR="00964293" w14:paraId="0AF56F07" w14:textId="77777777" w:rsidTr="00964293">
        <w:tc>
          <w:tcPr>
            <w:tcW w:w="2996" w:type="dxa"/>
          </w:tcPr>
          <w:p w14:paraId="10E14291" w14:textId="77777777" w:rsidR="00964293" w:rsidRPr="00964293" w:rsidRDefault="00964293" w:rsidP="00964293">
            <w:pPr>
              <w:rPr>
                <w:rFonts w:ascii="AppleSystemUIFont" w:hAnsi="AppleSystemUIFont" w:cs="AppleSystemUIFont"/>
                <w:kern w:val="0"/>
                <w:sz w:val="26"/>
                <w:szCs w:val="26"/>
              </w:rPr>
            </w:pPr>
            <w:r w:rsidRPr="00964293">
              <w:rPr>
                <w:rFonts w:ascii="AppleSystemUIFont" w:hAnsi="AppleSystemUIFont" w:cs="AppleSystemUIFont"/>
                <w:kern w:val="0"/>
                <w:sz w:val="26"/>
                <w:szCs w:val="26"/>
              </w:rPr>
              <w:t>Intellectual property risks</w:t>
            </w:r>
          </w:p>
          <w:p w14:paraId="3BEA9E9A" w14:textId="77777777" w:rsidR="00964293" w:rsidRPr="00964293" w:rsidRDefault="00964293" w:rsidP="00964293">
            <w:pPr>
              <w:rPr>
                <w:rFonts w:ascii="AppleSystemUIFont" w:hAnsi="AppleSystemUIFont" w:cs="AppleSystemUIFont"/>
                <w:kern w:val="0"/>
                <w:sz w:val="26"/>
                <w:szCs w:val="26"/>
              </w:rPr>
            </w:pPr>
          </w:p>
        </w:tc>
        <w:tc>
          <w:tcPr>
            <w:tcW w:w="2997" w:type="dxa"/>
          </w:tcPr>
          <w:p w14:paraId="32D35D27" w14:textId="3979132D" w:rsidR="00964293" w:rsidRDefault="00C47653" w:rsidP="00AB43BA">
            <w:pPr>
              <w:rPr>
                <w:rFonts w:ascii="AppleSystemUIFont" w:hAnsi="AppleSystemUIFont" w:cs="AppleSystemUIFont"/>
                <w:kern w:val="0"/>
                <w:sz w:val="26"/>
                <w:szCs w:val="26"/>
              </w:rPr>
            </w:pPr>
            <w:r>
              <w:rPr>
                <w:rFonts w:ascii="AppleSystemUIFont" w:hAnsi="AppleSystemUIFont" w:cs="AppleSystemUIFont"/>
                <w:kern w:val="0"/>
                <w:sz w:val="26"/>
                <w:szCs w:val="26"/>
              </w:rPr>
              <w:t>Use licensed data and track sources</w:t>
            </w:r>
          </w:p>
        </w:tc>
        <w:tc>
          <w:tcPr>
            <w:tcW w:w="2997" w:type="dxa"/>
          </w:tcPr>
          <w:p w14:paraId="71A96786" w14:textId="78D99862" w:rsidR="00964293" w:rsidRDefault="00C47653" w:rsidP="00AB43BA">
            <w:pPr>
              <w:rPr>
                <w:rFonts w:ascii="AppleSystemUIFont" w:hAnsi="AppleSystemUIFont" w:cs="AppleSystemUIFont"/>
                <w:kern w:val="0"/>
                <w:sz w:val="26"/>
                <w:szCs w:val="26"/>
              </w:rPr>
            </w:pPr>
            <w:r>
              <w:rPr>
                <w:rFonts w:ascii="AppleSystemUIFont" w:hAnsi="AppleSystemUIFont" w:cs="AppleSystemUIFont"/>
                <w:kern w:val="0"/>
                <w:sz w:val="26"/>
                <w:szCs w:val="26"/>
              </w:rPr>
              <w:t>Warn users about copyright and check outputs</w:t>
            </w:r>
          </w:p>
        </w:tc>
      </w:tr>
    </w:tbl>
    <w:p w14:paraId="74DD572C" w14:textId="4E7622B3" w:rsidR="009E58E5" w:rsidRPr="00AB43BA" w:rsidRDefault="009E58E5" w:rsidP="00AB43BA">
      <w:pPr>
        <w:ind w:left="360"/>
        <w:rPr>
          <w:b/>
          <w:bCs/>
          <w:u w:val="single"/>
        </w:rPr>
      </w:pPr>
    </w:p>
    <w:sectPr w:rsidR="009E58E5" w:rsidRPr="00AB43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F75CD"/>
    <w:multiLevelType w:val="hybridMultilevel"/>
    <w:tmpl w:val="2EDC1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114B09"/>
    <w:multiLevelType w:val="hybridMultilevel"/>
    <w:tmpl w:val="8CC005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37F43CC"/>
    <w:multiLevelType w:val="hybridMultilevel"/>
    <w:tmpl w:val="331E8F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9604534"/>
    <w:multiLevelType w:val="hybridMultilevel"/>
    <w:tmpl w:val="278A3F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A306820"/>
    <w:multiLevelType w:val="hybridMultilevel"/>
    <w:tmpl w:val="898C6904"/>
    <w:lvl w:ilvl="0" w:tplc="3D484904">
      <w:start w:val="1"/>
      <w:numFmt w:val="decimal"/>
      <w:lvlText w:val="%1."/>
      <w:lvlJc w:val="left"/>
      <w:pPr>
        <w:ind w:left="360" w:hanging="360"/>
      </w:pPr>
      <w:rPr>
        <w:rFonts w:hint="default"/>
        <w:color w:val="2021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0060166">
    <w:abstractNumId w:val="4"/>
  </w:num>
  <w:num w:numId="2" w16cid:durableId="876430567">
    <w:abstractNumId w:val="0"/>
  </w:num>
  <w:num w:numId="3" w16cid:durableId="1503550968">
    <w:abstractNumId w:val="2"/>
  </w:num>
  <w:num w:numId="4" w16cid:durableId="1902984280">
    <w:abstractNumId w:val="1"/>
  </w:num>
  <w:num w:numId="5" w16cid:durableId="6645530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0CE"/>
    <w:rsid w:val="000C7A48"/>
    <w:rsid w:val="00132724"/>
    <w:rsid w:val="00256AEF"/>
    <w:rsid w:val="0026797B"/>
    <w:rsid w:val="0027326F"/>
    <w:rsid w:val="002E165C"/>
    <w:rsid w:val="004E1CB3"/>
    <w:rsid w:val="005A02E4"/>
    <w:rsid w:val="005A7768"/>
    <w:rsid w:val="007500CE"/>
    <w:rsid w:val="00803715"/>
    <w:rsid w:val="00855C09"/>
    <w:rsid w:val="00913BB5"/>
    <w:rsid w:val="00964293"/>
    <w:rsid w:val="009D48B8"/>
    <w:rsid w:val="009E58E5"/>
    <w:rsid w:val="00AB43BA"/>
    <w:rsid w:val="00B22945"/>
    <w:rsid w:val="00BB4814"/>
    <w:rsid w:val="00BD7247"/>
    <w:rsid w:val="00BE3EF7"/>
    <w:rsid w:val="00C47653"/>
    <w:rsid w:val="00E937F9"/>
    <w:rsid w:val="00EE65D3"/>
    <w:rsid w:val="00EE6B92"/>
    <w:rsid w:val="00F11A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BC7E91"/>
  <w15:chartTrackingRefBased/>
  <w15:docId w15:val="{3A572DC4-9864-8D47-94EF-7CD4056DF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0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00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00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00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00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00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0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0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0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0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00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00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00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00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00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0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0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0CE"/>
    <w:rPr>
      <w:rFonts w:eastAsiaTheme="majorEastAsia" w:cstheme="majorBidi"/>
      <w:color w:val="272727" w:themeColor="text1" w:themeTint="D8"/>
    </w:rPr>
  </w:style>
  <w:style w:type="paragraph" w:styleId="Title">
    <w:name w:val="Title"/>
    <w:basedOn w:val="Normal"/>
    <w:next w:val="Normal"/>
    <w:link w:val="TitleChar"/>
    <w:uiPriority w:val="10"/>
    <w:qFormat/>
    <w:rsid w:val="007500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0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0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0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0CE"/>
    <w:pPr>
      <w:spacing w:before="160"/>
      <w:jc w:val="center"/>
    </w:pPr>
    <w:rPr>
      <w:i/>
      <w:iCs/>
      <w:color w:val="404040" w:themeColor="text1" w:themeTint="BF"/>
    </w:rPr>
  </w:style>
  <w:style w:type="character" w:customStyle="1" w:styleId="QuoteChar">
    <w:name w:val="Quote Char"/>
    <w:basedOn w:val="DefaultParagraphFont"/>
    <w:link w:val="Quote"/>
    <w:uiPriority w:val="29"/>
    <w:rsid w:val="007500CE"/>
    <w:rPr>
      <w:i/>
      <w:iCs/>
      <w:color w:val="404040" w:themeColor="text1" w:themeTint="BF"/>
    </w:rPr>
  </w:style>
  <w:style w:type="paragraph" w:styleId="ListParagraph">
    <w:name w:val="List Paragraph"/>
    <w:basedOn w:val="Normal"/>
    <w:uiPriority w:val="34"/>
    <w:qFormat/>
    <w:rsid w:val="007500CE"/>
    <w:pPr>
      <w:ind w:left="720"/>
      <w:contextualSpacing/>
    </w:pPr>
  </w:style>
  <w:style w:type="character" w:styleId="IntenseEmphasis">
    <w:name w:val="Intense Emphasis"/>
    <w:basedOn w:val="DefaultParagraphFont"/>
    <w:uiPriority w:val="21"/>
    <w:qFormat/>
    <w:rsid w:val="007500CE"/>
    <w:rPr>
      <w:i/>
      <w:iCs/>
      <w:color w:val="0F4761" w:themeColor="accent1" w:themeShade="BF"/>
    </w:rPr>
  </w:style>
  <w:style w:type="paragraph" w:styleId="IntenseQuote">
    <w:name w:val="Intense Quote"/>
    <w:basedOn w:val="Normal"/>
    <w:next w:val="Normal"/>
    <w:link w:val="IntenseQuoteChar"/>
    <w:uiPriority w:val="30"/>
    <w:qFormat/>
    <w:rsid w:val="007500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00CE"/>
    <w:rPr>
      <w:i/>
      <w:iCs/>
      <w:color w:val="0F4761" w:themeColor="accent1" w:themeShade="BF"/>
    </w:rPr>
  </w:style>
  <w:style w:type="character" w:styleId="IntenseReference">
    <w:name w:val="Intense Reference"/>
    <w:basedOn w:val="DefaultParagraphFont"/>
    <w:uiPriority w:val="32"/>
    <w:qFormat/>
    <w:rsid w:val="007500CE"/>
    <w:rPr>
      <w:b/>
      <w:bCs/>
      <w:smallCaps/>
      <w:color w:val="0F4761" w:themeColor="accent1" w:themeShade="BF"/>
      <w:spacing w:val="5"/>
    </w:rPr>
  </w:style>
  <w:style w:type="table" w:styleId="TableGrid">
    <w:name w:val="Table Grid"/>
    <w:basedOn w:val="TableNormal"/>
    <w:uiPriority w:val="39"/>
    <w:rsid w:val="009642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7</Pages>
  <Words>699</Words>
  <Characters>3666</Characters>
  <Application>Microsoft Office Word</Application>
  <DocSecurity>0</DocSecurity>
  <Lines>96</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Gisselle Trejo-Trujillo</dc:creator>
  <cp:keywords/>
  <dc:description/>
  <cp:lastModifiedBy>Gisselle Trejo-Trujillo</cp:lastModifiedBy>
  <cp:revision>7</cp:revision>
  <dcterms:created xsi:type="dcterms:W3CDTF">2026-03-25T20:36:00Z</dcterms:created>
  <dcterms:modified xsi:type="dcterms:W3CDTF">2026-03-26T23:13:00Z</dcterms:modified>
</cp:coreProperties>
</file>