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81F4" w14:textId="0572B6EE" w:rsidR="0017681B" w:rsidRPr="000F0B20" w:rsidRDefault="00D34602" w:rsidP="00D34602">
      <w:pPr>
        <w:jc w:val="center"/>
        <w:rPr>
          <w:sz w:val="22"/>
          <w:szCs w:val="22"/>
        </w:rPr>
      </w:pPr>
      <w:r w:rsidRPr="000F0B20">
        <w:rPr>
          <w:sz w:val="22"/>
          <w:szCs w:val="22"/>
        </w:rPr>
        <w:t>AI Study Planner - Milestone II</w:t>
      </w:r>
    </w:p>
    <w:p w14:paraId="6BD2AD1B" w14:textId="77777777" w:rsidR="00D34602" w:rsidRPr="000F0B20" w:rsidRDefault="00D34602" w:rsidP="00D34602">
      <w:pPr>
        <w:pStyle w:val="ListParagraph"/>
        <w:spacing w:line="276" w:lineRule="auto"/>
        <w:rPr>
          <w:sz w:val="22"/>
          <w:szCs w:val="22"/>
        </w:rPr>
      </w:pPr>
    </w:p>
    <w:p w14:paraId="3AD390BD" w14:textId="77777777" w:rsidR="00D34602" w:rsidRPr="000F0B20" w:rsidRDefault="00D34602" w:rsidP="00D34602">
      <w:pPr>
        <w:pStyle w:val="ListParagraph"/>
        <w:spacing w:line="276" w:lineRule="auto"/>
        <w:rPr>
          <w:sz w:val="22"/>
          <w:szCs w:val="22"/>
        </w:rPr>
      </w:pPr>
    </w:p>
    <w:p w14:paraId="6B3055A9" w14:textId="0C47D56E" w:rsidR="00D34602" w:rsidRPr="000F0B20" w:rsidRDefault="00D34602" w:rsidP="00D34602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0F0B20">
        <w:rPr>
          <w:sz w:val="22"/>
          <w:szCs w:val="22"/>
        </w:rPr>
        <w:t xml:space="preserve">System overview </w:t>
      </w:r>
    </w:p>
    <w:p w14:paraId="35F742E7" w14:textId="317CAADE" w:rsidR="00D34602" w:rsidRPr="000F0B20" w:rsidRDefault="00D34602" w:rsidP="00D34602">
      <w:pPr>
        <w:spacing w:line="276" w:lineRule="auto"/>
        <w:ind w:left="360"/>
        <w:rPr>
          <w:sz w:val="22"/>
          <w:szCs w:val="22"/>
        </w:rPr>
      </w:pPr>
      <w:r w:rsidRPr="000F0B20">
        <w:rPr>
          <w:sz w:val="22"/>
          <w:szCs w:val="22"/>
        </w:rPr>
        <w:t xml:space="preserve">The AI Study Planner routes every student message through a fixed four-step pipeline. Each step is a distinct agent with its own role and system prompt, communicating through Anthropic Claude API. </w:t>
      </w:r>
    </w:p>
    <w:p w14:paraId="0CE8F666" w14:textId="4137077B" w:rsidR="00D34602" w:rsidRPr="000F0B20" w:rsidRDefault="00D34602" w:rsidP="00D34602">
      <w:pPr>
        <w:spacing w:line="276" w:lineRule="auto"/>
        <w:ind w:left="360"/>
        <w:rPr>
          <w:sz w:val="22"/>
          <w:szCs w:val="22"/>
        </w:rPr>
      </w:pPr>
      <w:r w:rsidRPr="000F0B20">
        <w:rPr>
          <w:sz w:val="22"/>
          <w:szCs w:val="22"/>
        </w:rPr>
        <w:t xml:space="preserve">Classifier </w:t>
      </w:r>
      <w:r w:rsidRPr="000F0B20">
        <w:rPr>
          <w:sz w:val="22"/>
          <w:szCs w:val="22"/>
        </w:rPr>
        <w:sym w:font="Wingdings" w:char="F0E0"/>
      </w:r>
      <w:r w:rsidRPr="000F0B20">
        <w:rPr>
          <w:sz w:val="22"/>
          <w:szCs w:val="22"/>
        </w:rPr>
        <w:t xml:space="preserve"> Specialists agents </w:t>
      </w:r>
      <w:r w:rsidRPr="000F0B20">
        <w:rPr>
          <w:sz w:val="22"/>
          <w:szCs w:val="22"/>
        </w:rPr>
        <w:sym w:font="Wingdings" w:char="F0E0"/>
      </w:r>
      <w:r w:rsidRPr="000F0B20">
        <w:rPr>
          <w:sz w:val="22"/>
          <w:szCs w:val="22"/>
        </w:rPr>
        <w:t xml:space="preserve"> Critic </w:t>
      </w:r>
      <w:r w:rsidRPr="000F0B20">
        <w:rPr>
          <w:sz w:val="22"/>
          <w:szCs w:val="22"/>
        </w:rPr>
        <w:sym w:font="Wingdings" w:char="F0E0"/>
      </w:r>
      <w:r w:rsidRPr="000F0B20">
        <w:rPr>
          <w:sz w:val="22"/>
          <w:szCs w:val="22"/>
        </w:rPr>
        <w:t xml:space="preserve"> Orchestrator </w:t>
      </w:r>
      <w:r w:rsidRPr="000F0B20">
        <w:rPr>
          <w:sz w:val="22"/>
          <w:szCs w:val="22"/>
        </w:rPr>
        <w:sym w:font="Wingdings" w:char="F0E0"/>
      </w:r>
      <w:r w:rsidRPr="000F0B20">
        <w:rPr>
          <w:sz w:val="22"/>
          <w:szCs w:val="22"/>
        </w:rPr>
        <w:t xml:space="preserve"> Student reply </w:t>
      </w:r>
    </w:p>
    <w:p w14:paraId="26ECA00F" w14:textId="531BBC2E" w:rsidR="00D34602" w:rsidRPr="000F0B20" w:rsidRDefault="00D34602" w:rsidP="00D34602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0F0B20">
        <w:rPr>
          <w:sz w:val="22"/>
          <w:szCs w:val="22"/>
        </w:rPr>
        <w:t xml:space="preserve">Agent Roles and Input/Output Format </w:t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800"/>
        <w:gridCol w:w="2610"/>
        <w:gridCol w:w="2160"/>
        <w:gridCol w:w="3055"/>
      </w:tblGrid>
      <w:tr w:rsidR="00D34602" w:rsidRPr="000F0B20" w14:paraId="12D326D4" w14:textId="77777777" w:rsidTr="00B172A8">
        <w:tc>
          <w:tcPr>
            <w:tcW w:w="1800" w:type="dxa"/>
          </w:tcPr>
          <w:p w14:paraId="02FCF34C" w14:textId="406A2FC2" w:rsidR="00D34602" w:rsidRPr="000F0B20" w:rsidRDefault="00D34602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Agent </w:t>
            </w:r>
          </w:p>
        </w:tc>
        <w:tc>
          <w:tcPr>
            <w:tcW w:w="2610" w:type="dxa"/>
          </w:tcPr>
          <w:p w14:paraId="3D0E4B0E" w14:textId="5F69BA2E" w:rsidR="00D34602" w:rsidRPr="000F0B20" w:rsidRDefault="00D34602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Role </w:t>
            </w:r>
          </w:p>
        </w:tc>
        <w:tc>
          <w:tcPr>
            <w:tcW w:w="2160" w:type="dxa"/>
          </w:tcPr>
          <w:p w14:paraId="68622483" w14:textId="22BB6F80" w:rsidR="00D34602" w:rsidRPr="000F0B20" w:rsidRDefault="00D34602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Input </w:t>
            </w:r>
          </w:p>
        </w:tc>
        <w:tc>
          <w:tcPr>
            <w:tcW w:w="3055" w:type="dxa"/>
          </w:tcPr>
          <w:p w14:paraId="181FB0ED" w14:textId="3BF43AD6" w:rsidR="00D34602" w:rsidRPr="000F0B20" w:rsidRDefault="00D34602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Output </w:t>
            </w:r>
          </w:p>
        </w:tc>
      </w:tr>
      <w:tr w:rsidR="00D34602" w:rsidRPr="000F0B20" w14:paraId="40D2EF08" w14:textId="77777777" w:rsidTr="00B172A8">
        <w:tc>
          <w:tcPr>
            <w:tcW w:w="1800" w:type="dxa"/>
          </w:tcPr>
          <w:p w14:paraId="4985455E" w14:textId="7B134F7B" w:rsidR="00D34602" w:rsidRPr="000F0B20" w:rsidRDefault="00D34602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Classifier </w:t>
            </w:r>
          </w:p>
        </w:tc>
        <w:tc>
          <w:tcPr>
            <w:tcW w:w="2610" w:type="dxa"/>
          </w:tcPr>
          <w:p w14:paraId="18C30363" w14:textId="02121FE2" w:rsidR="00D34602" w:rsidRPr="000F0B20" w:rsidRDefault="00D34602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>Decide which specialist agents to invoke for this message.</w:t>
            </w:r>
          </w:p>
        </w:tc>
        <w:tc>
          <w:tcPr>
            <w:tcW w:w="2160" w:type="dxa"/>
          </w:tcPr>
          <w:p w14:paraId="0C65B772" w14:textId="08C7C4C9" w:rsidR="00D34602" w:rsidRPr="000F0B20" w:rsidRDefault="00D34602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Student message + 6 turns of history </w:t>
            </w:r>
          </w:p>
        </w:tc>
        <w:tc>
          <w:tcPr>
            <w:tcW w:w="3055" w:type="dxa"/>
          </w:tcPr>
          <w:p w14:paraId="353B5905" w14:textId="51F3721A" w:rsidR="00D34602" w:rsidRPr="000F0B20" w:rsidRDefault="00D34602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JSON list of </w:t>
            </w:r>
            <w:proofErr w:type="gramStart"/>
            <w:r w:rsidRPr="000F0B20">
              <w:rPr>
                <w:sz w:val="22"/>
                <w:szCs w:val="22"/>
              </w:rPr>
              <w:t>agents</w:t>
            </w:r>
            <w:proofErr w:type="gramEnd"/>
            <w:r w:rsidRPr="000F0B20">
              <w:rPr>
                <w:sz w:val="22"/>
                <w:szCs w:val="22"/>
              </w:rPr>
              <w:t xml:space="preserve"> keys, e.g. {“agents</w:t>
            </w:r>
            <w:proofErr w:type="gramStart"/>
            <w:r w:rsidRPr="000F0B20">
              <w:rPr>
                <w:sz w:val="22"/>
                <w:szCs w:val="22"/>
              </w:rPr>
              <w:t>”:[</w:t>
            </w:r>
            <w:proofErr w:type="gramEnd"/>
            <w:r w:rsidRPr="000F0B20">
              <w:rPr>
                <w:sz w:val="22"/>
                <w:szCs w:val="22"/>
              </w:rPr>
              <w:t xml:space="preserve">“planner”, “strategy”]}. Keyword fallback </w:t>
            </w:r>
            <w:proofErr w:type="gramStart"/>
            <w:r w:rsidRPr="000F0B20">
              <w:rPr>
                <w:sz w:val="22"/>
                <w:szCs w:val="22"/>
              </w:rPr>
              <w:t>used</w:t>
            </w:r>
            <w:proofErr w:type="gramEnd"/>
            <w:r w:rsidRPr="000F0B20">
              <w:rPr>
                <w:sz w:val="22"/>
                <w:szCs w:val="22"/>
              </w:rPr>
              <w:t xml:space="preserve"> if JSON parse fails.</w:t>
            </w:r>
          </w:p>
        </w:tc>
      </w:tr>
      <w:tr w:rsidR="00D34602" w:rsidRPr="000F0B20" w14:paraId="6CA548B8" w14:textId="77777777" w:rsidTr="00B172A8">
        <w:tc>
          <w:tcPr>
            <w:tcW w:w="1800" w:type="dxa"/>
          </w:tcPr>
          <w:p w14:paraId="7728D40E" w14:textId="27C8330B" w:rsidR="00D34602" w:rsidRPr="000F0B20" w:rsidRDefault="00D34602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Planner </w:t>
            </w:r>
          </w:p>
        </w:tc>
        <w:tc>
          <w:tcPr>
            <w:tcW w:w="2610" w:type="dxa"/>
          </w:tcPr>
          <w:p w14:paraId="745C083B" w14:textId="3FF9C0D7" w:rsidR="00D34602" w:rsidRPr="000F0B20" w:rsidRDefault="00C329A4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>Generate personalized weekly/daily study schedules.</w:t>
            </w:r>
          </w:p>
        </w:tc>
        <w:tc>
          <w:tcPr>
            <w:tcW w:w="2160" w:type="dxa"/>
          </w:tcPr>
          <w:p w14:paraId="09B4B60C" w14:textId="3B5661A7" w:rsidR="00D34602" w:rsidRPr="000F0B20" w:rsidRDefault="00C329A4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Student message + conversation history. </w:t>
            </w:r>
          </w:p>
        </w:tc>
        <w:tc>
          <w:tcPr>
            <w:tcW w:w="3055" w:type="dxa"/>
          </w:tcPr>
          <w:p w14:paraId="74B8B283" w14:textId="056D1DA0" w:rsidR="00D34602" w:rsidRPr="000F0B20" w:rsidRDefault="00C329A4" w:rsidP="00C329A4">
            <w:pPr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Markdown schedule with time blocks, subjects, and session lengths. Prefixed with « Planner </w:t>
            </w:r>
            <w:proofErr w:type="gramStart"/>
            <w:r w:rsidRPr="000F0B20">
              <w:rPr>
                <w:sz w:val="22"/>
                <w:szCs w:val="22"/>
              </w:rPr>
              <w:t>Agent:»</w:t>
            </w:r>
            <w:proofErr w:type="gramEnd"/>
            <w:r w:rsidRPr="000F0B20">
              <w:rPr>
                <w:sz w:val="22"/>
                <w:szCs w:val="22"/>
              </w:rPr>
              <w:t>.</w:t>
            </w:r>
          </w:p>
        </w:tc>
      </w:tr>
      <w:tr w:rsidR="00D34602" w:rsidRPr="000F0B20" w14:paraId="5D337BB7" w14:textId="77777777" w:rsidTr="00B172A8">
        <w:tc>
          <w:tcPr>
            <w:tcW w:w="1800" w:type="dxa"/>
          </w:tcPr>
          <w:p w14:paraId="1BE3A1DF" w14:textId="4FE643C5" w:rsidR="00D34602" w:rsidRPr="000F0B20" w:rsidRDefault="00D34602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Strategy </w:t>
            </w:r>
          </w:p>
        </w:tc>
        <w:tc>
          <w:tcPr>
            <w:tcW w:w="2610" w:type="dxa"/>
          </w:tcPr>
          <w:p w14:paraId="06C5B890" w14:textId="6E4E7BE5" w:rsidR="00D34602" w:rsidRPr="000F0B20" w:rsidRDefault="00C329A4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Recommend </w:t>
            </w:r>
            <w:r w:rsidR="00B172A8" w:rsidRPr="000F0B20">
              <w:rPr>
                <w:sz w:val="22"/>
                <w:szCs w:val="22"/>
              </w:rPr>
              <w:t>evidence-based</w:t>
            </w:r>
            <w:r w:rsidRPr="000F0B20">
              <w:rPr>
                <w:sz w:val="22"/>
                <w:szCs w:val="22"/>
              </w:rPr>
              <w:t xml:space="preserve"> study methods suited to the subject.</w:t>
            </w:r>
          </w:p>
        </w:tc>
        <w:tc>
          <w:tcPr>
            <w:tcW w:w="2160" w:type="dxa"/>
          </w:tcPr>
          <w:p w14:paraId="6A4629E7" w14:textId="3031CAB8" w:rsidR="00D34602" w:rsidRPr="000F0B20" w:rsidRDefault="00C329A4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>Student message + conversation history.</w:t>
            </w:r>
          </w:p>
        </w:tc>
        <w:tc>
          <w:tcPr>
            <w:tcW w:w="3055" w:type="dxa"/>
          </w:tcPr>
          <w:p w14:paraId="20C26899" w14:textId="7A914980" w:rsidR="00D34602" w:rsidRPr="000F0B20" w:rsidRDefault="00C329A4" w:rsidP="00C329A4">
            <w:pPr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Method recommendation with rationale. Prefixed with « Strategy </w:t>
            </w:r>
            <w:proofErr w:type="gramStart"/>
            <w:r w:rsidRPr="000F0B20">
              <w:rPr>
                <w:sz w:val="22"/>
                <w:szCs w:val="22"/>
              </w:rPr>
              <w:t>Agent:»</w:t>
            </w:r>
            <w:proofErr w:type="gramEnd"/>
            <w:r w:rsidRPr="000F0B20">
              <w:rPr>
                <w:sz w:val="22"/>
                <w:szCs w:val="22"/>
              </w:rPr>
              <w:t>.</w:t>
            </w:r>
          </w:p>
        </w:tc>
      </w:tr>
      <w:tr w:rsidR="00D34602" w:rsidRPr="000F0B20" w14:paraId="09C44F99" w14:textId="77777777" w:rsidTr="00B172A8">
        <w:tc>
          <w:tcPr>
            <w:tcW w:w="1800" w:type="dxa"/>
          </w:tcPr>
          <w:p w14:paraId="1B1DF5EC" w14:textId="2D913587" w:rsidR="00D34602" w:rsidRPr="000F0B20" w:rsidRDefault="00D34602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Feedback Logger </w:t>
            </w:r>
          </w:p>
        </w:tc>
        <w:tc>
          <w:tcPr>
            <w:tcW w:w="2610" w:type="dxa"/>
          </w:tcPr>
          <w:p w14:paraId="67701B6D" w14:textId="4D2282EC" w:rsidR="00D34602" w:rsidRPr="000F0B20" w:rsidRDefault="00C329A4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Extract and log session data from the student’s study history. </w:t>
            </w:r>
          </w:p>
        </w:tc>
        <w:tc>
          <w:tcPr>
            <w:tcW w:w="2160" w:type="dxa"/>
          </w:tcPr>
          <w:p w14:paraId="52D90362" w14:textId="0BD02FE7" w:rsidR="00D34602" w:rsidRPr="000F0B20" w:rsidRDefault="00412855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Student </w:t>
            </w:r>
            <w:r w:rsidR="00B172A8" w:rsidRPr="000F0B20">
              <w:rPr>
                <w:sz w:val="22"/>
                <w:szCs w:val="22"/>
              </w:rPr>
              <w:t>message</w:t>
            </w:r>
            <w:r w:rsidRPr="000F0B20">
              <w:rPr>
                <w:sz w:val="22"/>
                <w:szCs w:val="22"/>
              </w:rPr>
              <w:t xml:space="preserve"> + conversation history.</w:t>
            </w:r>
          </w:p>
        </w:tc>
        <w:tc>
          <w:tcPr>
            <w:tcW w:w="3055" w:type="dxa"/>
          </w:tcPr>
          <w:p w14:paraId="6A6397D2" w14:textId="7A269C21" w:rsidR="00D34602" w:rsidRPr="000F0B20" w:rsidRDefault="00C329A4" w:rsidP="00C329A4">
            <w:pPr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Structured session log: subject, duration, method, effectiveness (1–5), mood. Prefixed with « Feedback </w:t>
            </w:r>
            <w:proofErr w:type="gramStart"/>
            <w:r w:rsidRPr="000F0B20">
              <w:rPr>
                <w:sz w:val="22"/>
                <w:szCs w:val="22"/>
              </w:rPr>
              <w:t>Logger:»</w:t>
            </w:r>
            <w:proofErr w:type="gramEnd"/>
            <w:r w:rsidRPr="000F0B20">
              <w:rPr>
                <w:sz w:val="22"/>
                <w:szCs w:val="22"/>
              </w:rPr>
              <w:t>.</w:t>
            </w:r>
          </w:p>
        </w:tc>
      </w:tr>
      <w:tr w:rsidR="00D34602" w:rsidRPr="000F0B20" w14:paraId="1E4C3198" w14:textId="77777777" w:rsidTr="00B172A8">
        <w:tc>
          <w:tcPr>
            <w:tcW w:w="1800" w:type="dxa"/>
          </w:tcPr>
          <w:p w14:paraId="4B2E612B" w14:textId="6066D629" w:rsidR="00D34602" w:rsidRPr="000F0B20" w:rsidRDefault="00D34602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Analyzer </w:t>
            </w:r>
          </w:p>
        </w:tc>
        <w:tc>
          <w:tcPr>
            <w:tcW w:w="2610" w:type="dxa"/>
          </w:tcPr>
          <w:p w14:paraId="4D529E7D" w14:textId="31A58B10" w:rsidR="00D34602" w:rsidRPr="000F0B20" w:rsidRDefault="00412855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Identify patterns in the student’s study history </w:t>
            </w:r>
          </w:p>
        </w:tc>
        <w:tc>
          <w:tcPr>
            <w:tcW w:w="2160" w:type="dxa"/>
          </w:tcPr>
          <w:p w14:paraId="75970284" w14:textId="2D17205E" w:rsidR="00D34602" w:rsidRPr="000F0B20" w:rsidRDefault="00412855" w:rsidP="00D34602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Student message + conversation history (acts as session log) </w:t>
            </w:r>
          </w:p>
        </w:tc>
        <w:tc>
          <w:tcPr>
            <w:tcW w:w="3055" w:type="dxa"/>
          </w:tcPr>
          <w:p w14:paraId="3D486B61" w14:textId="4ED26437" w:rsidR="00D34602" w:rsidRPr="000F0B20" w:rsidRDefault="00C329A4" w:rsidP="00C329A4">
            <w:pPr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Insight summary on effective methods and trends. Prefixed with « </w:t>
            </w:r>
            <w:proofErr w:type="gramStart"/>
            <w:r w:rsidRPr="000F0B20">
              <w:rPr>
                <w:sz w:val="22"/>
                <w:szCs w:val="22"/>
              </w:rPr>
              <w:t>Analyzer:»</w:t>
            </w:r>
            <w:proofErr w:type="gramEnd"/>
            <w:r w:rsidRPr="000F0B20">
              <w:rPr>
                <w:sz w:val="22"/>
                <w:szCs w:val="22"/>
              </w:rPr>
              <w:t>.</w:t>
            </w:r>
          </w:p>
        </w:tc>
      </w:tr>
      <w:tr w:rsidR="00C329A4" w:rsidRPr="000F0B20" w14:paraId="20B60E53" w14:textId="77777777" w:rsidTr="00B172A8">
        <w:tc>
          <w:tcPr>
            <w:tcW w:w="1800" w:type="dxa"/>
          </w:tcPr>
          <w:p w14:paraId="517E3D85" w14:textId="51D4FF52" w:rsidR="00C329A4" w:rsidRPr="000F0B20" w:rsidRDefault="00C329A4" w:rsidP="00C329A4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Critic/optimizer </w:t>
            </w:r>
          </w:p>
        </w:tc>
        <w:tc>
          <w:tcPr>
            <w:tcW w:w="2610" w:type="dxa"/>
          </w:tcPr>
          <w:p w14:paraId="730AFBF1" w14:textId="2D20454F" w:rsidR="00C329A4" w:rsidRPr="000F0B20" w:rsidRDefault="00B172A8" w:rsidP="00C329A4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>Review draft quality; merge or improve if needed.</w:t>
            </w:r>
          </w:p>
        </w:tc>
        <w:tc>
          <w:tcPr>
            <w:tcW w:w="2160" w:type="dxa"/>
          </w:tcPr>
          <w:p w14:paraId="07704A95" w14:textId="092A7749" w:rsidR="00C329A4" w:rsidRPr="000F0B20" w:rsidRDefault="00B172A8" w:rsidP="00C329A4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>Original message + all specialist agent outputs.</w:t>
            </w:r>
          </w:p>
        </w:tc>
        <w:tc>
          <w:tcPr>
            <w:tcW w:w="3055" w:type="dxa"/>
          </w:tcPr>
          <w:p w14:paraId="79E9FDAF" w14:textId="31A01B2E" w:rsidR="00C329A4" w:rsidRPr="000F0B20" w:rsidRDefault="00C329A4" w:rsidP="00C329A4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>Returns APPROVED (no change) or a revised merged response.</w:t>
            </w:r>
          </w:p>
        </w:tc>
      </w:tr>
      <w:tr w:rsidR="00C329A4" w:rsidRPr="000F0B20" w14:paraId="69567C39" w14:textId="77777777" w:rsidTr="00B172A8">
        <w:tc>
          <w:tcPr>
            <w:tcW w:w="1800" w:type="dxa"/>
          </w:tcPr>
          <w:p w14:paraId="6D6D18CF" w14:textId="34BA286F" w:rsidR="00C329A4" w:rsidRPr="000F0B20" w:rsidRDefault="00C329A4" w:rsidP="00C329A4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Orchestrator </w:t>
            </w:r>
          </w:p>
        </w:tc>
        <w:tc>
          <w:tcPr>
            <w:tcW w:w="2610" w:type="dxa"/>
          </w:tcPr>
          <w:p w14:paraId="0D5DB5EA" w14:textId="7AE508B3" w:rsidR="00C329A4" w:rsidRPr="000F0B20" w:rsidRDefault="00B172A8" w:rsidP="00C329A4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Format and integrate all agent outputs into one cohesive reply </w:t>
            </w:r>
          </w:p>
        </w:tc>
        <w:tc>
          <w:tcPr>
            <w:tcW w:w="2160" w:type="dxa"/>
          </w:tcPr>
          <w:p w14:paraId="5F187719" w14:textId="76BB0245" w:rsidR="00C329A4" w:rsidRPr="000F0B20" w:rsidRDefault="00B172A8" w:rsidP="00C329A4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Original message + final draft from critic step. </w:t>
            </w:r>
          </w:p>
        </w:tc>
        <w:tc>
          <w:tcPr>
            <w:tcW w:w="3055" w:type="dxa"/>
          </w:tcPr>
          <w:p w14:paraId="489DD08D" w14:textId="5D93A787" w:rsidR="00C329A4" w:rsidRPr="000F0B20" w:rsidRDefault="00C329A4" w:rsidP="00C329A4">
            <w:pPr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>Single, formatted student-facing reply preserving agent labels.</w:t>
            </w:r>
          </w:p>
        </w:tc>
      </w:tr>
    </w:tbl>
    <w:p w14:paraId="5D4E3DD1" w14:textId="77777777" w:rsidR="00D34602" w:rsidRPr="000F0B20" w:rsidRDefault="00D34602" w:rsidP="00D34602">
      <w:pPr>
        <w:pStyle w:val="ListParagraph"/>
        <w:spacing w:line="276" w:lineRule="auto"/>
        <w:rPr>
          <w:sz w:val="22"/>
          <w:szCs w:val="22"/>
        </w:rPr>
      </w:pPr>
    </w:p>
    <w:p w14:paraId="08D2A2C4" w14:textId="7BDAC850" w:rsidR="00D34602" w:rsidRPr="000F0B20" w:rsidRDefault="00B172A8" w:rsidP="00B172A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F0B20">
        <w:rPr>
          <w:sz w:val="22"/>
          <w:szCs w:val="22"/>
        </w:rPr>
        <w:t xml:space="preserve">Communication </w:t>
      </w:r>
    </w:p>
    <w:p w14:paraId="26196897" w14:textId="553C64DF" w:rsidR="00B172A8" w:rsidRPr="000F0B20" w:rsidRDefault="00B172A8" w:rsidP="00B172A8">
      <w:pPr>
        <w:pStyle w:val="ListParagraph"/>
        <w:rPr>
          <w:sz w:val="22"/>
          <w:szCs w:val="22"/>
        </w:rPr>
      </w:pPr>
      <w:r w:rsidRPr="000F0B20">
        <w:rPr>
          <w:sz w:val="22"/>
          <w:szCs w:val="22"/>
        </w:rPr>
        <w:t xml:space="preserve">Agents do not call each other directly. All communication flows through the application layer: </w:t>
      </w:r>
    </w:p>
    <w:p w14:paraId="79C8388B" w14:textId="6F862153" w:rsidR="00B172A8" w:rsidRPr="000F0B20" w:rsidRDefault="00B172A8" w:rsidP="00B172A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F0B20">
        <w:rPr>
          <w:sz w:val="22"/>
          <w:szCs w:val="22"/>
        </w:rPr>
        <w:lastRenderedPageBreak/>
        <w:t>Each agent is a stateless API call to the anthropic messages API using claude-sonnet-4-20250514.</w:t>
      </w:r>
    </w:p>
    <w:p w14:paraId="06DDD42E" w14:textId="2BBE4790" w:rsidR="00B172A8" w:rsidRPr="000F0B20" w:rsidRDefault="00B172A8" w:rsidP="00B172A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F0B20">
        <w:rPr>
          <w:sz w:val="22"/>
          <w:szCs w:val="22"/>
        </w:rPr>
        <w:t xml:space="preserve">The classifier’s JSON output is parsed by the app, which then dispatches the relevant specialist agents. </w:t>
      </w:r>
    </w:p>
    <w:p w14:paraId="5B7D8416" w14:textId="4516FD19" w:rsidR="00B172A8" w:rsidRPr="000F0B20" w:rsidRDefault="00B172A8" w:rsidP="00B172A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F0B20">
        <w:rPr>
          <w:sz w:val="22"/>
          <w:szCs w:val="22"/>
        </w:rPr>
        <w:t xml:space="preserve">Specialist agents run in parallel via </w:t>
      </w:r>
      <w:proofErr w:type="spellStart"/>
      <w:r w:rsidRPr="000F0B20">
        <w:rPr>
          <w:sz w:val="22"/>
          <w:szCs w:val="22"/>
        </w:rPr>
        <w:t>Promise.all</w:t>
      </w:r>
      <w:proofErr w:type="spellEnd"/>
      <w:r w:rsidRPr="000F0B20">
        <w:rPr>
          <w:sz w:val="22"/>
          <w:szCs w:val="22"/>
        </w:rPr>
        <w:t xml:space="preserve"> and their text outputs are concatenated into a single draft. </w:t>
      </w:r>
    </w:p>
    <w:p w14:paraId="40AE84C7" w14:textId="6ED185FD" w:rsidR="00B172A8" w:rsidRPr="000F0B20" w:rsidRDefault="00B172A8" w:rsidP="00B172A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F0B20">
        <w:rPr>
          <w:sz w:val="22"/>
          <w:szCs w:val="22"/>
        </w:rPr>
        <w:t>The draft is passed to the critic, the critic’s output is passed to the orchestrator, both as plain text in the user message.</w:t>
      </w:r>
    </w:p>
    <w:p w14:paraId="74AE9F5B" w14:textId="79215A3E" w:rsidR="00B172A8" w:rsidRPr="000F0B20" w:rsidRDefault="00B172A8" w:rsidP="00B172A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0F0B20">
        <w:rPr>
          <w:sz w:val="22"/>
          <w:szCs w:val="22"/>
        </w:rPr>
        <w:t xml:space="preserve">Session history is attached to every agent call as context. This is how the analyzer accesses past feedback logs. </w:t>
      </w:r>
    </w:p>
    <w:p w14:paraId="0960C08D" w14:textId="1ADF9DEA" w:rsidR="00B172A8" w:rsidRPr="000F0B20" w:rsidRDefault="00B172A8" w:rsidP="00B172A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F0B20">
        <w:rPr>
          <w:sz w:val="22"/>
          <w:szCs w:val="22"/>
        </w:rPr>
        <w:t xml:space="preserve">Failure and Low-Quality Output Handling </w:t>
      </w:r>
    </w:p>
    <w:p w14:paraId="668E39E6" w14:textId="33A3A9C4" w:rsidR="00B172A8" w:rsidRPr="000F0B20" w:rsidRDefault="00B172A8" w:rsidP="00B172A8">
      <w:pPr>
        <w:pStyle w:val="ListParagraph"/>
        <w:rPr>
          <w:sz w:val="22"/>
          <w:szCs w:val="22"/>
        </w:rPr>
      </w:pPr>
      <w:r w:rsidRPr="000F0B20">
        <w:rPr>
          <w:sz w:val="22"/>
          <w:szCs w:val="22"/>
        </w:rPr>
        <w:t>Every step has a designed fallback, so the app degrades gracefully rather than crashing.</w:t>
      </w:r>
    </w:p>
    <w:p w14:paraId="451B7DA1" w14:textId="44CBA734" w:rsidR="00B172A8" w:rsidRPr="000F0B20" w:rsidRDefault="00B172A8" w:rsidP="00B172A8">
      <w:pPr>
        <w:pStyle w:val="ListParagraph"/>
        <w:rPr>
          <w:sz w:val="22"/>
          <w:szCs w:val="22"/>
        </w:rPr>
      </w:pPr>
      <w:r w:rsidRPr="000F0B20">
        <w:rPr>
          <w:sz w:val="22"/>
          <w:szCs w:val="22"/>
        </w:rPr>
        <w:t xml:space="preserve">Low-quality outputs from specialist agents are caught by the critic, which is instructed to detect vague, contradictory, or incomplete responses and produce a corrected version before the orchestrator finalizes the reply.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8"/>
      </w:tblGrid>
      <w:tr w:rsidR="000F0B20" w:rsidRPr="000F0B20" w14:paraId="19A235F5" w14:textId="77777777" w:rsidTr="000F0B20">
        <w:tc>
          <w:tcPr>
            <w:tcW w:w="4675" w:type="dxa"/>
          </w:tcPr>
          <w:p w14:paraId="4561D7FB" w14:textId="17D79ED9" w:rsidR="000F0B20" w:rsidRPr="000F0B20" w:rsidRDefault="000F0B20" w:rsidP="00B172A8">
            <w:pPr>
              <w:pStyle w:val="ListParagraph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Failure point </w:t>
            </w:r>
          </w:p>
        </w:tc>
        <w:tc>
          <w:tcPr>
            <w:tcW w:w="4675" w:type="dxa"/>
          </w:tcPr>
          <w:p w14:paraId="55A798EA" w14:textId="32D9EB59" w:rsidR="000F0B20" w:rsidRPr="000F0B20" w:rsidRDefault="000F0B20" w:rsidP="00B172A8">
            <w:pPr>
              <w:pStyle w:val="ListParagraph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Handling strategy </w:t>
            </w:r>
          </w:p>
        </w:tc>
      </w:tr>
      <w:tr w:rsidR="000F0B20" w:rsidRPr="000F0B20" w14:paraId="2F70558C" w14:textId="77777777" w:rsidTr="000F0B20">
        <w:tc>
          <w:tcPr>
            <w:tcW w:w="4675" w:type="dxa"/>
          </w:tcPr>
          <w:p w14:paraId="7EFCAF86" w14:textId="6F0DF533" w:rsidR="000F0B20" w:rsidRPr="000F0B20" w:rsidRDefault="000F0B20" w:rsidP="00B172A8">
            <w:pPr>
              <w:pStyle w:val="ListParagraph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Classifier fails </w:t>
            </w:r>
          </w:p>
        </w:tc>
        <w:tc>
          <w:tcPr>
            <w:tcW w:w="4675" w:type="dxa"/>
          </w:tcPr>
          <w:p w14:paraId="3EE6985F" w14:textId="44388C79" w:rsidR="000F0B20" w:rsidRPr="000F0B20" w:rsidRDefault="000F0B20" w:rsidP="000F0B20">
            <w:pPr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Keyword matching activates instead. Terms like schedule, flashcard, burnout, and log </w:t>
            </w:r>
            <w:proofErr w:type="gramStart"/>
            <w:r w:rsidRPr="000F0B20">
              <w:rPr>
                <w:sz w:val="22"/>
                <w:szCs w:val="22"/>
              </w:rPr>
              <w:t>map</w:t>
            </w:r>
            <w:proofErr w:type="gramEnd"/>
            <w:r w:rsidRPr="000F0B20">
              <w:rPr>
                <w:sz w:val="22"/>
                <w:szCs w:val="22"/>
              </w:rPr>
              <w:t xml:space="preserve"> to specific agents. If no keywords match, Planner and Strategy are invoked by default.</w:t>
            </w:r>
          </w:p>
        </w:tc>
      </w:tr>
      <w:tr w:rsidR="000F0B20" w:rsidRPr="000F0B20" w14:paraId="096126D4" w14:textId="77777777" w:rsidTr="000F0B20">
        <w:tc>
          <w:tcPr>
            <w:tcW w:w="4675" w:type="dxa"/>
          </w:tcPr>
          <w:p w14:paraId="038E97F5" w14:textId="47A03EB8" w:rsidR="000F0B20" w:rsidRPr="000F0B20" w:rsidRDefault="000F0B20" w:rsidP="00B172A8">
            <w:pPr>
              <w:pStyle w:val="ListParagraph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Specialist agent fails </w:t>
            </w:r>
          </w:p>
        </w:tc>
        <w:tc>
          <w:tcPr>
            <w:tcW w:w="4675" w:type="dxa"/>
          </w:tcPr>
          <w:p w14:paraId="1068390B" w14:textId="0ADFFC7E" w:rsidR="000F0B20" w:rsidRPr="000F0B20" w:rsidRDefault="000F0B20" w:rsidP="000F0B20">
            <w:pPr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>The failed agent returns a short error string. The remaining agents' outputs are passed to the Critic and Orchestrator as usual; the student receives a partial but functional response.</w:t>
            </w:r>
          </w:p>
        </w:tc>
      </w:tr>
      <w:tr w:rsidR="000F0B20" w:rsidRPr="000F0B20" w14:paraId="21FDDE04" w14:textId="77777777" w:rsidTr="000F0B20">
        <w:tc>
          <w:tcPr>
            <w:tcW w:w="4675" w:type="dxa"/>
          </w:tcPr>
          <w:p w14:paraId="6F1B3F98" w14:textId="11D2EAB8" w:rsidR="000F0B20" w:rsidRPr="000F0B20" w:rsidRDefault="000F0B20" w:rsidP="00B172A8">
            <w:pPr>
              <w:pStyle w:val="ListParagraph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Critic fails </w:t>
            </w:r>
          </w:p>
        </w:tc>
        <w:tc>
          <w:tcPr>
            <w:tcW w:w="4675" w:type="dxa"/>
          </w:tcPr>
          <w:p w14:paraId="0363AD59" w14:textId="49FFF3D8" w:rsidR="000F0B20" w:rsidRPr="000F0B20" w:rsidRDefault="000F0B20" w:rsidP="000F0B20">
            <w:pPr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>The unreviewed combined draft is promoted directly to the Orchestrator. Quality control is skipped</w:t>
            </w:r>
            <w:r w:rsidRPr="000F0B20">
              <w:rPr>
                <w:sz w:val="22"/>
                <w:szCs w:val="22"/>
              </w:rPr>
              <w:t>,</w:t>
            </w:r>
            <w:r w:rsidRPr="000F0B20">
              <w:rPr>
                <w:sz w:val="22"/>
                <w:szCs w:val="22"/>
              </w:rPr>
              <w:t xml:space="preserve"> but the student still receives a response.</w:t>
            </w:r>
          </w:p>
        </w:tc>
      </w:tr>
      <w:tr w:rsidR="000F0B20" w:rsidRPr="000F0B20" w14:paraId="2ADD54AB" w14:textId="77777777" w:rsidTr="000F0B20">
        <w:tc>
          <w:tcPr>
            <w:tcW w:w="4675" w:type="dxa"/>
          </w:tcPr>
          <w:p w14:paraId="233AF926" w14:textId="3BCD36A6" w:rsidR="000F0B20" w:rsidRPr="000F0B20" w:rsidRDefault="000F0B20" w:rsidP="00B172A8">
            <w:pPr>
              <w:pStyle w:val="ListParagraph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Orchestrator fails </w:t>
            </w:r>
          </w:p>
        </w:tc>
        <w:tc>
          <w:tcPr>
            <w:tcW w:w="4675" w:type="dxa"/>
          </w:tcPr>
          <w:p w14:paraId="2874FB67" w14:textId="20538060" w:rsidR="000F0B20" w:rsidRPr="000F0B20" w:rsidRDefault="000F0B20" w:rsidP="000F0B20">
            <w:pPr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>The raw combined agent outputs — with agent labels intact — are returned directly to the student. Less polished, but fully readable.</w:t>
            </w:r>
          </w:p>
        </w:tc>
      </w:tr>
      <w:tr w:rsidR="000F0B20" w:rsidRPr="000F0B20" w14:paraId="4A415493" w14:textId="77777777" w:rsidTr="000F0B20">
        <w:tc>
          <w:tcPr>
            <w:tcW w:w="4675" w:type="dxa"/>
          </w:tcPr>
          <w:p w14:paraId="0805EB15" w14:textId="7E7004AD" w:rsidR="000F0B20" w:rsidRPr="000F0B20" w:rsidRDefault="000F0B20" w:rsidP="00B172A8">
            <w:pPr>
              <w:pStyle w:val="ListParagraph"/>
              <w:ind w:left="0"/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 xml:space="preserve">Network / API error </w:t>
            </w:r>
          </w:p>
        </w:tc>
        <w:tc>
          <w:tcPr>
            <w:tcW w:w="4675" w:type="dxa"/>
          </w:tcPr>
          <w:p w14:paraId="661838A1" w14:textId="294795BC" w:rsidR="000F0B20" w:rsidRPr="000F0B20" w:rsidRDefault="000F0B20" w:rsidP="000F0B20">
            <w:pPr>
              <w:rPr>
                <w:sz w:val="22"/>
                <w:szCs w:val="22"/>
              </w:rPr>
            </w:pPr>
            <w:r w:rsidRPr="000F0B20">
              <w:rPr>
                <w:sz w:val="22"/>
                <w:szCs w:val="22"/>
              </w:rPr>
              <w:t>A top-level try/catch displays a user-friendly retry message. The conversation history is preserved so the student can resend without losing context.</w:t>
            </w:r>
          </w:p>
        </w:tc>
      </w:tr>
    </w:tbl>
    <w:p w14:paraId="1C52D8BF" w14:textId="77777777" w:rsidR="00B172A8" w:rsidRPr="000F0B20" w:rsidRDefault="00B172A8" w:rsidP="00B172A8">
      <w:pPr>
        <w:pStyle w:val="ListParagraph"/>
        <w:rPr>
          <w:sz w:val="22"/>
          <w:szCs w:val="22"/>
        </w:rPr>
      </w:pPr>
    </w:p>
    <w:sectPr w:rsidR="00B172A8" w:rsidRPr="000F0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F1655"/>
    <w:multiLevelType w:val="hybridMultilevel"/>
    <w:tmpl w:val="2C588D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1A3CBE"/>
    <w:multiLevelType w:val="hybridMultilevel"/>
    <w:tmpl w:val="06B6C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74705464">
    <w:abstractNumId w:val="0"/>
  </w:num>
  <w:num w:numId="2" w16cid:durableId="1291743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02"/>
    <w:rsid w:val="00084331"/>
    <w:rsid w:val="000F0B20"/>
    <w:rsid w:val="0017681B"/>
    <w:rsid w:val="003721CF"/>
    <w:rsid w:val="00412855"/>
    <w:rsid w:val="00B04A18"/>
    <w:rsid w:val="00B172A8"/>
    <w:rsid w:val="00C329A4"/>
    <w:rsid w:val="00D34602"/>
    <w:rsid w:val="00E8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DD85"/>
  <w15:chartTrackingRefBased/>
  <w15:docId w15:val="{BA3CF5CB-F6D1-4127-B802-8AE2671A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6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46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Dannelly Vargas</dc:creator>
  <cp:keywords/>
  <dc:description/>
  <cp:lastModifiedBy>Dannelly Vargas</cp:lastModifiedBy>
  <cp:revision>1</cp:revision>
  <dcterms:created xsi:type="dcterms:W3CDTF">2026-03-27T00:05:00Z</dcterms:created>
  <dcterms:modified xsi:type="dcterms:W3CDTF">2026-03-27T01:09:00Z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d90625cd-9aee-454e-bd74-6abe49b9e7f0</vt:lpwstr>
  </property>
</Properties>
</file>