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ImmiGuide</w:t>
      </w:r>
      <w:r w:rsidDel="00000000" w:rsidR="00000000" w:rsidRPr="00000000">
        <w:rPr>
          <w:rtl w:val="0"/>
        </w:rPr>
      </w:r>
    </w:p>
    <w:p w:rsidR="00000000" w:rsidDel="00000000" w:rsidP="00000000" w:rsidRDefault="00000000" w:rsidRPr="00000000" w14:paraId="00000002">
      <w:pPr>
        <w:numPr>
          <w:ilvl w:val="0"/>
          <w:numId w:val="1"/>
        </w:numPr>
        <w:spacing w:line="480" w:lineRule="auto"/>
        <w:ind w:left="72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Problem statement &amp; motivation</w:t>
      </w:r>
    </w:p>
    <w:p w:rsidR="00000000" w:rsidDel="00000000" w:rsidP="00000000" w:rsidRDefault="00000000" w:rsidRPr="00000000" w14:paraId="00000003">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The Problem</w:t>
      </w:r>
      <w:r w:rsidDel="00000000" w:rsidR="00000000" w:rsidRPr="00000000">
        <w:rPr>
          <w:rFonts w:ascii="Times New Roman" w:cs="Times New Roman" w:eastAsia="Times New Roman" w:hAnsi="Times New Roman"/>
          <w:sz w:val="21"/>
          <w:szCs w:val="21"/>
          <w:rtl w:val="0"/>
        </w:rPr>
        <w:t xml:space="preserve">:  International students at Georgia State University face a critical challenge in navigating U.S. immigration requirements. GSU's 3,000+ international students must manage F-1 visas, OPT, CPT, I-20 renewals, and travel authorizations, all with complex regulations and strict deadlines. The ISSS office is severely understaffed, resulting in 2-3 week wait times for simple questions. Students miss job opportunities because they can't get timely CPT authorization, risk visa violations from unclear requirements, and face anxiety from not knowing their application status. A single missed deadline can jeopardize their entire education and legal status in the United States.</w:t>
      </w:r>
    </w:p>
    <w:p w:rsidR="00000000" w:rsidDel="00000000" w:rsidP="00000000" w:rsidRDefault="00000000" w:rsidRPr="00000000" w14:paraId="00000004">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Target Users</w:t>
      </w:r>
      <w:r w:rsidDel="00000000" w:rsidR="00000000" w:rsidRPr="00000000">
        <w:rPr>
          <w:rFonts w:ascii="Times New Roman" w:cs="Times New Roman" w:eastAsia="Times New Roman" w:hAnsi="Times New Roman"/>
          <w:sz w:val="21"/>
          <w:szCs w:val="21"/>
          <w:rtl w:val="0"/>
        </w:rPr>
        <w:t xml:space="preserve">: (Primary) International students at GSU navigating F-1 visas, OPT, and CPT applications. (Secondary) International faculty and staff managing H-1B visa processes. (Tertiary) ISSS staff need to reduce repetitive inquiries and improve service efficiency</w:t>
      </w:r>
    </w:p>
    <w:p w:rsidR="00000000" w:rsidDel="00000000" w:rsidP="00000000" w:rsidRDefault="00000000" w:rsidRPr="00000000" w14:paraId="00000005">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Why Agentic AI Solution?</w:t>
      </w:r>
      <w:r w:rsidDel="00000000" w:rsidR="00000000" w:rsidRPr="00000000">
        <w:rPr>
          <w:rFonts w:ascii="Times New Roman" w:cs="Times New Roman" w:eastAsia="Times New Roman" w:hAnsi="Times New Roman"/>
          <w:sz w:val="21"/>
          <w:szCs w:val="21"/>
          <w:rtl w:val="0"/>
        </w:rPr>
        <w:t xml:space="preserve"> Immigration questions are context-dependent and cannot be answered by</w:t>
      </w:r>
      <w:r w:rsidDel="00000000" w:rsidR="00000000" w:rsidRPr="00000000">
        <w:rPr>
          <w:rFonts w:ascii="Times New Roman" w:cs="Times New Roman" w:eastAsia="Times New Roman" w:hAnsi="Times New Roman"/>
          <w:sz w:val="21"/>
          <w:szCs w:val="21"/>
          <w:rtl w:val="0"/>
        </w:rPr>
        <w:t xml:space="preserve"> static FAQs or simple chatbots. Questions such as “Can I accept this internship?” require evaluating visa status, CPT eligibility rules, timelines, documentation, and risk factors that vary by individual. An agentic system can autonomously coordinate research across USCIS policies, document generation, deadline calculation, and status tracking while adapting to each student's unique situation. A human advisor could do this, but can't scale to 3,000 students with instant availability. A simple chatbot would fail because it can't reason about complex, context-dependent scenarios requiring multi-step analysis.</w:t>
      </w:r>
    </w:p>
    <w:p w:rsidR="00000000" w:rsidDel="00000000" w:rsidP="00000000" w:rsidRDefault="00000000" w:rsidRPr="00000000" w14:paraId="00000006">
      <w:pPr>
        <w:numPr>
          <w:ilvl w:val="0"/>
          <w:numId w:val="1"/>
        </w:numPr>
        <w:spacing w:line="480" w:lineRule="auto"/>
        <w:ind w:left="72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cases &amp; scenarios.</w:t>
      </w:r>
    </w:p>
    <w:p w:rsidR="00000000" w:rsidDel="00000000" w:rsidP="00000000" w:rsidRDefault="00000000" w:rsidRPr="00000000" w14:paraId="00000007">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Scenario 1</w:t>
      </w:r>
      <w:r w:rsidDel="00000000" w:rsidR="00000000" w:rsidRPr="00000000">
        <w:rPr>
          <w:rFonts w:ascii="Times New Roman" w:cs="Times New Roman" w:eastAsia="Times New Roman" w:hAnsi="Times New Roman"/>
          <w:sz w:val="21"/>
          <w:szCs w:val="21"/>
          <w:rtl w:val="0"/>
        </w:rPr>
        <w:t xml:space="preserve">: A user is graduating in May 2026 and wants to work in the U.S. using OPT, but doesn't understand the process.</w:t>
        <w:br w:type="textWrapping"/>
      </w:r>
      <w:r w:rsidDel="00000000" w:rsidR="00000000" w:rsidRPr="00000000">
        <w:rPr>
          <w:rFonts w:ascii="Times New Roman" w:cs="Times New Roman" w:eastAsia="Times New Roman" w:hAnsi="Times New Roman"/>
          <w:b w:val="1"/>
          <w:bCs w:val="1"/>
          <w:sz w:val="21"/>
          <w:szCs w:val="21"/>
          <w:u w:val="single"/>
          <w:rtl w:val="0"/>
        </w:rPr>
        <w:t xml:space="preserve">User asks</w:t>
      </w:r>
      <w:r w:rsidDel="00000000" w:rsidR="00000000" w:rsidRPr="00000000">
        <w:rPr>
          <w:rFonts w:ascii="Times New Roman" w:cs="Times New Roman" w:eastAsia="Times New Roman" w:hAnsi="Times New Roman"/>
          <w:sz w:val="21"/>
          <w:szCs w:val="21"/>
          <w:rtl w:val="0"/>
        </w:rPr>
        <w:t xml:space="preserve">: "How do I apply for OPT?"</w:t>
      </w:r>
    </w:p>
    <w:p w:rsidR="00000000" w:rsidDel="00000000" w:rsidP="00000000" w:rsidRDefault="00000000" w:rsidRPr="00000000" w14:paraId="00000008">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Agent tasks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9">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Identify OPT eligibility and application window</w:t>
      </w:r>
    </w:p>
    <w:p w:rsidR="00000000" w:rsidDel="00000000" w:rsidP="00000000" w:rsidRDefault="00000000" w:rsidRPr="00000000" w14:paraId="0000000A">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Generate a personalized document checklist</w:t>
      </w:r>
    </w:p>
    <w:p w:rsidR="00000000" w:rsidDel="00000000" w:rsidP="00000000" w:rsidRDefault="00000000" w:rsidRPr="00000000" w14:paraId="0000000B">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Explain requirements in plain language</w:t>
      </w:r>
    </w:p>
    <w:p w:rsidR="00000000" w:rsidDel="00000000" w:rsidP="00000000" w:rsidRDefault="00000000" w:rsidRPr="00000000" w14:paraId="0000000C">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Flag critical deadlines and risks</w:t>
      </w:r>
      <w:r w:rsidDel="00000000" w:rsidR="00000000" w:rsidRPr="00000000">
        <w:rPr>
          <w:rtl w:val="0"/>
        </w:rPr>
      </w:r>
    </w:p>
    <w:p w:rsidR="00000000" w:rsidDel="00000000" w:rsidP="00000000" w:rsidRDefault="00000000" w:rsidRPr="00000000" w14:paraId="0000000D">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Scenario 2</w:t>
      </w:r>
      <w:r w:rsidDel="00000000" w:rsidR="00000000" w:rsidRPr="00000000">
        <w:rPr>
          <w:rFonts w:ascii="Times New Roman" w:cs="Times New Roman" w:eastAsia="Times New Roman" w:hAnsi="Times New Roman"/>
          <w:sz w:val="21"/>
          <w:szCs w:val="21"/>
          <w:rtl w:val="0"/>
        </w:rPr>
        <w:t xml:space="preserve">: A user receives a summer internship offer and needs to know if he can legally accept it. The company wants an answer in 3 days.</w:t>
        <w:br w:type="textWrapping"/>
      </w:r>
      <w:r w:rsidDel="00000000" w:rsidR="00000000" w:rsidRPr="00000000">
        <w:rPr>
          <w:rFonts w:ascii="Times New Roman" w:cs="Times New Roman" w:eastAsia="Times New Roman" w:hAnsi="Times New Roman"/>
          <w:b w:val="1"/>
          <w:bCs w:val="1"/>
          <w:sz w:val="21"/>
          <w:szCs w:val="21"/>
          <w:u w:val="single"/>
          <w:rtl w:val="0"/>
        </w:rPr>
        <w:t xml:space="preserve">User asks</w:t>
      </w:r>
      <w:r w:rsidDel="00000000" w:rsidR="00000000" w:rsidRPr="00000000">
        <w:rPr>
          <w:rFonts w:ascii="Times New Roman" w:cs="Times New Roman" w:eastAsia="Times New Roman" w:hAnsi="Times New Roman"/>
          <w:sz w:val="21"/>
          <w:szCs w:val="21"/>
          <w:rtl w:val="0"/>
        </w:rPr>
        <w:t xml:space="preserve">: "I got an internship offer, can I accept it?"</w:t>
      </w:r>
    </w:p>
    <w:p w:rsidR="00000000" w:rsidDel="00000000" w:rsidP="00000000" w:rsidRDefault="00000000" w:rsidRPr="00000000" w14:paraId="0000000E">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Agent tasks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F">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Evaluate CPT eligibility based on student details</w:t>
      </w:r>
    </w:p>
    <w:p w:rsidR="00000000" w:rsidDel="00000000" w:rsidP="00000000" w:rsidRDefault="00000000" w:rsidRPr="00000000" w14:paraId="00000010">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Identify required documents and approvals</w:t>
      </w:r>
    </w:p>
    <w:p w:rsidR="00000000" w:rsidDel="00000000" w:rsidP="00000000" w:rsidRDefault="00000000" w:rsidRPr="00000000" w14:paraId="00000011">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Calculate submission deadlines</w:t>
      </w:r>
    </w:p>
    <w:p w:rsidR="00000000" w:rsidDel="00000000" w:rsidP="00000000" w:rsidRDefault="00000000" w:rsidRPr="00000000" w14:paraId="00000012">
      <w:pPr>
        <w:numPr>
          <w:ilvl w:val="3"/>
          <w:numId w:val="1"/>
        </w:numPr>
        <w:spacing w:line="480" w:lineRule="auto"/>
        <w:ind w:left="288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Warn against status violations</w:t>
      </w:r>
    </w:p>
    <w:p w:rsidR="00000000" w:rsidDel="00000000" w:rsidP="00000000" w:rsidRDefault="00000000" w:rsidRPr="00000000" w14:paraId="00000013">
      <w:pPr>
        <w:numPr>
          <w:ilvl w:val="0"/>
          <w:numId w:val="1"/>
        </w:numPr>
        <w:spacing w:line="480" w:lineRule="auto"/>
        <w:ind w:left="72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Initial system design</w:t>
      </w:r>
    </w:p>
    <w:p w:rsidR="00000000" w:rsidDel="00000000" w:rsidP="00000000" w:rsidRDefault="00000000" w:rsidRPr="00000000" w14:paraId="00000014">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Preliminary list of agents and their roles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5">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Research Agent: Retrieves and summarizes USCIS regulations and ISSS policies.</w:t>
      </w:r>
    </w:p>
    <w:p w:rsidR="00000000" w:rsidDel="00000000" w:rsidP="00000000" w:rsidRDefault="00000000" w:rsidRPr="00000000" w14:paraId="00000016">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Eligibility and Planning Agent: Evaluates individual circumstances and calculates deadlines.</w:t>
      </w:r>
    </w:p>
    <w:p w:rsidR="00000000" w:rsidDel="00000000" w:rsidP="00000000" w:rsidRDefault="00000000" w:rsidRPr="00000000" w14:paraId="00000017">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Document Agent: Generates personalized document checklists and action plans.</w:t>
      </w:r>
    </w:p>
    <w:p w:rsidR="00000000" w:rsidDel="00000000" w:rsidP="00000000" w:rsidRDefault="00000000" w:rsidRPr="00000000" w14:paraId="00000018">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Q&amp;A and Support Agent: Handles conversational queries and routes complex cases to ISSS advisors.</w:t>
      </w:r>
    </w:p>
    <w:p w:rsidR="00000000" w:rsidDel="00000000" w:rsidP="00000000" w:rsidRDefault="00000000" w:rsidRPr="00000000" w14:paraId="00000019">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Status Tracker Agent: Monitors application progress and sends deadline reminders.</w:t>
      </w:r>
    </w:p>
    <w:p w:rsidR="00000000" w:rsidDel="00000000" w:rsidP="00000000" w:rsidRDefault="00000000" w:rsidRPr="00000000" w14:paraId="0000001A">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Expected tools/APIs or data sources</w:t>
      </w:r>
      <w:r w:rsidDel="00000000" w:rsidR="00000000" w:rsidRPr="00000000">
        <w:rPr>
          <w:rFonts w:ascii="Times New Roman" w:cs="Times New Roman" w:eastAsia="Times New Roman" w:hAnsi="Times New Roman"/>
          <w:sz w:val="21"/>
          <w:szCs w:val="21"/>
          <w:rtl w:val="0"/>
        </w:rPr>
        <w:t xml:space="preserve">: USCIS website (regulations and processing times), Claude API (language understanding and reasoning), Google Calendar API (deadline tracking), Email/SMS APIs (notifications), OCR APIs (document text extraction), GSU ISSS official websites (informative database), ISSS policy documents, Immigration regulations (F-1, OPT, CPT, H-1B), Common questions library, Document templates and known error patterns</w:t>
      </w:r>
    </w:p>
    <w:p w:rsidR="00000000" w:rsidDel="00000000" w:rsidP="00000000" w:rsidRDefault="00000000" w:rsidRPr="00000000" w14:paraId="0000001B">
      <w:pPr>
        <w:numPr>
          <w:ilvl w:val="0"/>
          <w:numId w:val="1"/>
        </w:numPr>
        <w:spacing w:line="480" w:lineRule="auto"/>
        <w:ind w:left="72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Feasibility &amp; risks</w:t>
      </w:r>
    </w:p>
    <w:p w:rsidR="00000000" w:rsidDel="00000000" w:rsidP="00000000" w:rsidRDefault="00000000" w:rsidRPr="00000000" w14:paraId="0000001C">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Potential challenges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D">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Hallucination &amp; Legal Accuracy: AI-generated errors could result in visa violations. </w:t>
      </w:r>
    </w:p>
    <w:p w:rsidR="00000000" w:rsidDel="00000000" w:rsidP="00000000" w:rsidRDefault="00000000" w:rsidRPr="00000000" w14:paraId="0000001E">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Regulatory Changes: Immigration policies change frequently. </w:t>
      </w:r>
    </w:p>
    <w:p w:rsidR="00000000" w:rsidDel="00000000" w:rsidP="00000000" w:rsidRDefault="00000000" w:rsidRPr="00000000" w14:paraId="0000001F">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Privacy &amp; FERPA Compliance: Student immigration data is highly sensitive.</w:t>
      </w:r>
    </w:p>
    <w:p w:rsidR="00000000" w:rsidDel="00000000" w:rsidP="00000000" w:rsidRDefault="00000000" w:rsidRPr="00000000" w14:paraId="00000020">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Integration Complexity: Legacy systems may lack APIs.</w:t>
      </w:r>
    </w:p>
    <w:p w:rsidR="00000000" w:rsidDel="00000000" w:rsidP="00000000" w:rsidRDefault="00000000" w:rsidRPr="00000000" w14:paraId="00000021">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Context Window Limitations: Complex cases may exceed model context limits. </w:t>
      </w:r>
    </w:p>
    <w:p w:rsidR="00000000" w:rsidDel="00000000" w:rsidP="00000000" w:rsidRDefault="00000000" w:rsidRPr="00000000" w14:paraId="00000022">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Constraints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3">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Educational use only; not legal advice, Secure authentication required, Limited API budget, Focus on guidance and planning, not official submission</w:t>
      </w:r>
    </w:p>
    <w:p w:rsidR="00000000" w:rsidDel="00000000" w:rsidP="00000000" w:rsidRDefault="00000000" w:rsidRPr="00000000" w14:paraId="00000024">
      <w:pPr>
        <w:numPr>
          <w:ilvl w:val="1"/>
          <w:numId w:val="1"/>
        </w:numPr>
        <w:spacing w:line="480" w:lineRule="auto"/>
        <w:ind w:left="144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Timeline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5">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1–2: Finalize proposal, meet ISSS leadership, collect sample questions, set up development environment, design database schema.</w:t>
      </w:r>
    </w:p>
    <w:p w:rsidR="00000000" w:rsidDel="00000000" w:rsidP="00000000" w:rsidRDefault="00000000" w:rsidRPr="00000000" w14:paraId="00000026">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3–4: Build front-end interface, authentication, document upload, and initial user testing.</w:t>
      </w:r>
    </w:p>
    <w:p w:rsidR="00000000" w:rsidDel="00000000" w:rsidP="00000000" w:rsidRDefault="00000000" w:rsidRPr="00000000" w14:paraId="00000027">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5–6: Implement core agents and agent coordination; test end-to-end workflows.</w:t>
      </w:r>
    </w:p>
    <w:p w:rsidR="00000000" w:rsidDel="00000000" w:rsidP="00000000" w:rsidRDefault="00000000" w:rsidRPr="00000000" w14:paraId="00000028">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7–8: Pilot with 20–30 students; collect accuracy and satisfaction metrics; iterate based on feedback.</w:t>
      </w:r>
    </w:p>
    <w:p w:rsidR="00000000" w:rsidDel="00000000" w:rsidP="00000000" w:rsidRDefault="00000000" w:rsidRPr="00000000" w14:paraId="00000029">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9–10: Add status tracking, reminders, conversation memory, and performance optimizations.</w:t>
      </w:r>
    </w:p>
    <w:p w:rsidR="00000000" w:rsidDel="00000000" w:rsidP="00000000" w:rsidRDefault="00000000" w:rsidRPr="00000000" w14:paraId="0000002A">
      <w:pPr>
        <w:numPr>
          <w:ilvl w:val="2"/>
          <w:numId w:val="1"/>
        </w:numPr>
        <w:spacing w:line="480" w:lineRule="auto"/>
        <w:ind w:left="216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Weeks 11–12: Expanded testing, security audit, final report, and ISSS partnership presentation.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