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27A" w:rsidRDefault="000B0230" w:rsidP="000B0230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0B0230" w:rsidRDefault="000B0230" w:rsidP="000B0230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ard1</w:t>
      </w:r>
      <w:r>
        <w:t xml:space="preserve"> = “queen”; card2 = “king”; card3 = “ace”</w:t>
      </w:r>
    </w:p>
    <w:p w:rsidR="000B0230" w:rsidRDefault="000B0230" w:rsidP="000B02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W w:w="0" w:type="auto"/>
        <w:tblInd w:w="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3444"/>
        <w:gridCol w:w="3444"/>
      </w:tblGrid>
      <w:tr w:rsidR="000B0230" w:rsidRPr="00C5546F" w:rsidTr="001335BF">
        <w:tc>
          <w:tcPr>
            <w:tcW w:w="608" w:type="dxa"/>
            <w:shd w:val="clear" w:color="auto" w:fill="auto"/>
          </w:tcPr>
          <w:p w:rsidR="000B0230" w:rsidRPr="00C5546F" w:rsidRDefault="000B0230" w:rsidP="001335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546F">
              <w:rPr>
                <w:rFonts w:ascii="Times New Roman" w:hAnsi="Times New Roman"/>
                <w:b/>
                <w:sz w:val="24"/>
                <w:szCs w:val="24"/>
              </w:rPr>
              <w:t>Call</w:t>
            </w:r>
          </w:p>
        </w:tc>
        <w:tc>
          <w:tcPr>
            <w:tcW w:w="3672" w:type="dxa"/>
            <w:shd w:val="clear" w:color="auto" w:fill="auto"/>
          </w:tcPr>
          <w:p w:rsidR="000B0230" w:rsidRPr="00C5546F" w:rsidRDefault="000B0230" w:rsidP="001335B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5546F">
              <w:rPr>
                <w:rFonts w:ascii="Times New Roman" w:hAnsi="Times New Roman"/>
                <w:b/>
                <w:i/>
                <w:sz w:val="24"/>
                <w:szCs w:val="24"/>
              </w:rPr>
              <w:t>a</w:t>
            </w:r>
          </w:p>
        </w:tc>
        <w:tc>
          <w:tcPr>
            <w:tcW w:w="3672" w:type="dxa"/>
            <w:shd w:val="clear" w:color="auto" w:fill="auto"/>
          </w:tcPr>
          <w:p w:rsidR="000B0230" w:rsidRPr="00C5546F" w:rsidRDefault="000B0230" w:rsidP="001335BF">
            <w:pPr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5546F">
              <w:rPr>
                <w:rFonts w:ascii="Times New Roman" w:hAnsi="Times New Roman"/>
                <w:b/>
                <w:i/>
                <w:sz w:val="24"/>
                <w:szCs w:val="24"/>
              </w:rPr>
              <w:t>b</w:t>
            </w:r>
          </w:p>
        </w:tc>
      </w:tr>
      <w:tr w:rsidR="000B0230" w:rsidRPr="00C5546F" w:rsidTr="001335BF">
        <w:tc>
          <w:tcPr>
            <w:tcW w:w="608" w:type="dxa"/>
            <w:shd w:val="clear" w:color="auto" w:fill="auto"/>
          </w:tcPr>
          <w:p w:rsidR="000B0230" w:rsidRPr="00C5546F" w:rsidRDefault="000B0230" w:rsidP="001335BF">
            <w:pPr>
              <w:rPr>
                <w:rFonts w:ascii="Times New Roman" w:hAnsi="Times New Roman"/>
                <w:sz w:val="24"/>
                <w:szCs w:val="24"/>
              </w:rPr>
            </w:pPr>
            <w:r w:rsidRPr="00C5546F">
              <w:rPr>
                <w:rFonts w:ascii="Times New Roman" w:hAnsi="Times New Roman"/>
                <w:sz w:val="24"/>
                <w:szCs w:val="24"/>
              </w:rPr>
              <w:t>1st</w:t>
            </w:r>
          </w:p>
        </w:tc>
        <w:tc>
          <w:tcPr>
            <w:tcW w:w="3672" w:type="dxa"/>
            <w:shd w:val="clear" w:color="auto" w:fill="FFFFC9"/>
          </w:tcPr>
          <w:p w:rsidR="000B0230" w:rsidRPr="00C5546F" w:rsidRDefault="000B0230" w:rsidP="001335B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Queen</w:t>
            </w:r>
          </w:p>
        </w:tc>
        <w:tc>
          <w:tcPr>
            <w:tcW w:w="3672" w:type="dxa"/>
            <w:shd w:val="clear" w:color="auto" w:fill="FFFFC9"/>
          </w:tcPr>
          <w:p w:rsidR="000B0230" w:rsidRPr="00C5546F" w:rsidRDefault="000B0230" w:rsidP="001335B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hint="eastAsia"/>
                <w:sz w:val="24"/>
                <w:szCs w:val="24"/>
              </w:rPr>
              <w:t>ing</w:t>
            </w:r>
          </w:p>
        </w:tc>
      </w:tr>
      <w:tr w:rsidR="000B0230" w:rsidRPr="00C5546F" w:rsidTr="001335BF">
        <w:tc>
          <w:tcPr>
            <w:tcW w:w="608" w:type="dxa"/>
            <w:shd w:val="clear" w:color="auto" w:fill="auto"/>
          </w:tcPr>
          <w:p w:rsidR="000B0230" w:rsidRPr="00C5546F" w:rsidRDefault="000B0230" w:rsidP="001335BF">
            <w:pPr>
              <w:rPr>
                <w:rFonts w:ascii="Times New Roman" w:hAnsi="Times New Roman"/>
                <w:sz w:val="24"/>
                <w:szCs w:val="24"/>
              </w:rPr>
            </w:pPr>
            <w:r w:rsidRPr="00C5546F">
              <w:rPr>
                <w:rFonts w:ascii="Times New Roman" w:hAnsi="Times New Roman"/>
                <w:sz w:val="24"/>
                <w:szCs w:val="24"/>
              </w:rPr>
              <w:t>2nd</w:t>
            </w:r>
          </w:p>
        </w:tc>
        <w:tc>
          <w:tcPr>
            <w:tcW w:w="3672" w:type="dxa"/>
            <w:shd w:val="clear" w:color="auto" w:fill="FFFFC9"/>
          </w:tcPr>
          <w:p w:rsidR="000B0230" w:rsidRPr="00C5546F" w:rsidRDefault="000B0230" w:rsidP="001335B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hint="eastAsia"/>
                <w:sz w:val="24"/>
                <w:szCs w:val="24"/>
              </w:rPr>
              <w:t>ueen</w:t>
            </w:r>
          </w:p>
        </w:tc>
        <w:tc>
          <w:tcPr>
            <w:tcW w:w="3672" w:type="dxa"/>
            <w:shd w:val="clear" w:color="auto" w:fill="FFFFC9"/>
          </w:tcPr>
          <w:p w:rsidR="000B0230" w:rsidRPr="00C5546F" w:rsidRDefault="000B0230" w:rsidP="001335B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hint="eastAsia"/>
                <w:sz w:val="24"/>
                <w:szCs w:val="24"/>
              </w:rPr>
              <w:t>ce</w:t>
            </w:r>
          </w:p>
        </w:tc>
      </w:tr>
      <w:tr w:rsidR="000B0230" w:rsidRPr="00C5546F" w:rsidTr="001335BF">
        <w:tc>
          <w:tcPr>
            <w:tcW w:w="608" w:type="dxa"/>
            <w:shd w:val="clear" w:color="auto" w:fill="auto"/>
          </w:tcPr>
          <w:p w:rsidR="000B0230" w:rsidRPr="00C5546F" w:rsidRDefault="000B0230" w:rsidP="001335BF">
            <w:pPr>
              <w:rPr>
                <w:rFonts w:ascii="Times New Roman" w:hAnsi="Times New Roman"/>
                <w:sz w:val="24"/>
                <w:szCs w:val="24"/>
              </w:rPr>
            </w:pPr>
            <w:r w:rsidRPr="00C5546F">
              <w:rPr>
                <w:rFonts w:ascii="Times New Roman" w:hAnsi="Times New Roman"/>
                <w:sz w:val="24"/>
                <w:szCs w:val="24"/>
              </w:rPr>
              <w:t>3rd</w:t>
            </w:r>
          </w:p>
        </w:tc>
        <w:tc>
          <w:tcPr>
            <w:tcW w:w="3672" w:type="dxa"/>
            <w:shd w:val="clear" w:color="auto" w:fill="FFFFC9"/>
          </w:tcPr>
          <w:p w:rsidR="000B0230" w:rsidRPr="00C5546F" w:rsidRDefault="000B0230" w:rsidP="001335B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hint="eastAsia"/>
                <w:sz w:val="24"/>
                <w:szCs w:val="24"/>
              </w:rPr>
              <w:t>ing</w:t>
            </w:r>
          </w:p>
        </w:tc>
        <w:tc>
          <w:tcPr>
            <w:tcW w:w="3672" w:type="dxa"/>
            <w:shd w:val="clear" w:color="auto" w:fill="FFFFC9"/>
          </w:tcPr>
          <w:p w:rsidR="000B0230" w:rsidRPr="00C5546F" w:rsidRDefault="000B0230" w:rsidP="001335B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hint="eastAsia"/>
                <w:sz w:val="24"/>
                <w:szCs w:val="24"/>
              </w:rPr>
              <w:t>ueen</w:t>
            </w:r>
          </w:p>
        </w:tc>
      </w:tr>
    </w:tbl>
    <w:p w:rsidR="000B0230" w:rsidRDefault="000B0230" w:rsidP="000B02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irst </w:t>
      </w:r>
      <w:r>
        <w:t>position</w:t>
      </w:r>
      <w:bookmarkStart w:id="0" w:name="_GoBack"/>
      <w:bookmarkEnd w:id="0"/>
    </w:p>
    <w:sectPr w:rsidR="000B0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A7294"/>
    <w:multiLevelType w:val="hybridMultilevel"/>
    <w:tmpl w:val="362A790C"/>
    <w:lvl w:ilvl="0" w:tplc="25D00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7E6D16"/>
    <w:multiLevelType w:val="hybridMultilevel"/>
    <w:tmpl w:val="AFB64EA0"/>
    <w:lvl w:ilvl="0" w:tplc="8B40AC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30"/>
    <w:rsid w:val="000B0230"/>
    <w:rsid w:val="008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4282"/>
  <w15:chartTrackingRefBased/>
  <w15:docId w15:val="{1BE4F6F0-BDE4-4972-A335-DFE27DD2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2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郑弘义</dc:creator>
  <cp:keywords/>
  <dc:description/>
  <cp:lastModifiedBy>郑弘义</cp:lastModifiedBy>
  <cp:revision>1</cp:revision>
  <dcterms:created xsi:type="dcterms:W3CDTF">2016-10-20T06:33:00Z</dcterms:created>
  <dcterms:modified xsi:type="dcterms:W3CDTF">2016-10-20T06:39:00Z</dcterms:modified>
</cp:coreProperties>
</file>