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25A" w:rsidRPr="00E52795" w:rsidRDefault="0041025A" w:rsidP="0041025A">
      <w:pPr>
        <w:spacing w:line="360" w:lineRule="auto"/>
        <w:jc w:val="left"/>
        <w:rPr>
          <w:rFonts w:hint="eastAsia"/>
          <w:szCs w:val="21"/>
        </w:rPr>
      </w:pPr>
      <w:r w:rsidRPr="00E52795">
        <w:rPr>
          <w:rFonts w:hint="eastAsia"/>
          <w:szCs w:val="21"/>
        </w:rPr>
        <w:t>1.</w:t>
      </w:r>
      <w:r w:rsidRPr="00E52795">
        <w:rPr>
          <w:rFonts w:hint="eastAsia"/>
          <w:szCs w:val="21"/>
        </w:rPr>
        <w:t>设加密变换为</w:t>
      </w:r>
      <w:r w:rsidRPr="00E52795">
        <w:rPr>
          <w:position w:val="-12"/>
          <w:szCs w:val="21"/>
        </w:rPr>
        <w:object w:dxaOrig="15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1pt;height:18.25pt" o:ole="">
            <v:imagedata r:id="rId6" o:title=""/>
          </v:shape>
          <o:OLEObject Type="Embed" ProgID="Equation.3" ShapeID="_x0000_i1025" DrawAspect="Content" ObjectID="_1511704368" r:id="rId7"/>
        </w:object>
      </w:r>
      <w:r w:rsidRPr="00E52795">
        <w:rPr>
          <w:rFonts w:hint="eastAsia"/>
          <w:szCs w:val="21"/>
        </w:rPr>
        <w:t xml:space="preserve"> (mod 26)</w:t>
      </w:r>
      <w:r w:rsidRPr="00E52795">
        <w:rPr>
          <w:rFonts w:hint="eastAsia"/>
          <w:szCs w:val="21"/>
        </w:rPr>
        <w:t>，则明文</w:t>
      </w:r>
      <w:r w:rsidRPr="00E52795">
        <w:rPr>
          <w:rFonts w:hint="eastAsia"/>
          <w:szCs w:val="21"/>
        </w:rPr>
        <w:t>m=8</w:t>
      </w:r>
      <w:r w:rsidRPr="00E52795">
        <w:rPr>
          <w:rFonts w:hint="eastAsia"/>
          <w:szCs w:val="21"/>
        </w:rPr>
        <w:t>的密文为</w:t>
      </w:r>
      <w:r w:rsidRPr="00E52795">
        <w:rPr>
          <w:rFonts w:hint="eastAsia"/>
          <w:szCs w:val="21"/>
        </w:rPr>
        <w:t>_________________</w:t>
      </w:r>
      <w:r w:rsidRPr="00E52795">
        <w:rPr>
          <w:rFonts w:hint="eastAsia"/>
          <w:szCs w:val="21"/>
        </w:rPr>
        <w:t>；</w:t>
      </w:r>
    </w:p>
    <w:p w:rsidR="0041025A" w:rsidRPr="00E52795" w:rsidRDefault="0041025A" w:rsidP="0041025A">
      <w:pPr>
        <w:spacing w:line="360" w:lineRule="auto"/>
        <w:rPr>
          <w:rFonts w:hint="eastAsia"/>
          <w:szCs w:val="21"/>
        </w:rPr>
      </w:pPr>
      <w:r w:rsidRPr="00E52795">
        <w:rPr>
          <w:rFonts w:hint="eastAsia"/>
          <w:szCs w:val="21"/>
        </w:rPr>
        <w:t>2</w:t>
      </w:r>
      <w:r w:rsidRPr="00E52795">
        <w:rPr>
          <w:rFonts w:hint="eastAsia"/>
          <w:szCs w:val="21"/>
        </w:rPr>
        <w:t>．分组密码一般采用</w:t>
      </w:r>
      <w:r w:rsidRPr="00E52795">
        <w:rPr>
          <w:rFonts w:hint="eastAsia"/>
          <w:szCs w:val="21"/>
        </w:rPr>
        <w:t xml:space="preserve"> </w:t>
      </w:r>
      <w:proofErr w:type="spellStart"/>
      <w:r w:rsidRPr="00E52795">
        <w:rPr>
          <w:rFonts w:hint="eastAsia"/>
          <w:szCs w:val="21"/>
        </w:rPr>
        <w:t>Feistel</w:t>
      </w:r>
      <w:proofErr w:type="spellEnd"/>
      <w:r w:rsidRPr="00E52795">
        <w:rPr>
          <w:rFonts w:hint="eastAsia"/>
          <w:szCs w:val="21"/>
        </w:rPr>
        <w:t>结构或</w:t>
      </w:r>
      <w:r w:rsidRPr="00E52795">
        <w:rPr>
          <w:rFonts w:hint="eastAsia"/>
          <w:szCs w:val="21"/>
        </w:rPr>
        <w:t>SPN</w:t>
      </w:r>
      <w:r w:rsidRPr="00E52795">
        <w:rPr>
          <w:rFonts w:hint="eastAsia"/>
          <w:szCs w:val="21"/>
        </w:rPr>
        <w:t>结构，</w:t>
      </w:r>
      <w:r w:rsidRPr="00E52795">
        <w:rPr>
          <w:rFonts w:hint="eastAsia"/>
          <w:szCs w:val="21"/>
        </w:rPr>
        <w:t>DES</w:t>
      </w:r>
      <w:r w:rsidRPr="00E52795">
        <w:rPr>
          <w:rFonts w:hint="eastAsia"/>
          <w:szCs w:val="21"/>
        </w:rPr>
        <w:t>采用的是</w:t>
      </w:r>
      <w:r w:rsidRPr="00E52795">
        <w:rPr>
          <w:rFonts w:hint="eastAsia"/>
          <w:szCs w:val="21"/>
        </w:rPr>
        <w:t>___________________</w:t>
      </w:r>
      <w:r w:rsidRPr="00E52795">
        <w:rPr>
          <w:rFonts w:hint="eastAsia"/>
          <w:szCs w:val="21"/>
        </w:rPr>
        <w:t>结构，</w:t>
      </w:r>
      <w:r w:rsidRPr="00E52795">
        <w:rPr>
          <w:rFonts w:hint="eastAsia"/>
          <w:szCs w:val="21"/>
        </w:rPr>
        <w:t>AES</w:t>
      </w:r>
      <w:r w:rsidRPr="00E52795">
        <w:rPr>
          <w:rFonts w:hint="eastAsia"/>
          <w:szCs w:val="21"/>
        </w:rPr>
        <w:t>采用的是</w:t>
      </w:r>
      <w:r w:rsidRPr="00E52795">
        <w:rPr>
          <w:rFonts w:hint="eastAsia"/>
          <w:szCs w:val="21"/>
        </w:rPr>
        <w:t>___________________</w:t>
      </w:r>
      <w:r w:rsidRPr="00E52795">
        <w:rPr>
          <w:rFonts w:hint="eastAsia"/>
          <w:szCs w:val="21"/>
        </w:rPr>
        <w:t>结构。</w:t>
      </w:r>
    </w:p>
    <w:p w:rsidR="0041025A" w:rsidRPr="00E52795" w:rsidRDefault="0041025A" w:rsidP="0041025A">
      <w:pPr>
        <w:spacing w:line="360" w:lineRule="auto"/>
        <w:ind w:left="420" w:hangingChars="200" w:hanging="420"/>
        <w:rPr>
          <w:rFonts w:hint="eastAsia"/>
          <w:szCs w:val="21"/>
        </w:rPr>
      </w:pPr>
      <w:r w:rsidRPr="00E52795">
        <w:rPr>
          <w:rFonts w:hint="eastAsia"/>
          <w:szCs w:val="21"/>
        </w:rPr>
        <w:t>3</w:t>
      </w:r>
      <w:r w:rsidRPr="00E52795">
        <w:rPr>
          <w:rFonts w:hint="eastAsia"/>
          <w:szCs w:val="21"/>
        </w:rPr>
        <w:t>．设杂凑函数</w:t>
      </w:r>
      <w:r w:rsidRPr="00E52795">
        <w:rPr>
          <w:rFonts w:hint="eastAsia"/>
          <w:szCs w:val="21"/>
        </w:rPr>
        <w:t>h</w:t>
      </w:r>
      <w:r w:rsidRPr="00E52795">
        <w:rPr>
          <w:rFonts w:hint="eastAsia"/>
          <w:szCs w:val="21"/>
        </w:rPr>
        <w:t>的</w:t>
      </w:r>
      <w:proofErr w:type="gramStart"/>
      <w:r w:rsidRPr="00E52795">
        <w:rPr>
          <w:rFonts w:hint="eastAsia"/>
          <w:szCs w:val="21"/>
        </w:rPr>
        <w:t>杂凑值</w:t>
      </w:r>
      <w:proofErr w:type="gramEnd"/>
      <w:r w:rsidRPr="00E52795">
        <w:rPr>
          <w:rFonts w:hint="eastAsia"/>
          <w:szCs w:val="21"/>
        </w:rPr>
        <w:t>的长为</w:t>
      </w:r>
      <w:r w:rsidRPr="00E52795">
        <w:rPr>
          <w:rFonts w:hint="eastAsia"/>
          <w:szCs w:val="21"/>
        </w:rPr>
        <w:t>n</w:t>
      </w:r>
      <w:r w:rsidRPr="00E52795">
        <w:rPr>
          <w:rFonts w:hint="eastAsia"/>
          <w:szCs w:val="21"/>
        </w:rPr>
        <w:t>比特，则对任意消息</w:t>
      </w:r>
      <w:r w:rsidRPr="00E52795">
        <w:rPr>
          <w:position w:val="-10"/>
          <w:szCs w:val="21"/>
        </w:rPr>
        <w:object w:dxaOrig="300" w:dyaOrig="340">
          <v:shape id="_x0000_i1026" type="#_x0000_t75" style="width:15.2pt;height:17.25pt" o:ole="">
            <v:imagedata r:id="rId8" o:title=""/>
          </v:shape>
          <o:OLEObject Type="Embed" ProgID="Equation.3" ShapeID="_x0000_i1026" DrawAspect="Content" ObjectID="_1511704369" r:id="rId9"/>
        </w:object>
      </w:r>
      <w:r w:rsidRPr="00E52795">
        <w:rPr>
          <w:rFonts w:hint="eastAsia"/>
          <w:szCs w:val="21"/>
        </w:rPr>
        <w:t>和</w:t>
      </w:r>
      <w:r w:rsidRPr="00E52795">
        <w:rPr>
          <w:position w:val="-10"/>
          <w:szCs w:val="21"/>
        </w:rPr>
        <w:object w:dxaOrig="320" w:dyaOrig="340">
          <v:shape id="_x0000_i1027" type="#_x0000_t75" style="width:16.25pt;height:17.25pt" o:ole="">
            <v:imagedata r:id="rId10" o:title=""/>
          </v:shape>
          <o:OLEObject Type="Embed" ProgID="Equation.3" ShapeID="_x0000_i1027" DrawAspect="Content" ObjectID="_1511704370" r:id="rId11"/>
        </w:object>
      </w:r>
      <w:r w:rsidRPr="00E52795">
        <w:rPr>
          <w:rFonts w:hint="eastAsia"/>
          <w:szCs w:val="21"/>
        </w:rPr>
        <w:t>，</w:t>
      </w:r>
      <w:r w:rsidRPr="00E52795">
        <w:rPr>
          <w:position w:val="-10"/>
          <w:szCs w:val="21"/>
        </w:rPr>
        <w:object w:dxaOrig="1460" w:dyaOrig="340">
          <v:shape id="_x0000_i1028" type="#_x0000_t75" style="width:73pt;height:17.25pt" o:ole="">
            <v:imagedata r:id="rId12" o:title=""/>
          </v:shape>
          <o:OLEObject Type="Embed" ProgID="Equation.3" ShapeID="_x0000_i1028" DrawAspect="Content" ObjectID="_1511704371" r:id="rId13"/>
        </w:object>
      </w:r>
    </w:p>
    <w:p w:rsidR="0041025A" w:rsidRPr="00E52795" w:rsidRDefault="0041025A" w:rsidP="0041025A">
      <w:pPr>
        <w:spacing w:line="360" w:lineRule="auto"/>
        <w:ind w:left="420" w:hangingChars="200" w:hanging="420"/>
        <w:rPr>
          <w:rFonts w:hint="eastAsia"/>
          <w:szCs w:val="21"/>
        </w:rPr>
      </w:pPr>
      <w:r w:rsidRPr="00E52795">
        <w:rPr>
          <w:rFonts w:hint="eastAsia"/>
          <w:szCs w:val="21"/>
        </w:rPr>
        <w:t>成立的概率为</w:t>
      </w:r>
      <w:r w:rsidRPr="00E52795">
        <w:rPr>
          <w:rFonts w:hint="eastAsia"/>
          <w:szCs w:val="21"/>
        </w:rPr>
        <w:t>___________________</w:t>
      </w:r>
      <w:r w:rsidRPr="00E52795">
        <w:rPr>
          <w:rFonts w:hint="eastAsia"/>
          <w:szCs w:val="21"/>
        </w:rPr>
        <w:t>；</w:t>
      </w:r>
    </w:p>
    <w:p w:rsidR="0041025A" w:rsidRPr="00E52795" w:rsidRDefault="0041025A" w:rsidP="0041025A">
      <w:pPr>
        <w:spacing w:line="360" w:lineRule="auto"/>
        <w:rPr>
          <w:rFonts w:hint="eastAsia"/>
          <w:szCs w:val="21"/>
        </w:rPr>
      </w:pPr>
      <w:r w:rsidRPr="00E52795">
        <w:rPr>
          <w:rFonts w:hint="eastAsia"/>
          <w:szCs w:val="21"/>
        </w:rPr>
        <w:t>4</w:t>
      </w:r>
      <w:r w:rsidRPr="00E52795">
        <w:rPr>
          <w:rFonts w:hint="eastAsia"/>
          <w:szCs w:val="21"/>
        </w:rPr>
        <w:t>．</w:t>
      </w:r>
      <w:r w:rsidRPr="00E52795">
        <w:rPr>
          <w:rFonts w:hint="eastAsia"/>
          <w:szCs w:val="21"/>
        </w:rPr>
        <w:t xml:space="preserve"> DES</w:t>
      </w:r>
      <w:r w:rsidRPr="00E52795">
        <w:rPr>
          <w:rFonts w:hint="eastAsia"/>
          <w:szCs w:val="21"/>
        </w:rPr>
        <w:t>的分组长度为</w:t>
      </w:r>
      <w:r w:rsidRPr="00E52795">
        <w:rPr>
          <w:rFonts w:hint="eastAsia"/>
          <w:szCs w:val="21"/>
        </w:rPr>
        <w:t>____________</w:t>
      </w:r>
      <w:r w:rsidRPr="00E52795">
        <w:rPr>
          <w:rFonts w:hint="eastAsia"/>
          <w:szCs w:val="21"/>
        </w:rPr>
        <w:t>比特，</w:t>
      </w:r>
      <w:r w:rsidRPr="00E52795">
        <w:rPr>
          <w:rFonts w:hint="eastAsia"/>
          <w:szCs w:val="21"/>
        </w:rPr>
        <w:t>AES</w:t>
      </w:r>
      <w:r w:rsidRPr="00E52795">
        <w:rPr>
          <w:rFonts w:hint="eastAsia"/>
          <w:szCs w:val="21"/>
        </w:rPr>
        <w:t>的分组长度为</w:t>
      </w:r>
      <w:r w:rsidRPr="00E52795">
        <w:rPr>
          <w:rFonts w:hint="eastAsia"/>
          <w:szCs w:val="21"/>
        </w:rPr>
        <w:t>____________</w:t>
      </w:r>
      <w:r w:rsidRPr="00E52795">
        <w:rPr>
          <w:rFonts w:hint="eastAsia"/>
          <w:szCs w:val="21"/>
        </w:rPr>
        <w:t>比特。</w:t>
      </w:r>
    </w:p>
    <w:p w:rsidR="0041025A" w:rsidRPr="00E52795" w:rsidRDefault="0041025A" w:rsidP="0041025A">
      <w:pPr>
        <w:spacing w:line="360" w:lineRule="auto"/>
        <w:rPr>
          <w:rFonts w:hint="eastAsia"/>
          <w:szCs w:val="21"/>
        </w:rPr>
      </w:pPr>
    </w:p>
    <w:p w:rsidR="0041025A" w:rsidRPr="00E52795" w:rsidRDefault="0041025A" w:rsidP="0041025A">
      <w:pPr>
        <w:rPr>
          <w:rFonts w:hint="eastAsia"/>
          <w:szCs w:val="21"/>
        </w:rPr>
      </w:pPr>
      <w:r w:rsidRPr="00E52795">
        <w:rPr>
          <w:rFonts w:hint="eastAsia"/>
          <w:szCs w:val="21"/>
        </w:rPr>
        <w:t>三、</w:t>
      </w:r>
    </w:p>
    <w:p w:rsidR="0041025A" w:rsidRPr="00E52795" w:rsidRDefault="0041025A" w:rsidP="0041025A">
      <w:pPr>
        <w:rPr>
          <w:rFonts w:hint="eastAsia"/>
          <w:szCs w:val="21"/>
        </w:rPr>
      </w:pPr>
      <w:r w:rsidRPr="00E52795">
        <w:rPr>
          <w:rFonts w:hint="eastAsia"/>
          <w:szCs w:val="21"/>
        </w:rPr>
        <w:t>（</w:t>
      </w:r>
      <w:r w:rsidRPr="00E52795">
        <w:rPr>
          <w:rFonts w:hint="eastAsia"/>
          <w:szCs w:val="21"/>
        </w:rPr>
        <w:t>1</w:t>
      </w:r>
      <w:r w:rsidRPr="00E52795">
        <w:rPr>
          <w:rFonts w:hint="eastAsia"/>
          <w:szCs w:val="21"/>
        </w:rPr>
        <w:t>）阐述对称密码和公</w:t>
      </w:r>
      <w:proofErr w:type="gramStart"/>
      <w:r w:rsidRPr="00E52795">
        <w:rPr>
          <w:rFonts w:hint="eastAsia"/>
          <w:szCs w:val="21"/>
        </w:rPr>
        <w:t>钥</w:t>
      </w:r>
      <w:proofErr w:type="gramEnd"/>
      <w:r w:rsidRPr="00E52795">
        <w:rPr>
          <w:rFonts w:hint="eastAsia"/>
          <w:szCs w:val="21"/>
        </w:rPr>
        <w:t>密码体制的区别。</w:t>
      </w:r>
    </w:p>
    <w:p w:rsidR="0041025A" w:rsidRPr="00E52795" w:rsidRDefault="0041025A" w:rsidP="0041025A">
      <w:pPr>
        <w:rPr>
          <w:rFonts w:hint="eastAsia"/>
          <w:szCs w:val="21"/>
        </w:rPr>
      </w:pPr>
    </w:p>
    <w:p w:rsidR="0041025A" w:rsidRPr="00E52795" w:rsidRDefault="0041025A" w:rsidP="0041025A">
      <w:pPr>
        <w:rPr>
          <w:rFonts w:hint="eastAsia"/>
          <w:szCs w:val="21"/>
        </w:rPr>
      </w:pPr>
      <w:r w:rsidRPr="00E52795">
        <w:rPr>
          <w:rFonts w:hint="eastAsia"/>
          <w:szCs w:val="21"/>
        </w:rPr>
        <w:t>（</w:t>
      </w:r>
      <w:r w:rsidRPr="00E52795">
        <w:rPr>
          <w:rFonts w:hint="eastAsia"/>
          <w:szCs w:val="21"/>
        </w:rPr>
        <w:t>2</w:t>
      </w:r>
      <w:r w:rsidRPr="00E52795">
        <w:rPr>
          <w:rFonts w:hint="eastAsia"/>
          <w:szCs w:val="21"/>
        </w:rPr>
        <w:t>）阐述</w:t>
      </w:r>
      <w:proofErr w:type="spellStart"/>
      <w:r w:rsidRPr="00E52795">
        <w:rPr>
          <w:rFonts w:hint="eastAsia"/>
          <w:szCs w:val="21"/>
        </w:rPr>
        <w:t>Feistel</w:t>
      </w:r>
      <w:proofErr w:type="spellEnd"/>
      <w:r w:rsidRPr="00E52795">
        <w:rPr>
          <w:rFonts w:hint="eastAsia"/>
          <w:szCs w:val="21"/>
        </w:rPr>
        <w:t>结构和</w:t>
      </w:r>
      <w:r w:rsidRPr="00E52795">
        <w:rPr>
          <w:rFonts w:hint="eastAsia"/>
          <w:szCs w:val="21"/>
        </w:rPr>
        <w:t>SPN</w:t>
      </w:r>
      <w:r w:rsidRPr="00E52795">
        <w:rPr>
          <w:rFonts w:hint="eastAsia"/>
          <w:szCs w:val="21"/>
        </w:rPr>
        <w:t>结构的区别</w:t>
      </w:r>
    </w:p>
    <w:p w:rsidR="0041025A" w:rsidRPr="00E52795" w:rsidRDefault="0041025A" w:rsidP="0041025A">
      <w:pPr>
        <w:rPr>
          <w:rFonts w:hint="eastAsia"/>
          <w:szCs w:val="21"/>
        </w:rPr>
      </w:pPr>
    </w:p>
    <w:p w:rsidR="0041025A" w:rsidRPr="00E52795" w:rsidRDefault="0041025A" w:rsidP="0041025A">
      <w:pPr>
        <w:rPr>
          <w:rFonts w:hint="eastAsia"/>
          <w:szCs w:val="21"/>
        </w:rPr>
      </w:pPr>
      <w:r w:rsidRPr="00E52795">
        <w:rPr>
          <w:rFonts w:hint="eastAsia"/>
          <w:szCs w:val="21"/>
        </w:rPr>
        <w:t>（</w:t>
      </w:r>
      <w:r w:rsidRPr="00E52795">
        <w:rPr>
          <w:rFonts w:hint="eastAsia"/>
          <w:szCs w:val="21"/>
        </w:rPr>
        <w:t>3</w:t>
      </w:r>
      <w:r w:rsidRPr="00E52795">
        <w:rPr>
          <w:rFonts w:hint="eastAsia"/>
          <w:szCs w:val="21"/>
        </w:rPr>
        <w:t>）简述杂凑函数应满足的三条安全属性。</w:t>
      </w:r>
    </w:p>
    <w:p w:rsidR="0041025A" w:rsidRPr="00E52795" w:rsidRDefault="0041025A" w:rsidP="0041025A">
      <w:pPr>
        <w:rPr>
          <w:rFonts w:hint="eastAsia"/>
          <w:szCs w:val="21"/>
        </w:rPr>
      </w:pPr>
    </w:p>
    <w:p w:rsidR="0041025A" w:rsidRPr="00E52795" w:rsidRDefault="0041025A" w:rsidP="0041025A">
      <w:pPr>
        <w:rPr>
          <w:rFonts w:hint="eastAsia"/>
          <w:szCs w:val="21"/>
        </w:rPr>
      </w:pPr>
      <w:r w:rsidRPr="00E52795">
        <w:rPr>
          <w:rFonts w:hint="eastAsia"/>
          <w:szCs w:val="21"/>
        </w:rPr>
        <w:t>（</w:t>
      </w:r>
      <w:r w:rsidRPr="00E52795">
        <w:rPr>
          <w:rFonts w:hint="eastAsia"/>
          <w:szCs w:val="21"/>
        </w:rPr>
        <w:t>4</w:t>
      </w:r>
      <w:r w:rsidRPr="00E52795">
        <w:rPr>
          <w:rFonts w:hint="eastAsia"/>
          <w:szCs w:val="21"/>
        </w:rPr>
        <w:t>）简述混乱和扩散。</w:t>
      </w:r>
    </w:p>
    <w:p w:rsidR="0041025A" w:rsidRPr="00E52795" w:rsidRDefault="0041025A" w:rsidP="0041025A">
      <w:pPr>
        <w:rPr>
          <w:rFonts w:hint="eastAsia"/>
          <w:szCs w:val="21"/>
        </w:rPr>
      </w:pPr>
    </w:p>
    <w:p w:rsidR="0041025A" w:rsidRPr="00E52795" w:rsidRDefault="0041025A" w:rsidP="0041025A">
      <w:pPr>
        <w:rPr>
          <w:rFonts w:hint="eastAsia"/>
          <w:szCs w:val="21"/>
        </w:rPr>
      </w:pPr>
      <w:r w:rsidRPr="00E52795">
        <w:rPr>
          <w:rFonts w:hint="eastAsia"/>
          <w:szCs w:val="21"/>
        </w:rPr>
        <w:t>四、（</w:t>
      </w:r>
      <w:r w:rsidRPr="00E52795">
        <w:rPr>
          <w:rFonts w:hint="eastAsia"/>
          <w:szCs w:val="21"/>
        </w:rPr>
        <w:t>1</w:t>
      </w:r>
      <w:r w:rsidRPr="00E52795">
        <w:rPr>
          <w:rFonts w:hint="eastAsia"/>
          <w:szCs w:val="21"/>
        </w:rPr>
        <w:t>）描述</w:t>
      </w:r>
      <w:r w:rsidRPr="00E52795">
        <w:rPr>
          <w:rFonts w:hint="eastAsia"/>
          <w:szCs w:val="21"/>
        </w:rPr>
        <w:t>RSA</w:t>
      </w:r>
      <w:r w:rsidRPr="00E52795">
        <w:rPr>
          <w:rFonts w:hint="eastAsia"/>
          <w:szCs w:val="21"/>
        </w:rPr>
        <w:t>加密算法。</w:t>
      </w:r>
    </w:p>
    <w:p w:rsidR="0041025A" w:rsidRPr="00E52795" w:rsidRDefault="0041025A" w:rsidP="0041025A">
      <w:pPr>
        <w:rPr>
          <w:rFonts w:hint="eastAsia"/>
          <w:szCs w:val="21"/>
        </w:rPr>
      </w:pPr>
      <w:r w:rsidRPr="00E52795">
        <w:rPr>
          <w:rFonts w:hint="eastAsia"/>
          <w:szCs w:val="21"/>
        </w:rPr>
        <w:t>（</w:t>
      </w:r>
      <w:r w:rsidRPr="00E52795">
        <w:rPr>
          <w:rFonts w:hint="eastAsia"/>
          <w:szCs w:val="21"/>
        </w:rPr>
        <w:t>2</w:t>
      </w:r>
      <w:r w:rsidRPr="00E52795">
        <w:rPr>
          <w:rFonts w:hint="eastAsia"/>
          <w:szCs w:val="21"/>
        </w:rPr>
        <w:t>）已知</w:t>
      </w:r>
      <w:r w:rsidRPr="00E52795">
        <w:rPr>
          <w:rFonts w:hint="eastAsia"/>
          <w:szCs w:val="21"/>
        </w:rPr>
        <w:t>RSA</w:t>
      </w:r>
      <w:r w:rsidRPr="00E52795">
        <w:rPr>
          <w:rFonts w:hint="eastAsia"/>
          <w:szCs w:val="21"/>
        </w:rPr>
        <w:t>算法参数：</w:t>
      </w:r>
      <w:r w:rsidRPr="00E52795">
        <w:rPr>
          <w:rFonts w:hint="eastAsia"/>
          <w:szCs w:val="21"/>
        </w:rPr>
        <w:t>p=5</w:t>
      </w:r>
      <w:r w:rsidRPr="00E52795">
        <w:rPr>
          <w:rFonts w:hint="eastAsia"/>
          <w:szCs w:val="21"/>
        </w:rPr>
        <w:t>，</w:t>
      </w:r>
      <w:r w:rsidRPr="00E52795">
        <w:rPr>
          <w:rFonts w:hint="eastAsia"/>
          <w:szCs w:val="21"/>
        </w:rPr>
        <w:t>q=11</w:t>
      </w:r>
      <w:r w:rsidRPr="00E52795">
        <w:rPr>
          <w:rFonts w:hint="eastAsia"/>
          <w:szCs w:val="21"/>
        </w:rPr>
        <w:t>，</w:t>
      </w:r>
      <w:r w:rsidRPr="00E52795">
        <w:rPr>
          <w:rFonts w:hint="eastAsia"/>
          <w:szCs w:val="21"/>
        </w:rPr>
        <w:t>e=3</w:t>
      </w:r>
      <w:r w:rsidRPr="00E52795">
        <w:rPr>
          <w:rFonts w:hint="eastAsia"/>
          <w:szCs w:val="21"/>
        </w:rPr>
        <w:t>，明文</w:t>
      </w:r>
      <w:r w:rsidRPr="00E52795">
        <w:rPr>
          <w:rFonts w:hint="eastAsia"/>
          <w:szCs w:val="21"/>
        </w:rPr>
        <w:t>M=9</w:t>
      </w:r>
      <w:r w:rsidRPr="00E52795">
        <w:rPr>
          <w:rFonts w:hint="eastAsia"/>
          <w:szCs w:val="21"/>
        </w:rPr>
        <w:t>。求私</w:t>
      </w:r>
      <w:proofErr w:type="gramStart"/>
      <w:r w:rsidRPr="00E52795">
        <w:rPr>
          <w:rFonts w:hint="eastAsia"/>
          <w:szCs w:val="21"/>
        </w:rPr>
        <w:t>钥</w:t>
      </w:r>
      <w:proofErr w:type="gramEnd"/>
      <w:r w:rsidRPr="00E52795">
        <w:rPr>
          <w:rFonts w:hint="eastAsia"/>
          <w:szCs w:val="21"/>
        </w:rPr>
        <w:t>d</w:t>
      </w:r>
      <w:r w:rsidRPr="00E52795">
        <w:rPr>
          <w:rFonts w:hint="eastAsia"/>
          <w:szCs w:val="21"/>
        </w:rPr>
        <w:t>及密文</w:t>
      </w:r>
      <w:r w:rsidRPr="00E52795">
        <w:rPr>
          <w:rFonts w:hint="eastAsia"/>
          <w:szCs w:val="21"/>
        </w:rPr>
        <w:t>C</w:t>
      </w:r>
      <w:r w:rsidRPr="00E52795">
        <w:rPr>
          <w:rFonts w:hint="eastAsia"/>
          <w:szCs w:val="21"/>
        </w:rPr>
        <w:t>。</w:t>
      </w:r>
      <w:r w:rsidRPr="00E52795">
        <w:rPr>
          <w:rFonts w:hint="eastAsia"/>
          <w:szCs w:val="21"/>
        </w:rPr>
        <w:tab/>
      </w:r>
    </w:p>
    <w:p w:rsidR="0041025A" w:rsidRPr="00E52795" w:rsidRDefault="0041025A" w:rsidP="0041025A">
      <w:pPr>
        <w:rPr>
          <w:rFonts w:hint="eastAsia"/>
          <w:szCs w:val="21"/>
        </w:rPr>
      </w:pPr>
      <w:r w:rsidRPr="00E52795">
        <w:rPr>
          <w:rFonts w:hint="eastAsia"/>
          <w:szCs w:val="21"/>
        </w:rPr>
        <w:t>（</w:t>
      </w:r>
      <w:r w:rsidRPr="00E52795">
        <w:rPr>
          <w:rFonts w:hint="eastAsia"/>
          <w:szCs w:val="21"/>
        </w:rPr>
        <w:t>3</w:t>
      </w:r>
      <w:r w:rsidRPr="00E52795">
        <w:rPr>
          <w:rFonts w:hint="eastAsia"/>
          <w:szCs w:val="21"/>
        </w:rPr>
        <w:t>）假定已知某用户的公</w:t>
      </w:r>
      <w:proofErr w:type="gramStart"/>
      <w:r w:rsidRPr="00E52795">
        <w:rPr>
          <w:rFonts w:hint="eastAsia"/>
          <w:szCs w:val="21"/>
        </w:rPr>
        <w:t>钥</w:t>
      </w:r>
      <w:proofErr w:type="gramEnd"/>
      <w:r w:rsidRPr="00E52795">
        <w:rPr>
          <w:rFonts w:hint="eastAsia"/>
          <w:szCs w:val="21"/>
        </w:rPr>
        <w:t xml:space="preserve">e </w:t>
      </w:r>
      <w:r w:rsidRPr="00E52795">
        <w:rPr>
          <w:rFonts w:hint="eastAsia"/>
          <w:szCs w:val="21"/>
        </w:rPr>
        <w:t>和</w:t>
      </w:r>
      <w:r w:rsidRPr="00E52795">
        <w:rPr>
          <w:rFonts w:hint="eastAsia"/>
          <w:szCs w:val="21"/>
        </w:rPr>
        <w:t xml:space="preserve">n </w:t>
      </w:r>
      <w:r w:rsidRPr="00E52795">
        <w:rPr>
          <w:rFonts w:hint="eastAsia"/>
          <w:szCs w:val="21"/>
        </w:rPr>
        <w:t>，以及若干用</w:t>
      </w:r>
      <w:r w:rsidRPr="00E52795">
        <w:rPr>
          <w:rFonts w:hint="eastAsia"/>
          <w:szCs w:val="21"/>
        </w:rPr>
        <w:t>RSA</w:t>
      </w:r>
      <w:r w:rsidRPr="00E52795">
        <w:rPr>
          <w:rFonts w:hint="eastAsia"/>
          <w:szCs w:val="21"/>
        </w:rPr>
        <w:t>算法加密的密文，且这些密文所对应的明文中有一个与</w:t>
      </w:r>
      <w:r w:rsidRPr="00E52795">
        <w:rPr>
          <w:rFonts w:hint="eastAsia"/>
          <w:szCs w:val="21"/>
        </w:rPr>
        <w:t>n</w:t>
      </w:r>
      <w:r w:rsidRPr="00E52795">
        <w:rPr>
          <w:rFonts w:hint="eastAsia"/>
          <w:szCs w:val="21"/>
        </w:rPr>
        <w:t>有公因子，如何恢复所有的明文？</w:t>
      </w:r>
    </w:p>
    <w:p w:rsidR="0041025A" w:rsidRPr="00E52795" w:rsidRDefault="0041025A" w:rsidP="0041025A">
      <w:pPr>
        <w:rPr>
          <w:rFonts w:hint="eastAsia"/>
          <w:szCs w:val="21"/>
        </w:rPr>
      </w:pPr>
      <w:r w:rsidRPr="00E52795">
        <w:rPr>
          <w:rFonts w:hint="eastAsia"/>
          <w:szCs w:val="21"/>
        </w:rPr>
        <w:t>（</w:t>
      </w:r>
      <w:r w:rsidRPr="00E52795">
        <w:rPr>
          <w:rFonts w:hint="eastAsia"/>
          <w:szCs w:val="21"/>
        </w:rPr>
        <w:t>4</w:t>
      </w:r>
      <w:r w:rsidRPr="00E52795">
        <w:rPr>
          <w:rFonts w:hint="eastAsia"/>
          <w:szCs w:val="21"/>
        </w:rPr>
        <w:t>）</w:t>
      </w:r>
      <w:r w:rsidRPr="00E52795">
        <w:rPr>
          <w:rFonts w:hint="eastAsia"/>
          <w:szCs w:val="21"/>
        </w:rPr>
        <w:t>RSA</w:t>
      </w:r>
      <w:r w:rsidRPr="00E52795">
        <w:rPr>
          <w:rFonts w:hint="eastAsia"/>
          <w:szCs w:val="21"/>
        </w:rPr>
        <w:t>算法中加密和解密运算分别可采用何种方法加快计算？</w:t>
      </w:r>
      <w:r w:rsidRPr="00E52795">
        <w:rPr>
          <w:rFonts w:hint="eastAsia"/>
          <w:szCs w:val="21"/>
        </w:rPr>
        <w:t xml:space="preserve"> </w:t>
      </w:r>
    </w:p>
    <w:p w:rsidR="0041025A" w:rsidRPr="00E52795" w:rsidRDefault="0041025A" w:rsidP="0041025A">
      <w:pPr>
        <w:rPr>
          <w:rFonts w:hint="eastAsia"/>
          <w:szCs w:val="21"/>
        </w:rPr>
      </w:pPr>
    </w:p>
    <w:p w:rsidR="0041025A" w:rsidRDefault="0041025A" w:rsidP="0041025A">
      <w:pPr>
        <w:rPr>
          <w:rFonts w:hint="eastAsia"/>
          <w:szCs w:val="21"/>
        </w:rPr>
      </w:pPr>
      <w:r w:rsidRPr="00E52795">
        <w:rPr>
          <w:rFonts w:hint="eastAsia"/>
          <w:szCs w:val="21"/>
        </w:rPr>
        <w:t>五</w:t>
      </w:r>
      <w:r>
        <w:rPr>
          <w:rFonts w:hint="eastAsia"/>
          <w:szCs w:val="21"/>
        </w:rPr>
        <w:t>、</w:t>
      </w:r>
      <w:r w:rsidRPr="00E52795">
        <w:rPr>
          <w:rFonts w:hint="eastAsia"/>
          <w:szCs w:val="21"/>
        </w:rPr>
        <w:t>叙述</w:t>
      </w:r>
      <w:proofErr w:type="gramStart"/>
      <w:r w:rsidRPr="00E52795">
        <w:rPr>
          <w:rFonts w:hint="eastAsia"/>
          <w:szCs w:val="21"/>
        </w:rPr>
        <w:t>零知识</w:t>
      </w:r>
      <w:proofErr w:type="gramEnd"/>
      <w:r w:rsidRPr="00E52795">
        <w:rPr>
          <w:rFonts w:hint="eastAsia"/>
          <w:szCs w:val="21"/>
        </w:rPr>
        <w:t>证明的基本思想。</w:t>
      </w:r>
    </w:p>
    <w:p w:rsidR="0041025A" w:rsidRDefault="0041025A" w:rsidP="0041025A">
      <w:pPr>
        <w:rPr>
          <w:rFonts w:hint="eastAsia"/>
          <w:szCs w:val="21"/>
        </w:rPr>
      </w:pPr>
    </w:p>
    <w:p w:rsidR="0041025A" w:rsidRPr="00E52795" w:rsidRDefault="0041025A" w:rsidP="0041025A">
      <w:pPr>
        <w:rPr>
          <w:rFonts w:hint="eastAsia"/>
          <w:szCs w:val="21"/>
        </w:rPr>
      </w:pPr>
      <w:r w:rsidRPr="00E52795">
        <w:rPr>
          <w:rFonts w:hint="eastAsia"/>
          <w:szCs w:val="21"/>
        </w:rPr>
        <w:t>七、</w:t>
      </w:r>
      <w:r w:rsidRPr="00E52795">
        <w:rPr>
          <w:rFonts w:hint="eastAsia"/>
          <w:szCs w:val="21"/>
        </w:rPr>
        <w:t xml:space="preserve"> </w:t>
      </w:r>
      <w:r w:rsidRPr="00E52795">
        <w:rPr>
          <w:rFonts w:hint="eastAsia"/>
          <w:szCs w:val="21"/>
        </w:rPr>
        <w:t>简述</w:t>
      </w:r>
      <w:r w:rsidRPr="00E52795">
        <w:rPr>
          <w:rFonts w:hint="eastAsia"/>
          <w:szCs w:val="21"/>
        </w:rPr>
        <w:t>DES</w:t>
      </w:r>
      <w:r w:rsidRPr="00E52795">
        <w:rPr>
          <w:rFonts w:hint="eastAsia"/>
          <w:szCs w:val="21"/>
        </w:rPr>
        <w:t>算法。</w:t>
      </w:r>
    </w:p>
    <w:p w:rsidR="0041025A" w:rsidRPr="00E52795" w:rsidRDefault="0041025A" w:rsidP="0041025A">
      <w:pPr>
        <w:rPr>
          <w:rFonts w:hint="eastAsia"/>
          <w:szCs w:val="21"/>
        </w:rPr>
      </w:pPr>
      <w:r w:rsidRPr="00E52795">
        <w:rPr>
          <w:rFonts w:hint="eastAsia"/>
          <w:szCs w:val="21"/>
        </w:rPr>
        <w:t>（</w:t>
      </w:r>
      <w:r w:rsidRPr="00E52795">
        <w:rPr>
          <w:rFonts w:hint="eastAsia"/>
          <w:szCs w:val="21"/>
        </w:rPr>
        <w:t>2</w:t>
      </w:r>
      <w:r w:rsidRPr="00E52795">
        <w:rPr>
          <w:rFonts w:hint="eastAsia"/>
          <w:szCs w:val="21"/>
        </w:rPr>
        <w:t>）</w:t>
      </w:r>
      <w:r w:rsidRPr="00E52795">
        <w:rPr>
          <w:rFonts w:hint="eastAsia"/>
          <w:szCs w:val="21"/>
        </w:rPr>
        <w:t xml:space="preserve"> DES</w:t>
      </w:r>
      <w:r w:rsidRPr="00E52795">
        <w:rPr>
          <w:rFonts w:hint="eastAsia"/>
          <w:szCs w:val="21"/>
        </w:rPr>
        <w:t>算法的</w:t>
      </w:r>
      <w:r w:rsidRPr="00E52795">
        <w:rPr>
          <w:rFonts w:hint="eastAsia"/>
          <w:szCs w:val="21"/>
        </w:rPr>
        <w:t>E</w:t>
      </w:r>
      <w:r w:rsidRPr="00E52795">
        <w:rPr>
          <w:rFonts w:hint="eastAsia"/>
          <w:szCs w:val="21"/>
        </w:rPr>
        <w:t>扩展、</w:t>
      </w:r>
      <w:r w:rsidRPr="00E52795">
        <w:rPr>
          <w:rFonts w:hint="eastAsia"/>
          <w:szCs w:val="21"/>
        </w:rPr>
        <w:t>P</w:t>
      </w:r>
      <w:r w:rsidRPr="00E52795">
        <w:rPr>
          <w:rFonts w:hint="eastAsia"/>
          <w:szCs w:val="21"/>
        </w:rPr>
        <w:t>置换和</w:t>
      </w:r>
      <w:r w:rsidRPr="00E52795">
        <w:rPr>
          <w:rFonts w:hint="eastAsia"/>
          <w:szCs w:val="21"/>
        </w:rPr>
        <w:t>S</w:t>
      </w:r>
      <w:r w:rsidRPr="00E52795">
        <w:rPr>
          <w:rFonts w:hint="eastAsia"/>
          <w:szCs w:val="21"/>
        </w:rPr>
        <w:t>盒在保证密码算法的安全性方面分别起到什么作用（混淆和扩散）？</w:t>
      </w:r>
      <w:r w:rsidRPr="00E52795">
        <w:rPr>
          <w:rFonts w:hint="eastAsia"/>
          <w:szCs w:val="21"/>
        </w:rPr>
        <w:t xml:space="preserve"> </w:t>
      </w:r>
    </w:p>
    <w:p w:rsidR="0041025A" w:rsidRPr="00E52795" w:rsidRDefault="0041025A" w:rsidP="0041025A">
      <w:pPr>
        <w:rPr>
          <w:rFonts w:hint="eastAsia"/>
          <w:szCs w:val="21"/>
        </w:rPr>
      </w:pPr>
    </w:p>
    <w:p w:rsidR="0041025A" w:rsidRPr="00E52795" w:rsidRDefault="0041025A" w:rsidP="0041025A">
      <w:pPr>
        <w:rPr>
          <w:rFonts w:hint="eastAsia"/>
          <w:szCs w:val="21"/>
        </w:rPr>
      </w:pPr>
    </w:p>
    <w:p w:rsidR="0041025A" w:rsidRPr="00E52795" w:rsidRDefault="0041025A" w:rsidP="0041025A">
      <w:pPr>
        <w:snapToGrid w:val="0"/>
        <w:spacing w:line="300" w:lineRule="auto"/>
        <w:rPr>
          <w:szCs w:val="21"/>
        </w:rPr>
      </w:pPr>
      <w:r w:rsidRPr="00E52795">
        <w:rPr>
          <w:rFonts w:hint="eastAsia"/>
          <w:szCs w:val="21"/>
        </w:rPr>
        <w:t>八、</w:t>
      </w:r>
    </w:p>
    <w:p w:rsidR="0041025A" w:rsidRPr="00E52795" w:rsidRDefault="0041025A" w:rsidP="0041025A">
      <w:pPr>
        <w:snapToGrid w:val="0"/>
        <w:spacing w:line="300" w:lineRule="auto"/>
        <w:rPr>
          <w:szCs w:val="21"/>
        </w:rPr>
      </w:pPr>
      <w:r w:rsidRPr="00E52795">
        <w:rPr>
          <w:rFonts w:hint="eastAsia"/>
          <w:szCs w:val="21"/>
        </w:rPr>
        <w:t>（</w:t>
      </w:r>
      <w:r w:rsidRPr="00E52795">
        <w:rPr>
          <w:rFonts w:hint="eastAsia"/>
          <w:szCs w:val="21"/>
        </w:rPr>
        <w:t>1</w:t>
      </w:r>
      <w:r w:rsidRPr="00E52795">
        <w:rPr>
          <w:rFonts w:hint="eastAsia"/>
          <w:szCs w:val="21"/>
        </w:rPr>
        <w:t>）</w:t>
      </w:r>
      <w:r w:rsidRPr="00E52795">
        <w:rPr>
          <w:rFonts w:hAnsi="宋体"/>
          <w:szCs w:val="21"/>
        </w:rPr>
        <w:t>在一个通信网络中，服务器存储了所有的密钥，网络的每个节点都分配了一个唯一</w:t>
      </w:r>
      <w:r w:rsidRPr="00E52795">
        <w:rPr>
          <w:rFonts w:hAnsi="宋体"/>
          <w:szCs w:val="21"/>
        </w:rPr>
        <w:lastRenderedPageBreak/>
        <w:t>的密钥</w:t>
      </w:r>
      <w:r w:rsidRPr="00E52795">
        <w:rPr>
          <w:position w:val="-12"/>
          <w:szCs w:val="21"/>
        </w:rPr>
        <w:object w:dxaOrig="340" w:dyaOrig="360">
          <v:shape id="_x0000_i1029" type="#_x0000_t75" style="width:17.25pt;height:18.25pt" o:ole="">
            <v:imagedata r:id="rId14" o:title=""/>
          </v:shape>
          <o:OLEObject Type="Embed" ProgID="Equation.3" ShapeID="_x0000_i1029" DrawAspect="Content" ObjectID="_1511704372" r:id="rId15"/>
        </w:object>
      </w:r>
      <w:r w:rsidRPr="00E52795">
        <w:rPr>
          <w:rFonts w:hAnsi="宋体"/>
          <w:szCs w:val="21"/>
        </w:rPr>
        <w:t>，用这个密钥来保证结点和</w:t>
      </w:r>
      <w:proofErr w:type="gramStart"/>
      <w:r w:rsidRPr="00E52795">
        <w:rPr>
          <w:rFonts w:hAnsi="宋体"/>
          <w:szCs w:val="21"/>
        </w:rPr>
        <w:t>可</w:t>
      </w:r>
      <w:proofErr w:type="gramEnd"/>
      <w:r w:rsidRPr="00E52795">
        <w:rPr>
          <w:rFonts w:hAnsi="宋体"/>
          <w:szCs w:val="21"/>
        </w:rPr>
        <w:t>信任的服务器之间的通信安全。用户</w:t>
      </w:r>
      <w:r w:rsidRPr="00E52795">
        <w:rPr>
          <w:szCs w:val="21"/>
        </w:rPr>
        <w:t>A</w:t>
      </w:r>
      <w:r w:rsidRPr="00E52795">
        <w:rPr>
          <w:rFonts w:hAnsi="宋体"/>
          <w:szCs w:val="21"/>
        </w:rPr>
        <w:t>想要发送明文</w:t>
      </w:r>
      <w:r w:rsidRPr="00E52795">
        <w:rPr>
          <w:i/>
          <w:szCs w:val="21"/>
        </w:rPr>
        <w:t>M</w:t>
      </w:r>
      <w:r w:rsidRPr="00E52795">
        <w:rPr>
          <w:rFonts w:hAnsi="宋体"/>
          <w:szCs w:val="21"/>
        </w:rPr>
        <w:t>给用户</w:t>
      </w:r>
      <w:r w:rsidRPr="00E52795">
        <w:rPr>
          <w:szCs w:val="21"/>
        </w:rPr>
        <w:t>B</w:t>
      </w:r>
      <w:r w:rsidRPr="00E52795">
        <w:rPr>
          <w:rFonts w:hAnsi="宋体"/>
          <w:szCs w:val="21"/>
        </w:rPr>
        <w:t>，使用以下协议：</w:t>
      </w:r>
    </w:p>
    <w:p w:rsidR="0041025A" w:rsidRPr="00E52795" w:rsidRDefault="0041025A" w:rsidP="0041025A">
      <w:pPr>
        <w:numPr>
          <w:ilvl w:val="0"/>
          <w:numId w:val="1"/>
        </w:numPr>
        <w:snapToGrid w:val="0"/>
        <w:spacing w:line="300" w:lineRule="auto"/>
        <w:rPr>
          <w:szCs w:val="21"/>
        </w:rPr>
      </w:pPr>
      <w:r w:rsidRPr="00E52795">
        <w:rPr>
          <w:szCs w:val="21"/>
        </w:rPr>
        <w:t>A</w:t>
      </w:r>
      <w:r w:rsidRPr="00E52795">
        <w:rPr>
          <w:rFonts w:hAnsi="宋体"/>
          <w:szCs w:val="21"/>
        </w:rPr>
        <w:t>产生一个随机数</w:t>
      </w:r>
      <w:r w:rsidRPr="00E52795">
        <w:rPr>
          <w:i/>
          <w:szCs w:val="21"/>
        </w:rPr>
        <w:t>R</w:t>
      </w:r>
      <w:r w:rsidRPr="00E52795">
        <w:rPr>
          <w:rFonts w:hAnsi="宋体"/>
          <w:szCs w:val="21"/>
        </w:rPr>
        <w:t>（不发送给服务器），并且将自己的名字，用户</w:t>
      </w:r>
      <w:r w:rsidRPr="00E52795">
        <w:rPr>
          <w:szCs w:val="21"/>
        </w:rPr>
        <w:t>B</w:t>
      </w:r>
      <w:r w:rsidRPr="00E52795">
        <w:rPr>
          <w:rFonts w:hAnsi="宋体"/>
          <w:szCs w:val="21"/>
        </w:rPr>
        <w:t>的名字，及</w:t>
      </w:r>
      <w:r w:rsidRPr="00E52795">
        <w:rPr>
          <w:position w:val="-12"/>
          <w:szCs w:val="21"/>
        </w:rPr>
        <w:object w:dxaOrig="960" w:dyaOrig="360">
          <v:shape id="_x0000_i1030" type="#_x0000_t75" style="width:48.15pt;height:18.25pt" o:ole="">
            <v:imagedata r:id="rId16" o:title=""/>
          </v:shape>
          <o:OLEObject Type="Embed" ProgID="Equation.3" ShapeID="_x0000_i1030" DrawAspect="Content" ObjectID="_1511704373" r:id="rId17"/>
        </w:object>
      </w:r>
      <w:r w:rsidRPr="00E52795">
        <w:rPr>
          <w:rFonts w:hAnsi="宋体"/>
          <w:szCs w:val="21"/>
        </w:rPr>
        <w:t>发送给服务器。</w:t>
      </w:r>
    </w:p>
    <w:p w:rsidR="0041025A" w:rsidRPr="00E52795" w:rsidRDefault="0041025A" w:rsidP="0041025A">
      <w:pPr>
        <w:numPr>
          <w:ilvl w:val="0"/>
          <w:numId w:val="1"/>
        </w:numPr>
        <w:snapToGrid w:val="0"/>
        <w:spacing w:line="300" w:lineRule="auto"/>
        <w:rPr>
          <w:szCs w:val="21"/>
        </w:rPr>
      </w:pPr>
      <w:r w:rsidRPr="00E52795">
        <w:rPr>
          <w:rFonts w:hAnsi="宋体"/>
          <w:szCs w:val="21"/>
        </w:rPr>
        <w:t>服务器做出响应，发送</w:t>
      </w:r>
      <w:r w:rsidRPr="00E52795">
        <w:rPr>
          <w:position w:val="-12"/>
          <w:szCs w:val="21"/>
        </w:rPr>
        <w:object w:dxaOrig="940" w:dyaOrig="360">
          <v:shape id="_x0000_i1031" type="#_x0000_t75" style="width:47.15pt;height:18.25pt" o:ole="">
            <v:imagedata r:id="rId18" o:title=""/>
          </v:shape>
          <o:OLEObject Type="Embed" ProgID="Equation.3" ShapeID="_x0000_i1031" DrawAspect="Content" ObjectID="_1511704374" r:id="rId19"/>
        </w:object>
      </w:r>
      <w:r w:rsidRPr="00E52795">
        <w:rPr>
          <w:rFonts w:hAnsi="宋体"/>
          <w:szCs w:val="21"/>
        </w:rPr>
        <w:t>给</w:t>
      </w:r>
      <w:r w:rsidRPr="00E52795">
        <w:rPr>
          <w:szCs w:val="21"/>
        </w:rPr>
        <w:t>A</w:t>
      </w:r>
      <w:r w:rsidRPr="00E52795">
        <w:rPr>
          <w:rFonts w:hAnsi="宋体"/>
          <w:szCs w:val="21"/>
        </w:rPr>
        <w:t>。</w:t>
      </w:r>
    </w:p>
    <w:p w:rsidR="0041025A" w:rsidRPr="00E52795" w:rsidRDefault="0041025A" w:rsidP="0041025A">
      <w:pPr>
        <w:numPr>
          <w:ilvl w:val="0"/>
          <w:numId w:val="1"/>
        </w:numPr>
        <w:snapToGrid w:val="0"/>
        <w:spacing w:line="300" w:lineRule="auto"/>
        <w:rPr>
          <w:szCs w:val="21"/>
        </w:rPr>
      </w:pPr>
      <w:r w:rsidRPr="00E52795">
        <w:rPr>
          <w:szCs w:val="21"/>
        </w:rPr>
        <w:t>A</w:t>
      </w:r>
      <w:r w:rsidRPr="00E52795">
        <w:rPr>
          <w:rFonts w:hAnsi="宋体"/>
          <w:szCs w:val="21"/>
        </w:rPr>
        <w:t>发送</w:t>
      </w:r>
      <w:r w:rsidRPr="00E52795">
        <w:rPr>
          <w:position w:val="-10"/>
          <w:szCs w:val="21"/>
        </w:rPr>
        <w:object w:dxaOrig="900" w:dyaOrig="320">
          <v:shape id="_x0000_i1032" type="#_x0000_t75" style="width:45.15pt;height:15.7pt" o:ole="">
            <v:imagedata r:id="rId20" o:title=""/>
          </v:shape>
          <o:OLEObject Type="Embed" ProgID="Equation.3" ShapeID="_x0000_i1032" DrawAspect="Content" ObjectID="_1511704375" r:id="rId21"/>
        </w:object>
      </w:r>
      <w:r w:rsidRPr="00E52795">
        <w:rPr>
          <w:rFonts w:hAnsi="宋体"/>
          <w:szCs w:val="21"/>
        </w:rPr>
        <w:t>和</w:t>
      </w:r>
      <w:r w:rsidRPr="00E52795">
        <w:rPr>
          <w:position w:val="-12"/>
          <w:szCs w:val="21"/>
        </w:rPr>
        <w:object w:dxaOrig="940" w:dyaOrig="360">
          <v:shape id="_x0000_i1033" type="#_x0000_t75" style="width:47.15pt;height:18.25pt" o:ole="">
            <v:imagedata r:id="rId22" o:title=""/>
          </v:shape>
          <o:OLEObject Type="Embed" ProgID="Equation.3" ShapeID="_x0000_i1033" DrawAspect="Content" ObjectID="_1511704376" r:id="rId23"/>
        </w:object>
      </w:r>
      <w:r w:rsidRPr="00E52795">
        <w:rPr>
          <w:rFonts w:hAnsi="宋体"/>
          <w:szCs w:val="21"/>
        </w:rPr>
        <w:t>给</w:t>
      </w:r>
      <w:r w:rsidRPr="00E52795">
        <w:rPr>
          <w:szCs w:val="21"/>
        </w:rPr>
        <w:t>B</w:t>
      </w:r>
      <w:r w:rsidRPr="00E52795">
        <w:rPr>
          <w:rFonts w:hAnsi="宋体"/>
          <w:szCs w:val="21"/>
        </w:rPr>
        <w:t>。</w:t>
      </w:r>
    </w:p>
    <w:p w:rsidR="0041025A" w:rsidRPr="00E52795" w:rsidRDefault="0041025A" w:rsidP="0041025A">
      <w:pPr>
        <w:numPr>
          <w:ilvl w:val="0"/>
          <w:numId w:val="1"/>
        </w:numPr>
        <w:snapToGrid w:val="0"/>
        <w:spacing w:line="300" w:lineRule="auto"/>
        <w:rPr>
          <w:szCs w:val="21"/>
        </w:rPr>
      </w:pPr>
      <w:r w:rsidRPr="00E52795">
        <w:rPr>
          <w:szCs w:val="21"/>
        </w:rPr>
        <w:t>B</w:t>
      </w:r>
      <w:r w:rsidRPr="00E52795">
        <w:rPr>
          <w:rFonts w:hAnsi="宋体"/>
          <w:szCs w:val="21"/>
        </w:rPr>
        <w:t>知道</w:t>
      </w:r>
      <w:r w:rsidRPr="00E52795">
        <w:rPr>
          <w:position w:val="-12"/>
          <w:szCs w:val="21"/>
        </w:rPr>
        <w:object w:dxaOrig="340" w:dyaOrig="360">
          <v:shape id="_x0000_i1034" type="#_x0000_t75" style="width:17.25pt;height:18.25pt" o:ole="">
            <v:imagedata r:id="rId24" o:title=""/>
          </v:shape>
          <o:OLEObject Type="Embed" ProgID="Equation.3" ShapeID="_x0000_i1034" DrawAspect="Content" ObjectID="_1511704377" r:id="rId25"/>
        </w:object>
      </w:r>
      <w:r w:rsidRPr="00E52795">
        <w:rPr>
          <w:rFonts w:hAnsi="宋体"/>
          <w:szCs w:val="21"/>
        </w:rPr>
        <w:t>因此将</w:t>
      </w:r>
      <w:r w:rsidRPr="00E52795">
        <w:rPr>
          <w:position w:val="-12"/>
          <w:szCs w:val="21"/>
        </w:rPr>
        <w:object w:dxaOrig="940" w:dyaOrig="360">
          <v:shape id="_x0000_i1035" type="#_x0000_t75" style="width:47.15pt;height:18.25pt" o:ole="">
            <v:imagedata r:id="rId22" o:title=""/>
          </v:shape>
          <o:OLEObject Type="Embed" ProgID="Equation.3" ShapeID="_x0000_i1035" DrawAspect="Content" ObjectID="_1511704378" r:id="rId26"/>
        </w:object>
      </w:r>
      <w:r w:rsidRPr="00E52795">
        <w:rPr>
          <w:rFonts w:hAnsi="宋体"/>
          <w:szCs w:val="21"/>
        </w:rPr>
        <w:t>解密，从而得到</w:t>
      </w:r>
      <w:r w:rsidRPr="00E52795">
        <w:rPr>
          <w:szCs w:val="21"/>
        </w:rPr>
        <w:t>R</w:t>
      </w:r>
      <w:r w:rsidRPr="00E52795">
        <w:rPr>
          <w:rFonts w:hAnsi="宋体"/>
          <w:szCs w:val="21"/>
        </w:rPr>
        <w:t>，然后用</w:t>
      </w:r>
      <w:r w:rsidRPr="00E52795">
        <w:rPr>
          <w:szCs w:val="21"/>
        </w:rPr>
        <w:t>R</w:t>
      </w:r>
      <w:r w:rsidRPr="00E52795">
        <w:rPr>
          <w:rFonts w:hAnsi="宋体"/>
          <w:szCs w:val="21"/>
        </w:rPr>
        <w:t>解密</w:t>
      </w:r>
      <w:r w:rsidRPr="00E52795">
        <w:rPr>
          <w:position w:val="-10"/>
          <w:szCs w:val="21"/>
        </w:rPr>
        <w:object w:dxaOrig="900" w:dyaOrig="320">
          <v:shape id="_x0000_i1036" type="#_x0000_t75" style="width:45.15pt;height:15.7pt" o:ole="">
            <v:imagedata r:id="rId20" o:title=""/>
          </v:shape>
          <o:OLEObject Type="Embed" ProgID="Equation.3" ShapeID="_x0000_i1036" DrawAspect="Content" ObjectID="_1511704379" r:id="rId27"/>
        </w:object>
      </w:r>
      <w:r w:rsidRPr="00E52795">
        <w:rPr>
          <w:rFonts w:hAnsi="宋体"/>
          <w:szCs w:val="21"/>
        </w:rPr>
        <w:t>得到</w:t>
      </w:r>
      <w:r w:rsidRPr="00E52795">
        <w:rPr>
          <w:i/>
          <w:szCs w:val="21"/>
        </w:rPr>
        <w:t>M</w:t>
      </w:r>
      <w:r w:rsidRPr="00E52795">
        <w:rPr>
          <w:rFonts w:hAnsi="宋体"/>
          <w:szCs w:val="21"/>
        </w:rPr>
        <w:t>。</w:t>
      </w:r>
    </w:p>
    <w:p w:rsidR="0041025A" w:rsidRPr="00E52795" w:rsidRDefault="0041025A" w:rsidP="0041025A">
      <w:pPr>
        <w:snapToGrid w:val="0"/>
        <w:spacing w:line="300" w:lineRule="auto"/>
        <w:rPr>
          <w:rFonts w:hAnsi="宋体"/>
          <w:szCs w:val="21"/>
        </w:rPr>
      </w:pPr>
      <w:r w:rsidRPr="00E52795">
        <w:rPr>
          <w:rFonts w:hAnsi="宋体"/>
          <w:szCs w:val="21"/>
        </w:rPr>
        <w:t>请分析该协议的安全性。若一个敌手可访问该网络中的一个节点，并获取了该节点的密钥</w:t>
      </w:r>
      <w:r w:rsidRPr="00E52795">
        <w:rPr>
          <w:position w:val="-12"/>
          <w:szCs w:val="21"/>
        </w:rPr>
        <w:object w:dxaOrig="360" w:dyaOrig="360">
          <v:shape id="_x0000_i1037" type="#_x0000_t75" style="width:18.25pt;height:18.25pt" o:ole="">
            <v:imagedata r:id="rId28" o:title=""/>
          </v:shape>
          <o:OLEObject Type="Embed" ProgID="Equation.3" ShapeID="_x0000_i1037" DrawAspect="Content" ObjectID="_1511704380" r:id="rId29"/>
        </w:object>
      </w:r>
      <w:r w:rsidRPr="00E52795">
        <w:rPr>
          <w:rFonts w:hAnsi="宋体"/>
          <w:szCs w:val="21"/>
        </w:rPr>
        <w:t>，在不知道（</w:t>
      </w:r>
      <w:r w:rsidRPr="00E52795">
        <w:rPr>
          <w:position w:val="-12"/>
          <w:szCs w:val="21"/>
        </w:rPr>
        <w:object w:dxaOrig="720" w:dyaOrig="360">
          <v:shape id="_x0000_i1038" type="#_x0000_t75" style="width:36pt;height:18.25pt" o:ole="">
            <v:imagedata r:id="rId30" o:title=""/>
          </v:shape>
          <o:OLEObject Type="Embed" ProgID="Equation.3" ShapeID="_x0000_i1038" DrawAspect="Content" ObjectID="_1511704381" r:id="rId31"/>
        </w:object>
      </w:r>
      <w:r w:rsidRPr="00E52795">
        <w:rPr>
          <w:rFonts w:hAnsi="宋体"/>
          <w:szCs w:val="21"/>
        </w:rPr>
        <w:t>）的情况下，他能否恢复明文</w:t>
      </w:r>
      <w:r w:rsidRPr="00E52795">
        <w:rPr>
          <w:i/>
          <w:szCs w:val="21"/>
        </w:rPr>
        <w:t>M</w:t>
      </w:r>
      <w:r w:rsidRPr="00E52795">
        <w:rPr>
          <w:rFonts w:hAnsi="宋体"/>
          <w:szCs w:val="21"/>
        </w:rPr>
        <w:t>。</w:t>
      </w:r>
    </w:p>
    <w:p w:rsidR="0041025A" w:rsidRPr="00E52795" w:rsidRDefault="0041025A" w:rsidP="0041025A">
      <w:pPr>
        <w:rPr>
          <w:rFonts w:hint="eastAsia"/>
          <w:szCs w:val="21"/>
        </w:rPr>
      </w:pPr>
      <w:r w:rsidRPr="00E52795">
        <w:rPr>
          <w:rFonts w:hAnsi="宋体" w:hint="eastAsia"/>
          <w:szCs w:val="21"/>
        </w:rPr>
        <w:t>（</w:t>
      </w:r>
      <w:r w:rsidRPr="00E52795">
        <w:rPr>
          <w:rFonts w:hAnsi="宋体" w:hint="eastAsia"/>
          <w:szCs w:val="21"/>
        </w:rPr>
        <w:t>2</w:t>
      </w:r>
      <w:r w:rsidRPr="00E52795">
        <w:rPr>
          <w:rFonts w:hAnsi="宋体" w:hint="eastAsia"/>
          <w:szCs w:val="21"/>
        </w:rPr>
        <w:t>）</w:t>
      </w:r>
      <w:r w:rsidRPr="00E52795">
        <w:rPr>
          <w:rFonts w:hint="eastAsia"/>
          <w:szCs w:val="21"/>
        </w:rPr>
        <w:t>概述</w:t>
      </w:r>
      <w:proofErr w:type="spellStart"/>
      <w:r w:rsidRPr="00E52795">
        <w:rPr>
          <w:rFonts w:hint="eastAsia"/>
          <w:szCs w:val="21"/>
        </w:rPr>
        <w:t>Diffie</w:t>
      </w:r>
      <w:proofErr w:type="spellEnd"/>
      <w:r w:rsidRPr="00E52795">
        <w:rPr>
          <w:rFonts w:hint="eastAsia"/>
          <w:szCs w:val="21"/>
        </w:rPr>
        <w:t>-Hellman</w:t>
      </w:r>
      <w:r w:rsidRPr="00E52795">
        <w:rPr>
          <w:rFonts w:hint="eastAsia"/>
          <w:szCs w:val="21"/>
        </w:rPr>
        <w:t>密钥交换算法，并给出对该算法的中间人攻击。</w:t>
      </w:r>
    </w:p>
    <w:p w:rsidR="0041025A" w:rsidRPr="00E52795" w:rsidRDefault="0041025A" w:rsidP="0041025A">
      <w:pPr>
        <w:snapToGrid w:val="0"/>
        <w:spacing w:line="288" w:lineRule="auto"/>
        <w:rPr>
          <w:rFonts w:hAnsi="宋体"/>
          <w:color w:val="FF0000"/>
          <w:szCs w:val="21"/>
        </w:rPr>
      </w:pPr>
    </w:p>
    <w:p w:rsidR="0041025A" w:rsidRPr="00E52795" w:rsidRDefault="0041025A" w:rsidP="0041025A">
      <w:pPr>
        <w:rPr>
          <w:rFonts w:hint="eastAsia"/>
          <w:szCs w:val="21"/>
        </w:rPr>
      </w:pPr>
    </w:p>
    <w:p w:rsidR="000B3D38" w:rsidRDefault="000B3D38">
      <w:bookmarkStart w:id="0" w:name="_GoBack"/>
      <w:bookmarkEnd w:id="0"/>
    </w:p>
    <w:sectPr w:rsidR="000B3D38">
      <w:footerReference w:type="default" r:id="rId32"/>
      <w:pgSz w:w="10319" w:h="14572" w:code="13"/>
      <w:pgMar w:top="1134" w:right="567" w:bottom="113" w:left="1134" w:header="851" w:footer="284" w:gutter="567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25F" w:rsidRDefault="0041025A">
    <w:pPr>
      <w:spacing w:line="300" w:lineRule="auto"/>
      <w:jc w:val="center"/>
      <w:rPr>
        <w:rFonts w:hint="eastAsia"/>
      </w:rPr>
    </w:pPr>
    <w:r>
      <w:rPr>
        <w:rStyle w:val="a3"/>
        <w:sz w:val="18"/>
        <w:szCs w:val="18"/>
      </w:rPr>
      <w:fldChar w:fldCharType="begin"/>
    </w:r>
    <w:r>
      <w:rPr>
        <w:rStyle w:val="a3"/>
        <w:sz w:val="18"/>
        <w:szCs w:val="18"/>
      </w:rPr>
      <w:instrText xml:space="preserve"> PAGE </w:instrText>
    </w:r>
    <w:r>
      <w:rPr>
        <w:rStyle w:val="a3"/>
        <w:sz w:val="18"/>
        <w:szCs w:val="18"/>
      </w:rPr>
      <w:fldChar w:fldCharType="separate"/>
    </w:r>
    <w:r>
      <w:rPr>
        <w:rStyle w:val="a3"/>
        <w:noProof/>
        <w:sz w:val="18"/>
        <w:szCs w:val="18"/>
      </w:rPr>
      <w:t>2</w:t>
    </w:r>
    <w:r>
      <w:rPr>
        <w:rStyle w:val="a3"/>
        <w:sz w:val="18"/>
        <w:szCs w:val="18"/>
      </w:rPr>
      <w:fldChar w:fldCharType="end"/>
    </w:r>
  </w:p>
  <w:p w:rsidR="00B5725F" w:rsidRDefault="0041025A">
    <w:pPr>
      <w:spacing w:line="300" w:lineRule="auto"/>
      <w:rPr>
        <w:rFonts w:hint="eastAsia"/>
        <w:b/>
      </w:rPr>
    </w:pPr>
  </w:p>
  <w:p w:rsidR="00B5725F" w:rsidRDefault="0041025A">
    <w:pPr>
      <w:spacing w:line="300" w:lineRule="auto"/>
      <w:rPr>
        <w:rFonts w:hint="eastAsia"/>
        <w:b/>
      </w:rPr>
    </w:pPr>
  </w:p>
  <w:p w:rsidR="00B5725F" w:rsidRDefault="0041025A">
    <w:pPr>
      <w:spacing w:line="300" w:lineRule="auto"/>
      <w:rPr>
        <w:rFonts w:hint="eastAsia"/>
        <w:b/>
      </w:rPr>
    </w:pPr>
  </w:p>
  <w:p w:rsidR="00B5725F" w:rsidRDefault="0041025A">
    <w:pPr>
      <w:spacing w:line="300" w:lineRule="auto"/>
      <w:rPr>
        <w:rFonts w:hint="eastAsia"/>
      </w:rPr>
    </w:pPr>
    <w:r>
      <w:rPr>
        <w:rFonts w:hint="eastAsia"/>
        <w:b/>
      </w:rPr>
      <w:t>注意：</w:t>
    </w:r>
    <w:r>
      <w:rPr>
        <w:rFonts w:hint="eastAsia"/>
      </w:rPr>
      <w:t>填写内容不要超出以上格式</w:t>
    </w:r>
    <w:r>
      <w:rPr>
        <w:rFonts w:hint="eastAsia"/>
      </w:rPr>
      <w:t>,</w:t>
    </w:r>
    <w:r>
      <w:rPr>
        <w:rFonts w:hint="eastAsia"/>
      </w:rPr>
      <w:t>第二页的边距和第一页一样</w:t>
    </w:r>
  </w:p>
  <w:p w:rsidR="00B5725F" w:rsidRDefault="0041025A">
    <w:pPr>
      <w:spacing w:line="300" w:lineRule="auto"/>
      <w:rPr>
        <w:rFonts w:hint="eastAsia"/>
      </w:rPr>
    </w:pPr>
    <w:r>
      <w:rPr>
        <w:rFonts w:hint="eastAsia"/>
      </w:rPr>
      <w:t>出题人</w:t>
    </w:r>
    <w:r>
      <w:rPr>
        <w:rFonts w:hint="eastAsia"/>
      </w:rPr>
      <w:t>(</w:t>
    </w:r>
    <w:r>
      <w:rPr>
        <w:rFonts w:hint="eastAsia"/>
      </w:rPr>
      <w:t>签名</w:t>
    </w:r>
    <w:r>
      <w:rPr>
        <w:rFonts w:hint="eastAsia"/>
      </w:rPr>
      <w:t>)</w:t>
    </w:r>
    <w:r>
      <w:rPr>
        <w:rFonts w:hint="eastAsia"/>
      </w:rPr>
      <w:t>：</w:t>
    </w:r>
    <w:r>
      <w:rPr>
        <w:rFonts w:hint="eastAsia"/>
      </w:rPr>
      <w:t>____</w:t>
    </w:r>
    <w:r>
      <w:rPr>
        <w:rFonts w:hint="eastAsia"/>
      </w:rPr>
      <w:t>____</w:t>
    </w:r>
    <w:r>
      <w:rPr>
        <w:rFonts w:hint="eastAsia"/>
        <w:u w:val="single"/>
      </w:rPr>
      <w:t xml:space="preserve">    </w:t>
    </w:r>
    <w:r>
      <w:rPr>
        <w:rFonts w:hint="eastAsia"/>
      </w:rPr>
      <w:t>__</w:t>
    </w:r>
    <w:r>
      <w:rPr>
        <w:rFonts w:hint="eastAsia"/>
        <w:u w:val="single"/>
      </w:rPr>
      <w:t xml:space="preserve">      </w:t>
    </w:r>
    <w:r>
      <w:rPr>
        <w:rFonts w:hint="eastAsia"/>
      </w:rPr>
      <w:t xml:space="preserve">   </w:t>
    </w:r>
    <w:r>
      <w:rPr>
        <w:rFonts w:hint="eastAsia"/>
      </w:rPr>
      <w:t>室负责人</w:t>
    </w:r>
    <w:r>
      <w:rPr>
        <w:rFonts w:hint="eastAsia"/>
      </w:rPr>
      <w:t>(</w:t>
    </w:r>
    <w:r>
      <w:rPr>
        <w:rFonts w:hint="eastAsia"/>
      </w:rPr>
      <w:t>签名</w:t>
    </w:r>
    <w:r>
      <w:rPr>
        <w:rFonts w:hint="eastAsia"/>
      </w:rPr>
      <w:t>)</w:t>
    </w:r>
    <w:r>
      <w:rPr>
        <w:rFonts w:hint="eastAsia"/>
      </w:rPr>
      <w:t>：</w:t>
    </w:r>
    <w:r>
      <w:rPr>
        <w:rFonts w:hint="eastAsia"/>
      </w:rPr>
      <w:t>____</w:t>
    </w:r>
    <w:r>
      <w:rPr>
        <w:rFonts w:hint="eastAsia"/>
        <w:u w:val="single"/>
      </w:rPr>
      <w:t xml:space="preserve">   </w:t>
    </w:r>
    <w:r>
      <w:rPr>
        <w:rFonts w:hint="eastAsia"/>
      </w:rPr>
      <w:t>_____</w:t>
    </w:r>
    <w:r>
      <w:rPr>
        <w:rFonts w:hint="eastAsia"/>
        <w:u w:val="single"/>
      </w:rPr>
      <w:t xml:space="preserve">      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E376D"/>
    <w:multiLevelType w:val="hybridMultilevel"/>
    <w:tmpl w:val="17F8C3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25A"/>
    <w:rsid w:val="000B3D38"/>
    <w:rsid w:val="002E7D0A"/>
    <w:rsid w:val="0041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2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  <w:rsid w:val="004102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2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  <w:rsid w:val="00410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</dc:creator>
  <cp:keywords/>
  <dc:description/>
  <cp:lastModifiedBy>dhu</cp:lastModifiedBy>
  <cp:revision>1</cp:revision>
  <dcterms:created xsi:type="dcterms:W3CDTF">2015-12-15T09:06:00Z</dcterms:created>
  <dcterms:modified xsi:type="dcterms:W3CDTF">2015-12-15T09:06:00Z</dcterms:modified>
</cp:coreProperties>
</file>