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E48EB"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传统俄罗斯精神道德价值观：塑造抵御恐怖主义及其他破坏性意识形态影响的人格基础</w:t>
      </w:r>
    </w:p>
    <w:p w14:paraId="3BE00D3A"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采访整理：谢尔盖</w:t>
      </w:r>
      <w:r w:rsidRPr="004325C2">
        <w:rPr>
          <w:rFonts w:ascii="Segoe UI" w:eastAsia="宋体" w:hAnsi="Segoe UI" w:cs="Segoe UI"/>
          <w:color w:val="1F2329"/>
          <w:kern w:val="0"/>
          <w:sz w:val="27"/>
          <w:szCs w:val="27"/>
          <w:shd w:val="clear" w:color="auto" w:fill="FFFFFF"/>
        </w:rPr>
        <w:t>·</w:t>
      </w:r>
      <w:r w:rsidRPr="004325C2">
        <w:rPr>
          <w:rFonts w:ascii="Segoe UI" w:eastAsia="宋体" w:hAnsi="Segoe UI" w:cs="Segoe UI"/>
          <w:color w:val="1F2329"/>
          <w:kern w:val="0"/>
          <w:sz w:val="27"/>
          <w:szCs w:val="27"/>
          <w:shd w:val="clear" w:color="auto" w:fill="FFFFFF"/>
        </w:rPr>
        <w:t>阿纳托利耶维奇</w:t>
      </w:r>
      <w:r w:rsidRPr="004325C2">
        <w:rPr>
          <w:rFonts w:ascii="Segoe UI" w:eastAsia="宋体" w:hAnsi="Segoe UI" w:cs="Segoe UI"/>
          <w:color w:val="1F2329"/>
          <w:kern w:val="0"/>
          <w:sz w:val="27"/>
          <w:szCs w:val="27"/>
          <w:shd w:val="clear" w:color="auto" w:fill="FFFFFF"/>
        </w:rPr>
        <w:t>·</w:t>
      </w:r>
      <w:r w:rsidRPr="004325C2">
        <w:rPr>
          <w:rFonts w:ascii="Segoe UI" w:eastAsia="宋体" w:hAnsi="Segoe UI" w:cs="Segoe UI"/>
          <w:color w:val="1F2329"/>
          <w:kern w:val="0"/>
          <w:sz w:val="27"/>
          <w:szCs w:val="27"/>
          <w:shd w:val="clear" w:color="auto" w:fill="FFFFFF"/>
        </w:rPr>
        <w:t>丘里洛夫，顿河畔罗斯托夫市，国家预防恐怖主义中心主任</w:t>
      </w:r>
    </w:p>
    <w:p w14:paraId="1D684A35"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受访者：伊戈尔</w:t>
      </w:r>
      <w:r w:rsidRPr="004325C2">
        <w:rPr>
          <w:rFonts w:ascii="Segoe UI" w:eastAsia="宋体" w:hAnsi="Segoe UI" w:cs="Segoe UI"/>
          <w:color w:val="1F2329"/>
          <w:kern w:val="0"/>
          <w:sz w:val="27"/>
          <w:szCs w:val="27"/>
          <w:shd w:val="clear" w:color="auto" w:fill="FFFFFF"/>
        </w:rPr>
        <w:t>·</w:t>
      </w:r>
      <w:r w:rsidRPr="004325C2">
        <w:rPr>
          <w:rFonts w:ascii="Segoe UI" w:eastAsia="宋体" w:hAnsi="Segoe UI" w:cs="Segoe UI"/>
          <w:color w:val="1F2329"/>
          <w:kern w:val="0"/>
          <w:sz w:val="27"/>
          <w:szCs w:val="27"/>
          <w:shd w:val="clear" w:color="auto" w:fill="FFFFFF"/>
        </w:rPr>
        <w:t>瓦列里耶维奇</w:t>
      </w:r>
      <w:r w:rsidRPr="004325C2">
        <w:rPr>
          <w:rFonts w:ascii="Segoe UI" w:eastAsia="宋体" w:hAnsi="Segoe UI" w:cs="Segoe UI"/>
          <w:color w:val="1F2329"/>
          <w:kern w:val="0"/>
          <w:sz w:val="27"/>
          <w:szCs w:val="27"/>
          <w:shd w:val="clear" w:color="auto" w:fill="FFFFFF"/>
        </w:rPr>
        <w:t>·</w:t>
      </w:r>
      <w:r w:rsidRPr="004325C2">
        <w:rPr>
          <w:rFonts w:ascii="Segoe UI" w:eastAsia="宋体" w:hAnsi="Segoe UI" w:cs="Segoe UI"/>
          <w:color w:val="1F2329"/>
          <w:kern w:val="0"/>
          <w:sz w:val="27"/>
          <w:szCs w:val="27"/>
          <w:shd w:val="clear" w:color="auto" w:fill="FFFFFF"/>
        </w:rPr>
        <w:t>库利亚金，莫斯科市，俄罗斯联邦国家反恐委员会第一副主任，海军中将</w:t>
      </w:r>
    </w:p>
    <w:p w14:paraId="44F39F75"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在我国，国家十分重视保护和强化传统俄罗斯精神道德价值观。培养年轻一代的精神道德价值观，与抵御恐怖主义意识形态及其他破坏性思潮之间有怎样的联系？</w:t>
      </w:r>
    </w:p>
    <w:p w14:paraId="51391AED"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目前，俄罗斯联邦正在实施保护和强化传统俄罗斯精神道德价值观的国家政策，</w:t>
      </w:r>
      <w:r w:rsidRPr="004325C2">
        <w:rPr>
          <w:rFonts w:ascii="Segoe UI" w:eastAsia="宋体" w:hAnsi="Segoe UI" w:cs="Segoe UI"/>
          <w:color w:val="1F2329"/>
          <w:kern w:val="0"/>
          <w:sz w:val="27"/>
          <w:szCs w:val="27"/>
          <w:shd w:val="clear" w:color="auto" w:fill="FFFFFF"/>
        </w:rPr>
        <w:t>2022</w:t>
      </w:r>
      <w:r w:rsidRPr="004325C2">
        <w:rPr>
          <w:rFonts w:ascii="Segoe UI" w:eastAsia="宋体" w:hAnsi="Segoe UI" w:cs="Segoe UI"/>
          <w:color w:val="1F2329"/>
          <w:kern w:val="0"/>
          <w:sz w:val="27"/>
          <w:szCs w:val="27"/>
          <w:shd w:val="clear" w:color="auto" w:fill="FFFFFF"/>
        </w:rPr>
        <w:t>年</w:t>
      </w:r>
      <w:r w:rsidRPr="004325C2">
        <w:rPr>
          <w:rFonts w:ascii="Segoe UI" w:eastAsia="宋体" w:hAnsi="Segoe UI" w:cs="Segoe UI"/>
          <w:color w:val="1F2329"/>
          <w:kern w:val="0"/>
          <w:sz w:val="27"/>
          <w:szCs w:val="27"/>
          <w:shd w:val="clear" w:color="auto" w:fill="FFFFFF"/>
        </w:rPr>
        <w:t>11</w:t>
      </w:r>
      <w:r w:rsidRPr="004325C2">
        <w:rPr>
          <w:rFonts w:ascii="Segoe UI" w:eastAsia="宋体" w:hAnsi="Segoe UI" w:cs="Segoe UI"/>
          <w:color w:val="1F2329"/>
          <w:kern w:val="0"/>
          <w:sz w:val="27"/>
          <w:szCs w:val="27"/>
          <w:shd w:val="clear" w:color="auto" w:fill="FFFFFF"/>
        </w:rPr>
        <w:t>月</w:t>
      </w:r>
      <w:r w:rsidRPr="004325C2">
        <w:rPr>
          <w:rFonts w:ascii="Segoe UI" w:eastAsia="宋体" w:hAnsi="Segoe UI" w:cs="Segoe UI"/>
          <w:color w:val="1F2329"/>
          <w:kern w:val="0"/>
          <w:sz w:val="27"/>
          <w:szCs w:val="27"/>
          <w:shd w:val="clear" w:color="auto" w:fill="FFFFFF"/>
        </w:rPr>
        <w:t>9</w:t>
      </w:r>
      <w:r w:rsidRPr="004325C2">
        <w:rPr>
          <w:rFonts w:ascii="Segoe UI" w:eastAsia="宋体" w:hAnsi="Segoe UI" w:cs="Segoe UI"/>
          <w:color w:val="1F2329"/>
          <w:kern w:val="0"/>
          <w:sz w:val="27"/>
          <w:szCs w:val="27"/>
          <w:shd w:val="clear" w:color="auto" w:fill="FFFFFF"/>
        </w:rPr>
        <w:t>日俄罗斯联邦总统第</w:t>
      </w:r>
      <w:r w:rsidRPr="004325C2">
        <w:rPr>
          <w:rFonts w:ascii="Segoe UI" w:eastAsia="宋体" w:hAnsi="Segoe UI" w:cs="Segoe UI"/>
          <w:color w:val="1F2329"/>
          <w:kern w:val="0"/>
          <w:sz w:val="27"/>
          <w:szCs w:val="27"/>
          <w:shd w:val="clear" w:color="auto" w:fill="FFFFFF"/>
        </w:rPr>
        <w:t>809</w:t>
      </w:r>
      <w:r w:rsidRPr="004325C2">
        <w:rPr>
          <w:rFonts w:ascii="Segoe UI" w:eastAsia="宋体" w:hAnsi="Segoe UI" w:cs="Segoe UI"/>
          <w:color w:val="1F2329"/>
          <w:kern w:val="0"/>
          <w:sz w:val="27"/>
          <w:szCs w:val="27"/>
          <w:shd w:val="clear" w:color="auto" w:fill="FFFFFF"/>
        </w:rPr>
        <w:t>号令确立了该政策的基础。这份文件明确了保护传统俄罗斯精神道德价值观的目标、任务和手段。国家将极端主义和恐怖主义组织的活动列为对这些价值观的主要威胁之一。</w:t>
      </w:r>
    </w:p>
    <w:p w14:paraId="16CAE49F"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00B1582B"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这一领域的国家政策在教育、文化、科学、大众传媒及通信等方面推行。在上述领域行使权力的国家机构，也是《</w:t>
      </w:r>
      <w:r w:rsidRPr="004325C2">
        <w:rPr>
          <w:rFonts w:ascii="Segoe UI" w:eastAsia="宋体" w:hAnsi="Segoe UI" w:cs="Segoe UI"/>
          <w:color w:val="1F2329"/>
          <w:kern w:val="0"/>
          <w:sz w:val="27"/>
          <w:szCs w:val="27"/>
          <w:shd w:val="clear" w:color="auto" w:fill="FFFFFF"/>
        </w:rPr>
        <w:t>2019 - 2023</w:t>
      </w:r>
      <w:r w:rsidRPr="004325C2">
        <w:rPr>
          <w:rFonts w:ascii="Segoe UI" w:eastAsia="宋体" w:hAnsi="Segoe UI" w:cs="Segoe UI"/>
          <w:color w:val="1F2329"/>
          <w:kern w:val="0"/>
          <w:sz w:val="27"/>
          <w:szCs w:val="27"/>
          <w:shd w:val="clear" w:color="auto" w:fill="FFFFFF"/>
        </w:rPr>
        <w:t>年俄罗斯联邦打击恐怖主义意识形态综合计划》的主要执行单位，该计划的协调工作由俄罗斯联邦国家反恐委员会以及各联邦主体的反恐委员会负责。综合计划中的各项活动旨在预防恐怖主义意识形态在年轻人中传播。</w:t>
      </w:r>
    </w:p>
    <w:p w14:paraId="2E902A23"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6BAD4340"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lastRenderedPageBreak/>
        <w:t>这些活动在实践中依托教育工作体系开展。正是通过教育工作，培养年轻一代的精神道德价值观，而这些价值观成为抵御破坏性意识形态的基础。一个道德高尚、爱国且富有同情心的年轻人，不会</w:t>
      </w:r>
      <w:proofErr w:type="gramStart"/>
      <w:r w:rsidRPr="004325C2">
        <w:rPr>
          <w:rFonts w:ascii="Segoe UI" w:eastAsia="宋体" w:hAnsi="Segoe UI" w:cs="Segoe UI"/>
          <w:color w:val="1F2329"/>
          <w:kern w:val="0"/>
          <w:sz w:val="27"/>
          <w:szCs w:val="27"/>
          <w:shd w:val="clear" w:color="auto" w:fill="FFFFFF"/>
        </w:rPr>
        <w:t>轻易</w:t>
      </w:r>
      <w:proofErr w:type="gramEnd"/>
      <w:r w:rsidRPr="004325C2">
        <w:rPr>
          <w:rFonts w:ascii="Segoe UI" w:eastAsia="宋体" w:hAnsi="Segoe UI" w:cs="Segoe UI"/>
          <w:color w:val="1F2329"/>
          <w:kern w:val="0"/>
          <w:sz w:val="27"/>
          <w:szCs w:val="27"/>
          <w:shd w:val="clear" w:color="auto" w:fill="FFFFFF"/>
        </w:rPr>
        <w:t>被恐怖主义和极端主义组织招募，不会参与恐怖袭击、极端主义活动或其他危害祖国和他人的行为。</w:t>
      </w:r>
    </w:p>
    <w:p w14:paraId="70F9DEFA"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3CEC14A2"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我们坚信，在越早的阶段越成功地引导中小学生和大学生远离破坏性思潮，他们不卷入恐怖主义犯罪的可能性就越大。</w:t>
      </w:r>
    </w:p>
    <w:p w14:paraId="47E04F69"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西方宣传扭曲了我们社会的价值观，并将其与欧洲价值观对立起来。俄罗斯的精神道德价值观与普</w:t>
      </w:r>
      <w:proofErr w:type="gramStart"/>
      <w:r w:rsidRPr="004325C2">
        <w:rPr>
          <w:rFonts w:ascii="Segoe UI" w:eastAsia="宋体" w:hAnsi="Segoe UI" w:cs="Segoe UI"/>
          <w:color w:val="1F2329"/>
          <w:kern w:val="0"/>
          <w:sz w:val="27"/>
          <w:szCs w:val="27"/>
          <w:shd w:val="clear" w:color="auto" w:fill="FFFFFF"/>
        </w:rPr>
        <w:t>世</w:t>
      </w:r>
      <w:proofErr w:type="gramEnd"/>
      <w:r w:rsidRPr="004325C2">
        <w:rPr>
          <w:rFonts w:ascii="Segoe UI" w:eastAsia="宋体" w:hAnsi="Segoe UI" w:cs="Segoe UI"/>
          <w:color w:val="1F2329"/>
          <w:kern w:val="0"/>
          <w:sz w:val="27"/>
          <w:szCs w:val="27"/>
          <w:shd w:val="clear" w:color="auto" w:fill="FFFFFF"/>
        </w:rPr>
        <w:t>价值观之间有联系吗？</w:t>
      </w:r>
    </w:p>
    <w:p w14:paraId="035350B5"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俄罗斯传统精神道德价值观与普</w:t>
      </w:r>
      <w:proofErr w:type="gramStart"/>
      <w:r w:rsidRPr="004325C2">
        <w:rPr>
          <w:rFonts w:ascii="Segoe UI" w:eastAsia="宋体" w:hAnsi="Segoe UI" w:cs="Segoe UI"/>
          <w:color w:val="1F2329"/>
          <w:kern w:val="0"/>
          <w:sz w:val="27"/>
          <w:szCs w:val="27"/>
          <w:shd w:val="clear" w:color="auto" w:fill="FFFFFF"/>
        </w:rPr>
        <w:t>世</w:t>
      </w:r>
      <w:proofErr w:type="gramEnd"/>
      <w:r w:rsidRPr="004325C2">
        <w:rPr>
          <w:rFonts w:ascii="Segoe UI" w:eastAsia="宋体" w:hAnsi="Segoe UI" w:cs="Segoe UI"/>
          <w:color w:val="1F2329"/>
          <w:kern w:val="0"/>
          <w:sz w:val="27"/>
          <w:szCs w:val="27"/>
          <w:shd w:val="clear" w:color="auto" w:fill="FFFFFF"/>
        </w:rPr>
        <w:t>价值观相契合。生命、尊严、人的权利和自由、人道主义和慈悲心是全人类共有的价值观，西方文化也认同这些价值观。然而，在一些西方国家，存在许多违背这些价值观的情况。</w:t>
      </w:r>
    </w:p>
    <w:p w14:paraId="2E4BCFE6"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2D73817A"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许多西方媒体的信息政策禁止对乌克兰特别军事行动的起因和过程发表反俄的不同观点，这体现了对言论自由的侵犯，爱德华</w:t>
      </w:r>
      <w:r w:rsidRPr="004325C2">
        <w:rPr>
          <w:rFonts w:ascii="Segoe UI" w:eastAsia="宋体" w:hAnsi="Segoe UI" w:cs="Segoe UI"/>
          <w:color w:val="1F2329"/>
          <w:kern w:val="0"/>
          <w:sz w:val="27"/>
          <w:szCs w:val="27"/>
          <w:shd w:val="clear" w:color="auto" w:fill="FFFFFF"/>
        </w:rPr>
        <w:t>·</w:t>
      </w:r>
      <w:r w:rsidRPr="004325C2">
        <w:rPr>
          <w:rFonts w:ascii="Segoe UI" w:eastAsia="宋体" w:hAnsi="Segoe UI" w:cs="Segoe UI"/>
          <w:color w:val="1F2329"/>
          <w:kern w:val="0"/>
          <w:sz w:val="27"/>
          <w:szCs w:val="27"/>
          <w:shd w:val="clear" w:color="auto" w:fill="FFFFFF"/>
        </w:rPr>
        <w:t>斯诺登事件就是例证。一些西方精英为了政治和经济利益，歪曲基本的跨文化价值观。例如，所谓的</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包容</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体现在任命重要岗位人员时，不是依据专业能力，而是基于种族和性取向。</w:t>
      </w:r>
    </w:p>
    <w:p w14:paraId="433AE469"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455967BC"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lastRenderedPageBreak/>
        <w:t>在当前复杂的地缘政治形势下，必须重视这些情况，并向年轻人详细解释，培养他们对西方激进宣传的批判态度。同时要注意，根据全俄社会舆论研究中心的数据，</w:t>
      </w:r>
      <w:r w:rsidRPr="004325C2">
        <w:rPr>
          <w:rFonts w:ascii="Segoe UI" w:eastAsia="宋体" w:hAnsi="Segoe UI" w:cs="Segoe UI"/>
          <w:color w:val="1F2329"/>
          <w:kern w:val="0"/>
          <w:sz w:val="27"/>
          <w:szCs w:val="27"/>
          <w:shd w:val="clear" w:color="auto" w:fill="FFFFFF"/>
        </w:rPr>
        <w:t>2022</w:t>
      </w:r>
      <w:r w:rsidRPr="004325C2">
        <w:rPr>
          <w:rFonts w:ascii="Segoe UI" w:eastAsia="宋体" w:hAnsi="Segoe UI" w:cs="Segoe UI"/>
          <w:color w:val="1F2329"/>
          <w:kern w:val="0"/>
          <w:sz w:val="27"/>
          <w:szCs w:val="27"/>
          <w:shd w:val="clear" w:color="auto" w:fill="FFFFFF"/>
        </w:rPr>
        <w:t>年，在</w:t>
      </w:r>
      <w:r w:rsidRPr="004325C2">
        <w:rPr>
          <w:rFonts w:ascii="Segoe UI" w:eastAsia="宋体" w:hAnsi="Segoe UI" w:cs="Segoe UI"/>
          <w:color w:val="1F2329"/>
          <w:kern w:val="0"/>
          <w:sz w:val="27"/>
          <w:szCs w:val="27"/>
          <w:shd w:val="clear" w:color="auto" w:fill="FFFFFF"/>
        </w:rPr>
        <w:t>18 - 34</w:t>
      </w:r>
      <w:r w:rsidRPr="004325C2">
        <w:rPr>
          <w:rFonts w:ascii="Segoe UI" w:eastAsia="宋体" w:hAnsi="Segoe UI" w:cs="Segoe UI"/>
          <w:color w:val="1F2329"/>
          <w:kern w:val="0"/>
          <w:sz w:val="27"/>
          <w:szCs w:val="27"/>
          <w:shd w:val="clear" w:color="auto" w:fill="FFFFFF"/>
        </w:rPr>
        <w:t>岁的年轻人中，</w:t>
      </w:r>
      <w:r w:rsidRPr="004325C2">
        <w:rPr>
          <w:rFonts w:ascii="Segoe UI" w:eastAsia="宋体" w:hAnsi="Segoe UI" w:cs="Segoe UI"/>
          <w:color w:val="1F2329"/>
          <w:kern w:val="0"/>
          <w:sz w:val="27"/>
          <w:szCs w:val="27"/>
          <w:shd w:val="clear" w:color="auto" w:fill="FFFFFF"/>
        </w:rPr>
        <w:t xml:space="preserve">50 - 55% </w:t>
      </w:r>
      <w:r w:rsidRPr="004325C2">
        <w:rPr>
          <w:rFonts w:ascii="Segoe UI" w:eastAsia="宋体" w:hAnsi="Segoe UI" w:cs="Segoe UI"/>
          <w:color w:val="1F2329"/>
          <w:kern w:val="0"/>
          <w:sz w:val="27"/>
          <w:szCs w:val="27"/>
          <w:shd w:val="clear" w:color="auto" w:fill="FFFFFF"/>
        </w:rPr>
        <w:t>的人认为西方对俄罗斯很重要，或能给俄罗斯带来很多好处。在这种情况下，不加思考地将俄罗斯价值观与西方文化所形成的一切（包括积极的方面）对立起来，可能会被公众视为人为制造的替代选择，从而导致年轻人的立场激进化。</w:t>
      </w:r>
    </w:p>
    <w:p w14:paraId="11ED7E1A"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如今恐怖主义威胁有变化吗？恐怖主义组织对年轻人的影响有哪些危害？</w:t>
      </w:r>
    </w:p>
    <w:p w14:paraId="5F0B6703"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俄罗斯联邦国家反恐委员会从国家权力机关获取的分析信息表明，在特别军事行动的背景下，恐怖主义威胁在增加。乌克兰特种部队和民族主义组织的激进宣传主要针对俄罗斯年轻人，部分年轻人，包括未成年人，被卷入恐怖主义活动，试图纵火焚烧政府机关、征兵办公室、能源和交通设施。</w:t>
      </w:r>
    </w:p>
    <w:p w14:paraId="537BC770"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4E9EFC5D"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具有破坏性的网络团体的活动也构成严重威胁，这些团体针对未成年人，宣扬暴力崇拜和其他危害社会的行为。在过去三年里，有一些恐怖组织分支被瓦解，其中包含未成年人，他们计划在实施恐怖袭击后转入非法状态。今年，在不同地区，受到破坏性意识形态影响的学生，包括</w:t>
      </w:r>
      <w:r w:rsidRPr="004325C2">
        <w:rPr>
          <w:rFonts w:ascii="Segoe UI" w:eastAsia="宋体" w:hAnsi="Segoe UI" w:cs="Segoe UI"/>
          <w:color w:val="1F2329"/>
          <w:kern w:val="0"/>
          <w:sz w:val="27"/>
          <w:szCs w:val="27"/>
          <w:shd w:val="clear" w:color="auto" w:fill="FFFFFF"/>
        </w:rPr>
        <w:t>16</w:t>
      </w:r>
      <w:r w:rsidRPr="004325C2">
        <w:rPr>
          <w:rFonts w:ascii="Segoe UI" w:eastAsia="宋体" w:hAnsi="Segoe UI" w:cs="Segoe UI"/>
          <w:color w:val="1F2329"/>
          <w:kern w:val="0"/>
          <w:sz w:val="27"/>
          <w:szCs w:val="27"/>
          <w:shd w:val="clear" w:color="auto" w:fill="FFFFFF"/>
        </w:rPr>
        <w:t>岁的女生，不仅传播对教职人员和其他学生的袭击威胁，还采取实际行动准备实施这些犯罪，包括集体犯罪，使用火器、冷兵器和易燃液体瓶。</w:t>
      </w:r>
    </w:p>
    <w:p w14:paraId="44444C1C"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0B289D3A"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俄罗斯每年都会发现数百名参与</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科伦拜恩</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相关互联网团体的人员</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。最近，其他传播大规模杀戮意识形态的破坏性团体也活跃起来，包括乌克兰恐怖组织</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疯子：杀戮崇拜</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。在网络上激进传播的极端主义和恐怖主义内容的影响下，一些青年团体变得激进，出现了新的破坏性思潮。</w:t>
      </w:r>
    </w:p>
    <w:p w14:paraId="30245F63"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7E6C1DF8"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国际恐怖主义和新纳粹组织在传播其意识形态时，在宗教、法律、道德等领域操纵人们的思想，以</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人道主义</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为借口为犯罪行为开脱，并将实施犯罪的人奉为英雄。</w:t>
      </w:r>
      <w:r w:rsidRPr="004325C2">
        <w:rPr>
          <w:rFonts w:ascii="Segoe UI" w:eastAsia="宋体" w:hAnsi="Segoe UI" w:cs="Segoe UI"/>
          <w:color w:val="1F2329"/>
          <w:kern w:val="0"/>
          <w:sz w:val="27"/>
          <w:szCs w:val="27"/>
          <w:shd w:val="clear" w:color="auto" w:fill="FFFFFF"/>
        </w:rPr>
        <w:t>“</w:t>
      </w:r>
      <w:r w:rsidRPr="004325C2">
        <w:rPr>
          <w:rFonts w:ascii="Segoe UI" w:eastAsia="宋体" w:hAnsi="Segoe UI" w:cs="Segoe UI"/>
          <w:color w:val="1F2329"/>
          <w:kern w:val="0"/>
          <w:sz w:val="27"/>
          <w:szCs w:val="27"/>
          <w:shd w:val="clear" w:color="auto" w:fill="FFFFFF"/>
        </w:rPr>
        <w:t>科伦拜恩</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和</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疯子：杀戮崇拜</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等组织的管理员实际上在对社会进行去人性化操作，宣扬为了荣耀和证明自己比他人优越而实施大规模杀戮的可能性。</w:t>
      </w:r>
    </w:p>
    <w:p w14:paraId="14C6BE77"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27858903"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显然，恐怖主义、极端主义及其他破坏性思想在儿童和年轻人中的传播，对年轻一代和整个社会的安全构成严重威胁。抵御恐怖主义意识形态和其他破坏性思想，需要开展预防性工作，其基础是培养年轻一代的传统俄罗斯精神道德价值观。</w:t>
      </w:r>
    </w:p>
    <w:p w14:paraId="48E61141"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在预防性工作中，哪些儿童和青年群体应受到特别关注？</w:t>
      </w:r>
    </w:p>
    <w:p w14:paraId="3D30CA4C"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应特别关注那些处于各类预防监管之下的青少年。在一些地区，从叙利亚和伊拉克战区返回的未成年人需要重新融入社会，在他们融入社会和学校集体的过程中，要向他们灌输俄罗斯精神道德价值观。在当前形势下，在顿涅茨克人民共和国、卢甘斯克人民共和国、赫尔松州</w:t>
      </w:r>
      <w:r w:rsidRPr="004325C2">
        <w:rPr>
          <w:rFonts w:ascii="Segoe UI" w:eastAsia="宋体" w:hAnsi="Segoe UI" w:cs="Segoe UI"/>
          <w:color w:val="1F2329"/>
          <w:kern w:val="0"/>
          <w:sz w:val="27"/>
          <w:szCs w:val="27"/>
          <w:shd w:val="clear" w:color="auto" w:fill="FFFFFF"/>
        </w:rPr>
        <w:lastRenderedPageBreak/>
        <w:t>和扎波罗热州等地，以及来自这些地区和乌克兰的学生中，培养传统俄罗斯精神道德价值观的工作具有特殊意义。</w:t>
      </w:r>
    </w:p>
    <w:p w14:paraId="13CD9DBA"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5228B36C"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为了识别所谓</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风险群体</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中的年轻人，并对他们开展有效的预防性工作，需要建立监测系统。这个过程包括通过研究文件、教学观察、问卷调查、心理特征诊断（焦虑水平、抗压能力、潜在攻击性和反社会行为特征）等方式收集年轻人的信息。</w:t>
      </w:r>
    </w:p>
    <w:p w14:paraId="7E7821AE"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61B0FC2E"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在教育机构的实践中引入这一工具，能够及时发现易受影响的学生群体，为他们提供高质量的心理帮助，预防学生群体</w:t>
      </w:r>
      <w:proofErr w:type="gramStart"/>
      <w:r w:rsidRPr="004325C2">
        <w:rPr>
          <w:rFonts w:ascii="Segoe UI" w:eastAsia="宋体" w:hAnsi="Segoe UI" w:cs="Segoe UI"/>
          <w:color w:val="1F2329"/>
          <w:kern w:val="0"/>
          <w:sz w:val="27"/>
          <w:szCs w:val="27"/>
          <w:shd w:val="clear" w:color="auto" w:fill="FFFFFF"/>
        </w:rPr>
        <w:t>中冲突</w:t>
      </w:r>
      <w:proofErr w:type="gramEnd"/>
      <w:r w:rsidRPr="004325C2">
        <w:rPr>
          <w:rFonts w:ascii="Segoe UI" w:eastAsia="宋体" w:hAnsi="Segoe UI" w:cs="Segoe UI"/>
          <w:color w:val="1F2329"/>
          <w:kern w:val="0"/>
          <w:sz w:val="27"/>
          <w:szCs w:val="27"/>
          <w:shd w:val="clear" w:color="auto" w:fill="FFFFFF"/>
        </w:rPr>
        <w:t>情况的发生。开展预防性工作的各方人员，即教师、医疗系统工作人员、社会保障人员、文化工作者、体育工作者、青年政策工作者，当然还有执法人员，需要紧密合作。必须确保他们之间建立可靠的信息交流渠道，提高行动的协调性，最重要的是相互信任，以便在出现危机情况或危机威胁时，及时交流信息并采取措施，防止年轻人走上错误的道路。</w:t>
      </w:r>
    </w:p>
    <w:p w14:paraId="5DC7672C"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如何以精神道德价值观为基础，抵御破坏性思想在年轻人中的传播？</w:t>
      </w:r>
    </w:p>
    <w:p w14:paraId="45CDE37E"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传统价值观是俄罗斯公民世界观形成的道德指引，代代相传。这些价值观包括生命、尊严、人的权利和自由、爱国主义、公民意识、为祖国服务并对其命运负责、崇高的道德理想、稳固的家庭、创造性劳</w:t>
      </w:r>
      <w:r w:rsidRPr="004325C2">
        <w:rPr>
          <w:rFonts w:ascii="Segoe UI" w:eastAsia="宋体" w:hAnsi="Segoe UI" w:cs="Segoe UI"/>
          <w:color w:val="1F2329"/>
          <w:kern w:val="0"/>
          <w:sz w:val="27"/>
          <w:szCs w:val="27"/>
          <w:shd w:val="clear" w:color="auto" w:fill="FFFFFF"/>
        </w:rPr>
        <w:lastRenderedPageBreak/>
        <w:t>动、精神高于物质、人道主义、慈悲心、正义、集体主义、相互帮助与尊重、历史记忆和代际传承、俄罗斯各民族团结统一。</w:t>
      </w:r>
    </w:p>
    <w:p w14:paraId="069D30D1"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576685CF"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反过来，秉持对传统价值观的尊重进行教育，是国家教育政策的关键手段，对于培养全面发展的人格必不可少。</w:t>
      </w:r>
    </w:p>
    <w:p w14:paraId="132845C5"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0B095BCE"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教育领域对年轻一代价值观的形成以及他们所处的社会环境有着重大影响。我们深知这一点，而我们的对手也明白。如今，对手在信息空间发动了一场公开战争，旨在瓦解我们的年轻一代，使其积极参与破坏性活动。</w:t>
      </w:r>
    </w:p>
    <w:p w14:paraId="01139B06"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682ED698"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因此，</w:t>
      </w:r>
      <w:proofErr w:type="gramStart"/>
      <w:r w:rsidRPr="004325C2">
        <w:rPr>
          <w:rFonts w:ascii="Segoe UI" w:eastAsia="宋体" w:hAnsi="Segoe UI" w:cs="Segoe UI"/>
          <w:color w:val="1F2329"/>
          <w:kern w:val="0"/>
          <w:sz w:val="27"/>
          <w:szCs w:val="27"/>
          <w:shd w:val="clear" w:color="auto" w:fill="FFFFFF"/>
        </w:rPr>
        <w:t>当下应</w:t>
      </w:r>
      <w:proofErr w:type="gramEnd"/>
      <w:r w:rsidRPr="004325C2">
        <w:rPr>
          <w:rFonts w:ascii="Segoe UI" w:eastAsia="宋体" w:hAnsi="Segoe UI" w:cs="Segoe UI"/>
          <w:color w:val="1F2329"/>
          <w:kern w:val="0"/>
          <w:sz w:val="27"/>
          <w:szCs w:val="27"/>
          <w:shd w:val="clear" w:color="auto" w:fill="FFFFFF"/>
        </w:rPr>
        <w:t>优先重视发挥教育工作的潜力，向年轻一代灌输传统价值观，将其作为增强对极端主义和恐怖主义思想</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免疫力</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的主要手段。</w:t>
      </w:r>
    </w:p>
    <w:p w14:paraId="67EB85DF"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517B9C98"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一个人如果哪怕只是认为可以通过恐怖手段解决冲突，或因其他原因侵犯无辜者的权利、生命和安全，那么他的精神世界是空虚的。这样的人往往缺乏自尊和自我价值感，通常也缺乏对亲人的爱以及对公民权利和义务的尊重。</w:t>
      </w:r>
    </w:p>
    <w:p w14:paraId="0E33523B"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61E66132"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正确理解</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爱国主义</w:t>
      </w:r>
      <w:r w:rsidRPr="004325C2">
        <w:rPr>
          <w:rFonts w:ascii="Segoe UI" w:eastAsia="宋体" w:hAnsi="Segoe UI" w:cs="Segoe UI"/>
          <w:color w:val="1F2329"/>
          <w:kern w:val="0"/>
          <w:sz w:val="27"/>
          <w:szCs w:val="27"/>
          <w:shd w:val="clear" w:color="auto" w:fill="FFFFFF"/>
        </w:rPr>
        <w:t>”“</w:t>
      </w:r>
      <w:r w:rsidRPr="004325C2">
        <w:rPr>
          <w:rFonts w:ascii="Segoe UI" w:eastAsia="宋体" w:hAnsi="Segoe UI" w:cs="Segoe UI"/>
          <w:color w:val="1F2329"/>
          <w:kern w:val="0"/>
          <w:sz w:val="27"/>
          <w:szCs w:val="27"/>
          <w:shd w:val="clear" w:color="auto" w:fill="FFFFFF"/>
        </w:rPr>
        <w:t>人道主义</w:t>
      </w:r>
      <w:r w:rsidRPr="004325C2">
        <w:rPr>
          <w:rFonts w:ascii="Segoe UI" w:eastAsia="宋体" w:hAnsi="Segoe UI" w:cs="Segoe UI"/>
          <w:color w:val="1F2329"/>
          <w:kern w:val="0"/>
          <w:sz w:val="27"/>
          <w:szCs w:val="27"/>
          <w:shd w:val="clear" w:color="auto" w:fill="FFFFFF"/>
        </w:rPr>
        <w:t>”“</w:t>
      </w:r>
      <w:r w:rsidRPr="004325C2">
        <w:rPr>
          <w:rFonts w:ascii="Segoe UI" w:eastAsia="宋体" w:hAnsi="Segoe UI" w:cs="Segoe UI"/>
          <w:color w:val="1F2329"/>
          <w:kern w:val="0"/>
          <w:sz w:val="27"/>
          <w:szCs w:val="27"/>
          <w:shd w:val="clear" w:color="auto" w:fill="FFFFFF"/>
        </w:rPr>
        <w:t>慈悲心</w:t>
      </w:r>
      <w:r w:rsidRPr="004325C2">
        <w:rPr>
          <w:rFonts w:ascii="Segoe UI" w:eastAsia="宋体" w:hAnsi="Segoe UI" w:cs="Segoe UI"/>
          <w:color w:val="1F2329"/>
          <w:kern w:val="0"/>
          <w:sz w:val="27"/>
          <w:szCs w:val="27"/>
          <w:shd w:val="clear" w:color="auto" w:fill="FFFFFF"/>
        </w:rPr>
        <w:t>”“</w:t>
      </w:r>
      <w:r w:rsidRPr="004325C2">
        <w:rPr>
          <w:rFonts w:ascii="Segoe UI" w:eastAsia="宋体" w:hAnsi="Segoe UI" w:cs="Segoe UI"/>
          <w:color w:val="1F2329"/>
          <w:kern w:val="0"/>
          <w:sz w:val="27"/>
          <w:szCs w:val="27"/>
          <w:shd w:val="clear" w:color="auto" w:fill="FFFFFF"/>
        </w:rPr>
        <w:t>正义</w:t>
      </w:r>
      <w:r w:rsidRPr="004325C2">
        <w:rPr>
          <w:rFonts w:ascii="Segoe UI" w:eastAsia="宋体" w:hAnsi="Segoe UI" w:cs="Segoe UI"/>
          <w:color w:val="1F2329"/>
          <w:kern w:val="0"/>
          <w:sz w:val="27"/>
          <w:szCs w:val="27"/>
          <w:shd w:val="clear" w:color="auto" w:fill="FFFFFF"/>
        </w:rPr>
        <w:t>”“</w:t>
      </w:r>
      <w:r w:rsidRPr="004325C2">
        <w:rPr>
          <w:rFonts w:ascii="Segoe UI" w:eastAsia="宋体" w:hAnsi="Segoe UI" w:cs="Segoe UI"/>
          <w:color w:val="1F2329"/>
          <w:kern w:val="0"/>
          <w:sz w:val="27"/>
          <w:szCs w:val="27"/>
          <w:shd w:val="clear" w:color="auto" w:fill="FFFFFF"/>
        </w:rPr>
        <w:t>相互帮助</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和</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相互尊重</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等概念的内涵，再加上批判性思维技能，能够为拒绝接受基于民</w:t>
      </w:r>
      <w:r w:rsidRPr="004325C2">
        <w:rPr>
          <w:rFonts w:ascii="Segoe UI" w:eastAsia="宋体" w:hAnsi="Segoe UI" w:cs="Segoe UI"/>
          <w:color w:val="1F2329"/>
          <w:kern w:val="0"/>
          <w:sz w:val="27"/>
          <w:szCs w:val="27"/>
          <w:shd w:val="clear" w:color="auto" w:fill="FFFFFF"/>
        </w:rPr>
        <w:lastRenderedPageBreak/>
        <w:t>族、宗教或其他优越性而使用暴力的破坏性思想，包括在解决冲突时使用暴力的思想，奠定必要的意识形态基础。</w:t>
      </w:r>
    </w:p>
    <w:p w14:paraId="5E2BAB1B"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4C5012E2"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对亲人、朋友、母校、家乡和祖国的热爱，是爱国主义或公民身份认同这幅宏大拼图中不可或缺的部分，它们在人们的意识中通过大大小小的善举、帮助他人得以形成。</w:t>
      </w:r>
    </w:p>
    <w:p w14:paraId="36F14D68"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6233586F"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向年轻一代灌输传统精神道德价值观的一项重要任务，是构建爱国主义教育体系。这也为保护社会免受激进思想的传播创造了条件。在组织这项工作时，可以借鉴老一辈人熟知且已被证明行之有效的爱国主义教育实例，并使其适应当今时代的需求，以有趣的现代形式呈现给儿童和年轻人。通过积极推广这些实例，向他们传递这样的理念：爱国之人不会参与破坏祖国、杀害同胞的行为，也不会参与恐怖主义和其他犯罪活动。</w:t>
      </w:r>
    </w:p>
    <w:p w14:paraId="66D4895E"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02A6BC56"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目前，</w:t>
      </w:r>
      <w:r w:rsidRPr="004325C2">
        <w:rPr>
          <w:rFonts w:ascii="Segoe UI" w:eastAsia="宋体" w:hAnsi="Segoe UI" w:cs="Segoe UI"/>
          <w:color w:val="1F2329"/>
          <w:kern w:val="0"/>
          <w:sz w:val="27"/>
          <w:szCs w:val="27"/>
          <w:shd w:val="clear" w:color="auto" w:fill="FFFFFF"/>
        </w:rPr>
        <w:t>“</w:t>
      </w:r>
      <w:r w:rsidRPr="004325C2">
        <w:rPr>
          <w:rFonts w:ascii="Segoe UI" w:eastAsia="宋体" w:hAnsi="Segoe UI" w:cs="Segoe UI"/>
          <w:color w:val="1F2329"/>
          <w:kern w:val="0"/>
          <w:sz w:val="27"/>
          <w:szCs w:val="27"/>
          <w:shd w:val="clear" w:color="auto" w:fill="FFFFFF"/>
        </w:rPr>
        <w:t>胜利志愿者</w:t>
      </w:r>
      <w:r w:rsidRPr="004325C2">
        <w:rPr>
          <w:rFonts w:ascii="Segoe UI" w:eastAsia="宋体" w:hAnsi="Segoe UI" w:cs="Segoe UI"/>
          <w:color w:val="1F2329"/>
          <w:kern w:val="0"/>
          <w:sz w:val="27"/>
          <w:szCs w:val="27"/>
          <w:shd w:val="clear" w:color="auto" w:fill="FFFFFF"/>
        </w:rPr>
        <w:t>”</w:t>
      </w:r>
      <w:r w:rsidRPr="004325C2">
        <w:rPr>
          <w:rFonts w:ascii="Segoe UI" w:eastAsia="宋体" w:hAnsi="Segoe UI" w:cs="Segoe UI"/>
          <w:color w:val="1F2329"/>
          <w:kern w:val="0"/>
          <w:sz w:val="27"/>
          <w:szCs w:val="27"/>
          <w:shd w:val="clear" w:color="auto" w:fill="FFFFFF"/>
        </w:rPr>
        <w:t>、少年军、俄罗斯青少年运动</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第一运动</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等项目为儿童和年轻人参与爱国主义运动提供了机会。这些项目主要吸引积极、乐于参与且没有</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问题</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的年轻人。</w:t>
      </w:r>
    </w:p>
    <w:p w14:paraId="5193D2E8"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2F0EF9CF"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与此同时，培养不活跃的年轻人以及前面提到的</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风险群体</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中的年轻人的爱国主义情感同样重要，这些年轻人受到或已经受到恐怖主义、极端主义或其他破坏性思想的影响。学校、城市和地区层面应采取一</w:t>
      </w:r>
      <w:r w:rsidRPr="004325C2">
        <w:rPr>
          <w:rFonts w:ascii="Segoe UI" w:eastAsia="宋体" w:hAnsi="Segoe UI" w:cs="Segoe UI"/>
          <w:color w:val="1F2329"/>
          <w:kern w:val="0"/>
          <w:sz w:val="27"/>
          <w:szCs w:val="27"/>
          <w:shd w:val="clear" w:color="auto" w:fill="FFFFFF"/>
        </w:rPr>
        <w:lastRenderedPageBreak/>
        <w:t>切必要措施，将这些学生和年轻人纳入爱国主义教育进程，确保他们参与其他旨在培养精神道德价值观的预防性和教育性活动。</w:t>
      </w:r>
    </w:p>
    <w:p w14:paraId="6C92376A"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年轻人的生活环境在其精神道德价值观形成过程中起到什么作用？</w:t>
      </w:r>
    </w:p>
    <w:p w14:paraId="4064C6B5"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家庭在儿童和年轻人的精神道德价值观培养中起着首要作用。个人的稳定性、公民道德和精神基础在早年于亲密的家人和朋友圈子中奠定。孩子和成年人会在已有价值观基础上形成其他观念。对这些基础的悉心呵护，有助于传承我们多民族国家的文化基因，其中，慈悲心、尊重长辈、重视家庭传统和价值观始终占据重要地位。</w:t>
      </w:r>
    </w:p>
    <w:p w14:paraId="7527E87D"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170F0257"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推广传统精神道德价值观的工作，既应在儿童和青年群体中开展，也应面向家长，因为家长是与孩子互动的主要对象之一。</w:t>
      </w:r>
    </w:p>
    <w:p w14:paraId="35D9920E"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76C503BE"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稳固家庭的道德原则是抵御破坏性思想渗透的屏障。我们都明白，孩子的价值观是在家庭中形成的。如果孩子在家庭中能获得必要的心理支持，这将有助于他们在复杂情况下形成稳定的行为模式，最终保障自身安全。</w:t>
      </w:r>
    </w:p>
    <w:p w14:paraId="7F2D75FF"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0E14C016"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如果孩子在成长过程中遭遇不利事件，无法独自应对困难的生活状况，感受不到安全、保护和支持，那么他们对恐怖主义和其他破坏性思想的抵御能力就会降低。</w:t>
      </w:r>
    </w:p>
    <w:p w14:paraId="4D19B6A0"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6E7FFF86"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lastRenderedPageBreak/>
        <w:t>那些在家中缺乏支持的学生，会试图在街头或社交网络中寻求自我认同，而在这些地方，他们很可能接触到破坏传统精神道德价值观的威胁，极有可能受到恐怖主义意识形态、极端主义及其他破坏性思想的影响。</w:t>
      </w:r>
    </w:p>
    <w:p w14:paraId="3F7AAAFF"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5FFEC117"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在这种情况下，需要在家长群体中开展大规模的宣传和解释工作，普及教育基础知识、儿童和家庭心理学知识。教育机构可以在家长会、一对一谈话中开展此类活动，还可以邀请家长参与相关活动，如具有爱国主义或反</w:t>
      </w:r>
      <w:proofErr w:type="gramStart"/>
      <w:r w:rsidRPr="004325C2">
        <w:rPr>
          <w:rFonts w:ascii="Segoe UI" w:eastAsia="宋体" w:hAnsi="Segoe UI" w:cs="Segoe UI"/>
          <w:color w:val="1F2329"/>
          <w:kern w:val="0"/>
          <w:sz w:val="27"/>
          <w:szCs w:val="27"/>
          <w:shd w:val="clear" w:color="auto" w:fill="FFFFFF"/>
        </w:rPr>
        <w:t>恐主题</w:t>
      </w:r>
      <w:proofErr w:type="gramEnd"/>
      <w:r w:rsidRPr="004325C2">
        <w:rPr>
          <w:rFonts w:ascii="Segoe UI" w:eastAsia="宋体" w:hAnsi="Segoe UI" w:cs="Segoe UI"/>
          <w:color w:val="1F2329"/>
          <w:kern w:val="0"/>
          <w:sz w:val="27"/>
          <w:szCs w:val="27"/>
          <w:shd w:val="clear" w:color="auto" w:fill="FFFFFF"/>
        </w:rPr>
        <w:t>的活动，例如</w:t>
      </w:r>
      <w:r w:rsidRPr="004325C2">
        <w:rPr>
          <w:rFonts w:ascii="Segoe UI" w:eastAsia="宋体" w:hAnsi="Segoe UI" w:cs="Segoe UI"/>
          <w:color w:val="1F2329"/>
          <w:kern w:val="0"/>
          <w:sz w:val="27"/>
          <w:szCs w:val="27"/>
          <w:shd w:val="clear" w:color="auto" w:fill="FFFFFF"/>
        </w:rPr>
        <w:t>9</w:t>
      </w:r>
      <w:r w:rsidRPr="004325C2">
        <w:rPr>
          <w:rFonts w:ascii="Segoe UI" w:eastAsia="宋体" w:hAnsi="Segoe UI" w:cs="Segoe UI"/>
          <w:color w:val="1F2329"/>
          <w:kern w:val="0"/>
          <w:sz w:val="27"/>
          <w:szCs w:val="27"/>
          <w:shd w:val="clear" w:color="auto" w:fill="FFFFFF"/>
        </w:rPr>
        <w:t>月</w:t>
      </w:r>
      <w:r w:rsidRPr="004325C2">
        <w:rPr>
          <w:rFonts w:ascii="Segoe UI" w:eastAsia="宋体" w:hAnsi="Segoe UI" w:cs="Segoe UI"/>
          <w:color w:val="1F2329"/>
          <w:kern w:val="0"/>
          <w:sz w:val="27"/>
          <w:szCs w:val="27"/>
          <w:shd w:val="clear" w:color="auto" w:fill="FFFFFF"/>
        </w:rPr>
        <w:t>3</w:t>
      </w:r>
      <w:r w:rsidRPr="004325C2">
        <w:rPr>
          <w:rFonts w:ascii="Segoe UI" w:eastAsia="宋体" w:hAnsi="Segoe UI" w:cs="Segoe UI"/>
          <w:color w:val="1F2329"/>
          <w:kern w:val="0"/>
          <w:sz w:val="27"/>
          <w:szCs w:val="27"/>
          <w:shd w:val="clear" w:color="auto" w:fill="FFFFFF"/>
        </w:rPr>
        <w:t>日的反</w:t>
      </w:r>
      <w:proofErr w:type="gramStart"/>
      <w:r w:rsidRPr="004325C2">
        <w:rPr>
          <w:rFonts w:ascii="Segoe UI" w:eastAsia="宋体" w:hAnsi="Segoe UI" w:cs="Segoe UI"/>
          <w:color w:val="1F2329"/>
          <w:kern w:val="0"/>
          <w:sz w:val="27"/>
          <w:szCs w:val="27"/>
          <w:shd w:val="clear" w:color="auto" w:fill="FFFFFF"/>
        </w:rPr>
        <w:t>恐团结</w:t>
      </w:r>
      <w:proofErr w:type="gramEnd"/>
      <w:r w:rsidRPr="004325C2">
        <w:rPr>
          <w:rFonts w:ascii="Segoe UI" w:eastAsia="宋体" w:hAnsi="Segoe UI" w:cs="Segoe UI"/>
          <w:color w:val="1F2329"/>
          <w:kern w:val="0"/>
          <w:sz w:val="27"/>
          <w:szCs w:val="27"/>
          <w:shd w:val="clear" w:color="auto" w:fill="FFFFFF"/>
        </w:rPr>
        <w:t>日活动。重要的是要精心筹备这些活动，与参与者详细讨论活动内容，以实现培养精神道德价值观的预期目标。</w:t>
      </w:r>
    </w:p>
    <w:p w14:paraId="4B4281FF"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毫无疑问，道德基础在家庭中奠定，但教育机构在精神道德价值观培养方面的作用也非常重要。您能给教育界提供一些开展预防性工作的建议吗？</w:t>
      </w:r>
    </w:p>
    <w:p w14:paraId="5181EA07"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一个安全的、充满互助、参与、友好、相互尊重和热情好客传统的教育环境，有助于个人的社会化。在教育机构中营造这样的环境是关键一步，能切实体现我们所讨论的精神道德价值观的重要性。在学生身边，有一个重要的、心理稳定的成年人（教师、班主任、导师、校长、高年级学长）至关重要，这个人在行为和活动中应</w:t>
      </w:r>
      <w:proofErr w:type="gramStart"/>
      <w:r w:rsidRPr="004325C2">
        <w:rPr>
          <w:rFonts w:ascii="Segoe UI" w:eastAsia="宋体" w:hAnsi="Segoe UI" w:cs="Segoe UI"/>
          <w:color w:val="1F2329"/>
          <w:kern w:val="0"/>
          <w:sz w:val="27"/>
          <w:szCs w:val="27"/>
          <w:shd w:val="clear" w:color="auto" w:fill="FFFFFF"/>
        </w:rPr>
        <w:t>践行</w:t>
      </w:r>
      <w:proofErr w:type="gramEnd"/>
      <w:r w:rsidRPr="004325C2">
        <w:rPr>
          <w:rFonts w:ascii="Segoe UI" w:eastAsia="宋体" w:hAnsi="Segoe UI" w:cs="Segoe UI"/>
          <w:color w:val="1F2329"/>
          <w:kern w:val="0"/>
          <w:sz w:val="27"/>
          <w:szCs w:val="27"/>
          <w:shd w:val="clear" w:color="auto" w:fill="FFFFFF"/>
        </w:rPr>
        <w:t>向儿童和年轻人灌输的价值观。</w:t>
      </w:r>
    </w:p>
    <w:p w14:paraId="7FFBF8F0"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008A0CB2"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lastRenderedPageBreak/>
        <w:t>一些地区开展的科学研究表明，教育环境中的分裂以及教育机构管理者的心理素养水平，会直接影响学生中破坏性现象的普遍程度。例如，对一些学生受破坏性内容影响的学校进行调查后发现，教师之间存在各种冲突，他们将精力耗费在处理彼此关系上，忽视了学生，也没有给予与家长群体互动足够的重视。</w:t>
      </w:r>
    </w:p>
    <w:p w14:paraId="4B15C5BB"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1D4F7233"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俄罗斯联邦国家反恐委员会分析了大量实践材料，并前往各地区考察，研究具体人员参与恐怖主义活动的原因和条件。分析结果显示，对未成年人受激进思想影响而言，无效的教育工作往往是负面因素之一，包括对个别表现出破坏性倾向的学生缺乏必要关注。有教师和管理人员逃避对</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风险群体</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进行全面教育工作的情况，他们没有将学生融入积极活动、使其在学习集体中实现社会化作为教育工作的一部分，而是进行课堂出勤管控，有时这种管控过于严格、过度且具有示范性，而预防性措施仅仅是进行关于刑事责任规范的谈话。</w:t>
      </w:r>
    </w:p>
    <w:p w14:paraId="0BDCD69D"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3221EE79"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这种做法导致学生更加激进，加剧了他们对教师的不信任，并引发对政府代表的攻击性态度。</w:t>
      </w:r>
    </w:p>
    <w:p w14:paraId="5AC65C97"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您提到精神道德价值观是增强对极端主义和恐怖主义思想</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免疫力</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的主要手段。在培养和推广这些价值观时，采用哪些形式和方法比较合适？</w:t>
      </w:r>
    </w:p>
    <w:p w14:paraId="06DAF562"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推广精神道德价值观和预防恐怖主义意识形态，不应仅仅通过单独的活动来实现。如果将价值观融入教育过程，融入教育机构所有人员日</w:t>
      </w:r>
      <w:r w:rsidRPr="004325C2">
        <w:rPr>
          <w:rFonts w:ascii="Segoe UI" w:eastAsia="宋体" w:hAnsi="Segoe UI" w:cs="Segoe UI"/>
          <w:color w:val="1F2329"/>
          <w:kern w:val="0"/>
          <w:sz w:val="27"/>
          <w:szCs w:val="27"/>
          <w:shd w:val="clear" w:color="auto" w:fill="FFFFFF"/>
        </w:rPr>
        <w:lastRenderedPageBreak/>
        <w:t>常履行职责的过程，融入与学生就各种具有社会意义的话题进行的日常交流中，那么学生对价值观的吸收会更加有效。</w:t>
      </w:r>
    </w:p>
    <w:p w14:paraId="190472FE"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5ABC2B33"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教育过程的每个参与者都为构建教育机构的秩序贡献力量，而这是推广精神道德价值观的关键手段之一。教师直接与学生互动，他们的使命是成为学生的导师和重要的成年人，在年轻人需要支持时及时给予帮助。教育机构的管理者和其他行政人员确保教师团队在教育过程中采取统一的方法，促进与开展预防性工作的组织之间的合作，以便及时预防出现的问题，包括防止学生加入激进团体。</w:t>
      </w:r>
    </w:p>
    <w:p w14:paraId="7FD234D1"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3E412857"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教育管理部门和青年政策部门的管理者和工作人员，促进教育和预防工作领域的部门间合作，组织校际和校际间的活动，以培养精神道德价值观。例如，他们与公民社会组织合作，公民社会组织是社会事务的主要推动者之一；与媒体合作，媒体是信息传播的载体；还与其他机构合作。这样一来，培养传统精神道德价值观的活动将扩展到校际、校际间、城市和地区层面，这有助于提高家长和整个社会对这些活动的关注度。</w:t>
      </w:r>
    </w:p>
    <w:p w14:paraId="64B57987"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21042DC6"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利用课程的教育潜力，根据学生的年龄特点培养传统精神道德价值观，包括反恐世界观，也非常有帮助。例如，在人文课程的教学中，可以融入崇高的道德理想、生命的价值，从而引导学生拒绝恐怖主义意识形态。教师可以在每节课中找到多种方式，发挥课程的教育潜</w:t>
      </w:r>
      <w:r w:rsidRPr="004325C2">
        <w:rPr>
          <w:rFonts w:ascii="Segoe UI" w:eastAsia="宋体" w:hAnsi="Segoe UI" w:cs="Segoe UI"/>
          <w:color w:val="1F2329"/>
          <w:kern w:val="0"/>
          <w:sz w:val="27"/>
          <w:szCs w:val="27"/>
          <w:shd w:val="clear" w:color="auto" w:fill="FFFFFF"/>
        </w:rPr>
        <w:lastRenderedPageBreak/>
        <w:t>力，培养学生的精神道德价值观，这些价值观将成为学生抵御恐怖主义和其他破坏性思想影响的基础。</w:t>
      </w:r>
    </w:p>
    <w:p w14:paraId="385CD6D4"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5CAA4AF2"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需要强调的是，教育工作不仅应在课堂教学中开展，还应在专门的教育活动中进行。教育工作是持续不断的。前面已经提到教育机构的安全环境对学生个人成长的重要性。我还要补充一点，教育机构的环境由众多因素构成，在教育工作中需要综合考虑这些因素。在各级教育中进行周密的规划十分重要。例如，大量</w:t>
      </w:r>
      <w:r w:rsidRPr="004325C2">
        <w:rPr>
          <w:rFonts w:ascii="Segoe UI" w:eastAsia="宋体" w:hAnsi="Segoe UI" w:cs="Segoe UI"/>
          <w:color w:val="1F2329"/>
          <w:kern w:val="0"/>
          <w:sz w:val="27"/>
          <w:szCs w:val="27"/>
          <w:shd w:val="clear" w:color="auto" w:fill="FFFFFF"/>
        </w:rPr>
        <w:t>5 - 7</w:t>
      </w:r>
      <w:r w:rsidRPr="004325C2">
        <w:rPr>
          <w:rFonts w:ascii="Segoe UI" w:eastAsia="宋体" w:hAnsi="Segoe UI" w:cs="Segoe UI"/>
          <w:color w:val="1F2329"/>
          <w:kern w:val="0"/>
          <w:sz w:val="27"/>
          <w:szCs w:val="27"/>
          <w:shd w:val="clear" w:color="auto" w:fill="FFFFFF"/>
        </w:rPr>
        <w:t>年级的移民儿童或大学一年级的移民学生，需要关注他们在俄语和俄罗斯文化方面的社会化和适应情况，在相应班级或学生群体的教育工作计划中，应纳入相关活动。</w:t>
      </w:r>
    </w:p>
    <w:p w14:paraId="0C0A0E25"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78CD47F4"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在教育活动和教育工作中培养传统精神道德价值观时，选择向学生传达这些价值观的方式是最值得关注的问题。</w:t>
      </w:r>
    </w:p>
    <w:p w14:paraId="764E436A"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337D2960"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通常，直接讲述与精神道德价值观相关的某些主题效果不佳，可能会引起学生的抵触，被视为</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宣传</w:t>
      </w: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或人为强加的内容。因此，活动的主题和形式应经过精心设计，使青少年和年轻人在参与活动的过程中，不自觉地吸收精神道德价值观，并基于自己的思考和结论形成反恐意识。例如，在介绍杰出人物（传统精神道德价值观的</w:t>
      </w:r>
      <w:proofErr w:type="gramStart"/>
      <w:r w:rsidRPr="004325C2">
        <w:rPr>
          <w:rFonts w:ascii="Segoe UI" w:eastAsia="宋体" w:hAnsi="Segoe UI" w:cs="Segoe UI"/>
          <w:color w:val="1F2329"/>
          <w:kern w:val="0"/>
          <w:sz w:val="27"/>
          <w:szCs w:val="27"/>
          <w:shd w:val="clear" w:color="auto" w:fill="FFFFFF"/>
        </w:rPr>
        <w:t>践行</w:t>
      </w:r>
      <w:proofErr w:type="gramEnd"/>
      <w:r w:rsidRPr="004325C2">
        <w:rPr>
          <w:rFonts w:ascii="Segoe UI" w:eastAsia="宋体" w:hAnsi="Segoe UI" w:cs="Segoe UI"/>
          <w:color w:val="1F2329"/>
          <w:kern w:val="0"/>
          <w:sz w:val="27"/>
          <w:szCs w:val="27"/>
          <w:shd w:val="clear" w:color="auto" w:fill="FFFFFF"/>
        </w:rPr>
        <w:t>者）的活动中，讲述当代人或同乡在反</w:t>
      </w:r>
      <w:proofErr w:type="gramStart"/>
      <w:r w:rsidRPr="004325C2">
        <w:rPr>
          <w:rFonts w:ascii="Segoe UI" w:eastAsia="宋体" w:hAnsi="Segoe UI" w:cs="Segoe UI"/>
          <w:color w:val="1F2329"/>
          <w:kern w:val="0"/>
          <w:sz w:val="27"/>
          <w:szCs w:val="27"/>
          <w:shd w:val="clear" w:color="auto" w:fill="FFFFFF"/>
        </w:rPr>
        <w:t>恐斗争</w:t>
      </w:r>
      <w:proofErr w:type="gramEnd"/>
      <w:r w:rsidRPr="004325C2">
        <w:rPr>
          <w:rFonts w:ascii="Segoe UI" w:eastAsia="宋体" w:hAnsi="Segoe UI" w:cs="Segoe UI"/>
          <w:color w:val="1F2329"/>
          <w:kern w:val="0"/>
          <w:sz w:val="27"/>
          <w:szCs w:val="27"/>
          <w:shd w:val="clear" w:color="auto" w:fill="FFFFFF"/>
        </w:rPr>
        <w:t>中的英勇事迹，可能会引发学生的</w:t>
      </w:r>
      <w:r w:rsidRPr="004325C2">
        <w:rPr>
          <w:rFonts w:ascii="Segoe UI" w:eastAsia="宋体" w:hAnsi="Segoe UI" w:cs="Segoe UI"/>
          <w:color w:val="1F2329"/>
          <w:kern w:val="0"/>
          <w:sz w:val="27"/>
          <w:szCs w:val="27"/>
          <w:shd w:val="clear" w:color="auto" w:fill="FFFFFF"/>
        </w:rPr>
        <w:lastRenderedPageBreak/>
        <w:t>情感共鸣。每个地区都有这样的例子，需要找到并传达给学生。或许，与学生一起寻找这些例子会更好、更有效。</w:t>
      </w:r>
    </w:p>
    <w:p w14:paraId="63A9290E"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您认为哪些信息传播渠道对培养年轻一代的精神道德价值观有效？互联网在这方面可以发挥什么作用？</w:t>
      </w:r>
    </w:p>
    <w:p w14:paraId="6B98EE7A"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在当今时代，线上空间在年轻人的生活中占据越来越重要的地位，因此在网络空间开展工作对推广传统价值观尤为重要。在保护和推广精神道德价值观时，应优先</w:t>
      </w:r>
      <w:proofErr w:type="gramStart"/>
      <w:r w:rsidRPr="004325C2">
        <w:rPr>
          <w:rFonts w:ascii="Segoe UI" w:eastAsia="宋体" w:hAnsi="Segoe UI" w:cs="Segoe UI"/>
          <w:color w:val="1F2329"/>
          <w:kern w:val="0"/>
          <w:sz w:val="27"/>
          <w:szCs w:val="27"/>
          <w:shd w:val="clear" w:color="auto" w:fill="FFFFFF"/>
        </w:rPr>
        <w:t>关注受</w:t>
      </w:r>
      <w:proofErr w:type="gramEnd"/>
      <w:r w:rsidRPr="004325C2">
        <w:rPr>
          <w:rFonts w:ascii="Segoe UI" w:eastAsia="宋体" w:hAnsi="Segoe UI" w:cs="Segoe UI"/>
          <w:color w:val="1F2329"/>
          <w:kern w:val="0"/>
          <w:sz w:val="27"/>
          <w:szCs w:val="27"/>
          <w:shd w:val="clear" w:color="auto" w:fill="FFFFFF"/>
        </w:rPr>
        <w:t>儿童和年轻人欢迎的信息传播渠道，如社交网络、视频平台、即时通讯工具、电子游戏等。</w:t>
      </w:r>
    </w:p>
    <w:p w14:paraId="6501A9D7"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0BDD9020"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系统地培养反</w:t>
      </w:r>
      <w:proofErr w:type="gramStart"/>
      <w:r w:rsidRPr="004325C2">
        <w:rPr>
          <w:rFonts w:ascii="Segoe UI" w:eastAsia="宋体" w:hAnsi="Segoe UI" w:cs="Segoe UI"/>
          <w:color w:val="1F2329"/>
          <w:kern w:val="0"/>
          <w:sz w:val="27"/>
          <w:szCs w:val="27"/>
          <w:shd w:val="clear" w:color="auto" w:fill="FFFFFF"/>
        </w:rPr>
        <w:t>恐意识</w:t>
      </w:r>
      <w:proofErr w:type="gramEnd"/>
      <w:r w:rsidRPr="004325C2">
        <w:rPr>
          <w:rFonts w:ascii="Segoe UI" w:eastAsia="宋体" w:hAnsi="Segoe UI" w:cs="Segoe UI"/>
          <w:color w:val="1F2329"/>
          <w:kern w:val="0"/>
          <w:sz w:val="27"/>
          <w:szCs w:val="27"/>
          <w:shd w:val="clear" w:color="auto" w:fill="FFFFFF"/>
        </w:rPr>
        <w:t>和传播积极的预防性内容，依赖于利用已开发的相关资源，如社交网络中的网络志愿者团体、以</w:t>
      </w:r>
      <w:proofErr w:type="gramStart"/>
      <w:r w:rsidRPr="004325C2">
        <w:rPr>
          <w:rFonts w:ascii="Segoe UI" w:eastAsia="宋体" w:hAnsi="Segoe UI" w:cs="Segoe UI"/>
          <w:color w:val="1F2329"/>
          <w:kern w:val="0"/>
          <w:sz w:val="27"/>
          <w:szCs w:val="27"/>
          <w:shd w:val="clear" w:color="auto" w:fill="FFFFFF"/>
        </w:rPr>
        <w:t>反恐和反极</w:t>
      </w:r>
      <w:proofErr w:type="gramEnd"/>
      <w:r w:rsidRPr="004325C2">
        <w:rPr>
          <w:rFonts w:ascii="Segoe UI" w:eastAsia="宋体" w:hAnsi="Segoe UI" w:cs="Segoe UI"/>
          <w:color w:val="1F2329"/>
          <w:kern w:val="0"/>
          <w:sz w:val="27"/>
          <w:szCs w:val="27"/>
          <w:shd w:val="clear" w:color="auto" w:fill="FFFFFF"/>
        </w:rPr>
        <w:t>端主义为主题的线上节日频道。</w:t>
      </w:r>
    </w:p>
    <w:p w14:paraId="4DEEC822"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5C809625"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与不同的目标受众（学生、家长以及专业人士）互动，推广传统俄罗斯精神道德价值观，可以借助已有的预防恐怖主义意识形态的方法，如社会宣传、为专业人士和其他相关参与者举办主题论坛、为预防负面现象的社会公益组织提供补贴。</w:t>
      </w:r>
    </w:p>
    <w:p w14:paraId="4C0CE275"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25587441"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在结束谈话之际，我想再次强调培养年轻人传统俄罗斯精神道德价值观的重要性。没有精神道德内涵的年轻人，就像没有合适滤网的容器，它不仅可能装入有益的养分，更容易被极端主义、恐怖主义和其</w:t>
      </w:r>
      <w:r w:rsidRPr="004325C2">
        <w:rPr>
          <w:rFonts w:ascii="Segoe UI" w:eastAsia="宋体" w:hAnsi="Segoe UI" w:cs="Segoe UI"/>
          <w:color w:val="1F2329"/>
          <w:kern w:val="0"/>
          <w:sz w:val="27"/>
          <w:szCs w:val="27"/>
          <w:shd w:val="clear" w:color="auto" w:fill="FFFFFF"/>
        </w:rPr>
        <w:lastRenderedPageBreak/>
        <w:t>他破坏性思想的毒液填满。精神道德价值观应成为保护年轻人思想免受破坏性思想影响的滤网。</w:t>
      </w:r>
    </w:p>
    <w:p w14:paraId="4D709B9B"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p>
    <w:p w14:paraId="740E79C6" w14:textId="77777777" w:rsidR="004325C2" w:rsidRPr="004325C2" w:rsidRDefault="004325C2" w:rsidP="004325C2">
      <w:pPr>
        <w:widowControl/>
        <w:jc w:val="left"/>
        <w:rPr>
          <w:rFonts w:ascii="Segoe UI" w:eastAsia="宋体" w:hAnsi="Segoe UI" w:cs="Segoe UI"/>
          <w:color w:val="1F2329"/>
          <w:kern w:val="0"/>
          <w:sz w:val="27"/>
          <w:szCs w:val="27"/>
          <w:shd w:val="clear" w:color="auto" w:fill="FFFFFF"/>
        </w:rPr>
      </w:pPr>
      <w:r w:rsidRPr="004325C2">
        <w:rPr>
          <w:rFonts w:ascii="Segoe UI" w:eastAsia="宋体" w:hAnsi="Segoe UI" w:cs="Segoe UI"/>
          <w:color w:val="1F2329"/>
          <w:kern w:val="0"/>
          <w:sz w:val="27"/>
          <w:szCs w:val="27"/>
          <w:shd w:val="clear" w:color="auto" w:fill="FFFFFF"/>
        </w:rPr>
        <w:t xml:space="preserve">### </w:t>
      </w:r>
      <w:r w:rsidRPr="004325C2">
        <w:rPr>
          <w:rFonts w:ascii="Segoe UI" w:eastAsia="宋体" w:hAnsi="Segoe UI" w:cs="Segoe UI"/>
          <w:color w:val="1F2329"/>
          <w:kern w:val="0"/>
          <w:sz w:val="27"/>
          <w:szCs w:val="27"/>
          <w:shd w:val="clear" w:color="auto" w:fill="FFFFFF"/>
        </w:rPr>
        <w:t>俄罗斯传统精神道德价值观包含哪些内容？</w:t>
      </w:r>
    </w:p>
    <w:p w14:paraId="2A7EB577" w14:textId="6A62936B" w:rsidR="00D443F5" w:rsidRDefault="004325C2" w:rsidP="004325C2">
      <w:r w:rsidRPr="004325C2">
        <w:rPr>
          <w:rFonts w:ascii="Segoe UI" w:eastAsia="宋体" w:hAnsi="Segoe UI" w:cs="Segoe UI"/>
          <w:color w:val="1F2329"/>
          <w:kern w:val="0"/>
          <w:sz w:val="27"/>
          <w:szCs w:val="27"/>
          <w:shd w:val="clear" w:color="auto" w:fill="FFFFFF"/>
        </w:rPr>
        <w:t>传统价值观是塑造俄罗斯公民世界观的道德指南，代代相传，是俄罗斯公民身份认同和国家统一文化空间的基础，有助于巩固公民团结。在俄罗斯多民族人民的精神、历史和文化发展中，这些价值观有着独特的体现。包括为祖国服务并对其命运负责、生命、尊严、人的权利和自由、人道主义、爱国主义、慈悲心、正义、公民意识、精神高于物质、集体主义、历史记忆和代际传承、俄罗斯各民族团结统一、稳固的家庭、创造性劳动、崇高的道德理想、相互帮助与尊重。</w:t>
      </w:r>
    </w:p>
    <w:sectPr w:rsidR="00D443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653"/>
    <w:rsid w:val="00037653"/>
    <w:rsid w:val="00414680"/>
    <w:rsid w:val="004325C2"/>
    <w:rsid w:val="00B418DC"/>
    <w:rsid w:val="00D44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ED03F8-AC53-4321-9975-FC258CAAB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774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1014</Words>
  <Characters>5785</Characters>
  <Application>Microsoft Office Word</Application>
  <DocSecurity>0</DocSecurity>
  <Lines>48</Lines>
  <Paragraphs>13</Paragraphs>
  <ScaleCrop>false</ScaleCrop>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俊羽</dc:creator>
  <cp:keywords/>
  <dc:description/>
  <cp:lastModifiedBy>俊羽</cp:lastModifiedBy>
  <cp:revision>2</cp:revision>
  <dcterms:created xsi:type="dcterms:W3CDTF">2025-01-20T15:23:00Z</dcterms:created>
  <dcterms:modified xsi:type="dcterms:W3CDTF">2025-01-20T15:24:00Z</dcterms:modified>
</cp:coreProperties>
</file>