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5E71C" w14:textId="77777777" w:rsidR="00486EF6" w:rsidRDefault="00000000">
      <w:pPr>
        <w:spacing w:before="1800"/>
        <w:jc w:val="center"/>
      </w:pPr>
      <w:r>
        <w:rPr>
          <w:b/>
          <w:color w:val="0F4C81"/>
          <w:sz w:val="44"/>
        </w:rPr>
        <w:t>Stakeholder Communication and Engagement Plan</w:t>
      </w:r>
    </w:p>
    <w:p w14:paraId="60AFF97B" w14:textId="77777777" w:rsidR="00486EF6" w:rsidRDefault="00000000">
      <w:pPr>
        <w:jc w:val="center"/>
      </w:pPr>
      <w:r>
        <w:rPr>
          <w:color w:val="1F5F8B"/>
          <w:sz w:val="30"/>
        </w:rPr>
        <w:t>Digital Chronic Care Follow-up and Monitoring Program</w:t>
      </w:r>
    </w:p>
    <w:p w14:paraId="5A02DB7E" w14:textId="77777777" w:rsidR="00486EF6" w:rsidRDefault="00000000">
      <w:pPr>
        <w:jc w:val="center"/>
      </w:pPr>
      <w:r>
        <w:rPr>
          <w:b/>
          <w:sz w:val="24"/>
        </w:rPr>
        <w:t>Week 3 Task</w:t>
      </w:r>
    </w:p>
    <w:tbl>
      <w:tblPr>
        <w:tblW w:w="0" w:type="auto"/>
        <w:jc w:val="center"/>
        <w:tblBorders>
          <w:top w:val="single" w:sz="6" w:space="0" w:color="9EB9CA"/>
          <w:left w:val="single" w:sz="6" w:space="0" w:color="9EB9CA"/>
          <w:bottom w:val="single" w:sz="6" w:space="0" w:color="9EB9CA"/>
          <w:right w:val="single" w:sz="6" w:space="0" w:color="9EB9CA"/>
          <w:insideH w:val="single" w:sz="6" w:space="0" w:color="9EB9CA"/>
          <w:insideV w:val="single" w:sz="6" w:space="0" w:color="9EB9CA"/>
        </w:tblBorders>
        <w:tblLook w:val="04A0" w:firstRow="1" w:lastRow="0" w:firstColumn="1" w:lastColumn="0" w:noHBand="0" w:noVBand="1"/>
      </w:tblPr>
      <w:tblGrid>
        <w:gridCol w:w="2880"/>
        <w:gridCol w:w="5760"/>
      </w:tblGrid>
      <w:tr w:rsidR="00486EF6" w14:paraId="60FAF052" w14:textId="77777777">
        <w:trPr>
          <w:jc w:val="center"/>
        </w:trPr>
        <w:tc>
          <w:tcPr>
            <w:tcW w:w="2880" w:type="dxa"/>
            <w:shd w:val="clear" w:color="auto" w:fill="EAF3F8"/>
          </w:tcPr>
          <w:p w14:paraId="3AAB5B9F" w14:textId="77777777" w:rsidR="00486EF6" w:rsidRDefault="00000000">
            <w:r>
              <w:rPr>
                <w:b/>
                <w:sz w:val="18"/>
              </w:rPr>
              <w:t>Prepared by</w:t>
            </w:r>
          </w:p>
        </w:tc>
        <w:tc>
          <w:tcPr>
            <w:tcW w:w="5760" w:type="dxa"/>
            <w:shd w:val="clear" w:color="auto" w:fill="FFFFFF"/>
          </w:tcPr>
          <w:p w14:paraId="5AE6BD59" w14:textId="77777777" w:rsidR="00486EF6" w:rsidRDefault="00000000">
            <w:r>
              <w:rPr>
                <w:sz w:val="18"/>
              </w:rPr>
              <w:t>Shaghayegh Haghbin</w:t>
            </w:r>
          </w:p>
        </w:tc>
      </w:tr>
      <w:tr w:rsidR="00486EF6" w14:paraId="3F1EA81D" w14:textId="77777777">
        <w:trPr>
          <w:jc w:val="center"/>
        </w:trPr>
        <w:tc>
          <w:tcPr>
            <w:tcW w:w="2880" w:type="dxa"/>
            <w:shd w:val="clear" w:color="auto" w:fill="EAF3F8"/>
          </w:tcPr>
          <w:p w14:paraId="15E276B3" w14:textId="77777777" w:rsidR="00486EF6" w:rsidRDefault="00000000">
            <w:r>
              <w:rPr>
                <w:b/>
                <w:sz w:val="18"/>
              </w:rPr>
              <w:t>Prepared for</w:t>
            </w:r>
          </w:p>
        </w:tc>
        <w:tc>
          <w:tcPr>
            <w:tcW w:w="5760" w:type="dxa"/>
            <w:shd w:val="clear" w:color="auto" w:fill="FFFFFF"/>
          </w:tcPr>
          <w:p w14:paraId="2BF05CA3" w14:textId="77777777" w:rsidR="00486EF6" w:rsidRDefault="00000000">
            <w:r>
              <w:rPr>
                <w:sz w:val="18"/>
              </w:rPr>
              <w:t>Project Planning and Strategy Assessment</w:t>
            </w:r>
          </w:p>
        </w:tc>
      </w:tr>
      <w:tr w:rsidR="00486EF6" w14:paraId="68ADED44" w14:textId="77777777">
        <w:trPr>
          <w:jc w:val="center"/>
        </w:trPr>
        <w:tc>
          <w:tcPr>
            <w:tcW w:w="2880" w:type="dxa"/>
            <w:shd w:val="clear" w:color="auto" w:fill="EAF3F8"/>
          </w:tcPr>
          <w:p w14:paraId="162444A4" w14:textId="77777777" w:rsidR="00486EF6" w:rsidRDefault="00000000">
            <w:r>
              <w:rPr>
                <w:b/>
                <w:sz w:val="18"/>
              </w:rPr>
              <w:t>Document Type</w:t>
            </w:r>
          </w:p>
        </w:tc>
        <w:tc>
          <w:tcPr>
            <w:tcW w:w="5760" w:type="dxa"/>
            <w:shd w:val="clear" w:color="auto" w:fill="FFFFFF"/>
          </w:tcPr>
          <w:p w14:paraId="086A14D5" w14:textId="77777777" w:rsidR="00486EF6" w:rsidRDefault="00000000">
            <w:r>
              <w:rPr>
                <w:sz w:val="18"/>
              </w:rPr>
              <w:t>Stakeholder Communication and Engagement Plan</w:t>
            </w:r>
          </w:p>
        </w:tc>
      </w:tr>
    </w:tbl>
    <w:p w14:paraId="5B3B228D" w14:textId="77777777" w:rsidR="00486EF6" w:rsidRDefault="00486EF6"/>
    <w:tbl>
      <w:tblPr>
        <w:tblW w:w="0" w:type="auto"/>
        <w:jc w:val="center"/>
        <w:tblBorders>
          <w:top w:val="single" w:sz="6" w:space="0" w:color="5F8EAA"/>
          <w:left w:val="single" w:sz="6" w:space="0" w:color="5F8EAA"/>
          <w:bottom w:val="single" w:sz="6" w:space="0" w:color="5F8EAA"/>
          <w:right w:val="single" w:sz="6" w:space="0" w:color="5F8EAA"/>
          <w:insideH w:val="single" w:sz="6" w:space="0" w:color="5F8EAA"/>
          <w:insideV w:val="single" w:sz="6" w:space="0" w:color="5F8EAA"/>
        </w:tblBorders>
        <w:tblLook w:val="04A0" w:firstRow="1" w:lastRow="0" w:firstColumn="1" w:lastColumn="0" w:noHBand="0" w:noVBand="1"/>
      </w:tblPr>
      <w:tblGrid>
        <w:gridCol w:w="10656"/>
      </w:tblGrid>
      <w:tr w:rsidR="00486EF6" w14:paraId="2C0577E5" w14:textId="77777777">
        <w:trPr>
          <w:jc w:val="center"/>
        </w:trPr>
        <w:tc>
          <w:tcPr>
            <w:tcW w:w="10656" w:type="dxa"/>
            <w:shd w:val="clear" w:color="auto" w:fill="EAF3F8"/>
          </w:tcPr>
          <w:p w14:paraId="06A967F3" w14:textId="77777777" w:rsidR="00486EF6" w:rsidRDefault="00000000">
            <w:r>
              <w:rPr>
                <w:b/>
                <w:color w:val="0F4C81"/>
                <w:sz w:val="20"/>
              </w:rPr>
              <w:t>Document Purpose</w:t>
            </w:r>
            <w:r>
              <w:rPr>
                <w:sz w:val="18"/>
              </w:rPr>
              <w:br/>
              <w:t>This document defines how patients, clinical teams, IT, administration, privacy, and leadership stakeholders will receive clear updates, provide feedback, escalate issues, and stay aligned throughout the healthcare project lifecycle.</w:t>
            </w:r>
          </w:p>
        </w:tc>
      </w:tr>
    </w:tbl>
    <w:p w14:paraId="68D562E2" w14:textId="77777777" w:rsidR="00486EF6" w:rsidRDefault="00486EF6"/>
    <w:p w14:paraId="5D3F5802" w14:textId="77777777" w:rsidR="00486EF6" w:rsidRDefault="00000000">
      <w:r>
        <w:br w:type="page"/>
      </w:r>
    </w:p>
    <w:p w14:paraId="622031BF" w14:textId="77777777" w:rsidR="00486EF6" w:rsidRDefault="00000000">
      <w:pPr>
        <w:pStyle w:val="Heading1"/>
        <w:spacing w:before="200" w:after="100"/>
      </w:pPr>
      <w:r>
        <w:rPr>
          <w:color w:val="0F4C81"/>
        </w:rPr>
        <w:lastRenderedPageBreak/>
        <w:t>1. Executive Summary</w:t>
      </w:r>
    </w:p>
    <w:p w14:paraId="0821513E" w14:textId="77777777" w:rsidR="00486EF6" w:rsidRDefault="00000000">
      <w:r>
        <w:t>This communication and engagement plan supports the Digital Chronic Care Follow-up and Monitoring Program, a healthcare initiative designed to improve continuity of care for patients with chronic conditions through digital consultations, structured patient onboarding, home-based health updates, appointment reminders, and KPI reporting.</w:t>
      </w:r>
    </w:p>
    <w:p w14:paraId="01367DBC" w14:textId="77777777" w:rsidR="00486EF6" w:rsidRDefault="00000000">
      <w:r>
        <w:t>The plan defines stakeholders, communication channels, update frequency, meeting routines, feedback loops, escalation rules, reporting standards, and quality metrics. The objective is to keep all stakeholder groups informed, accountable, and engaged while protecting patient privacy and supporting safe service delivery.</w:t>
      </w:r>
    </w:p>
    <w:p w14:paraId="22825058" w14:textId="77777777" w:rsidR="00486EF6" w:rsidRDefault="00000000">
      <w:r>
        <w:t>Strong communication is essential because the project depends on coordination between patients, clinical staff, administrative staff, IT support, data protection, and senior management. This plan creates a practical structure for decision-making, issue resolution, and project progress tracking.</w:t>
      </w:r>
    </w:p>
    <w:p w14:paraId="7C50F88A" w14:textId="77777777" w:rsidR="00486EF6" w:rsidRDefault="00000000">
      <w:pPr>
        <w:pStyle w:val="Heading1"/>
        <w:spacing w:before="200" w:after="100"/>
      </w:pPr>
      <w:r>
        <w:rPr>
          <w:color w:val="0F4C81"/>
        </w:rPr>
        <w:t>2. Project Communication Objectives</w:t>
      </w:r>
    </w:p>
    <w:p w14:paraId="495BB0CB" w14:textId="77777777" w:rsidR="00486EF6" w:rsidRDefault="00000000">
      <w:r>
        <w:t>The communication plan is built around six practical objectives:</w:t>
      </w:r>
    </w:p>
    <w:p w14:paraId="5D9A3822" w14:textId="77777777" w:rsidR="00486EF6" w:rsidRDefault="00000000">
      <w:pPr>
        <w:pStyle w:val="ListNumber"/>
        <w:spacing w:after="40"/>
      </w:pPr>
      <w:r>
        <w:t>Provide timely and transparent updates to all stakeholder groups.</w:t>
      </w:r>
    </w:p>
    <w:p w14:paraId="006848C5" w14:textId="77777777" w:rsidR="00486EF6" w:rsidRDefault="00000000">
      <w:pPr>
        <w:pStyle w:val="ListNumber"/>
        <w:spacing w:after="40"/>
      </w:pPr>
      <w:r>
        <w:t>Clarify roles, responsibilities, decision rights, and reporting expectations.</w:t>
      </w:r>
    </w:p>
    <w:p w14:paraId="3BBC6DEE" w14:textId="77777777" w:rsidR="00486EF6" w:rsidRDefault="00000000">
      <w:pPr>
        <w:pStyle w:val="ListNumber"/>
        <w:spacing w:after="40"/>
      </w:pPr>
      <w:r>
        <w:t>Support patient understanding of appointments, onboarding, consent, and feedback processes.</w:t>
      </w:r>
    </w:p>
    <w:p w14:paraId="46D21E6D" w14:textId="77777777" w:rsidR="00486EF6" w:rsidRDefault="00000000">
      <w:pPr>
        <w:pStyle w:val="ListNumber"/>
        <w:spacing w:after="40"/>
      </w:pPr>
      <w:r>
        <w:t>Enable fast resolution of technical, clinical, scheduling, and privacy-related issues.</w:t>
      </w:r>
    </w:p>
    <w:p w14:paraId="05E61118" w14:textId="77777777" w:rsidR="00486EF6" w:rsidRDefault="00000000">
      <w:pPr>
        <w:pStyle w:val="ListNumber"/>
        <w:spacing w:after="40"/>
      </w:pPr>
      <w:r>
        <w:t>Maintain reliable documentation of meetings, decisions, risks, action items, and changes.</w:t>
      </w:r>
    </w:p>
    <w:p w14:paraId="662A82DC" w14:textId="77777777" w:rsidR="00486EF6" w:rsidRDefault="00000000">
      <w:pPr>
        <w:pStyle w:val="ListNumber"/>
        <w:spacing w:after="40"/>
      </w:pPr>
      <w:r>
        <w:t>Measure communication effectiveness and adjust the approach when gaps are identified.</w:t>
      </w:r>
    </w:p>
    <w:p w14:paraId="07EB1428" w14:textId="77777777" w:rsidR="00486EF6" w:rsidRDefault="00000000">
      <w:pPr>
        <w:pStyle w:val="Heading1"/>
        <w:spacing w:before="200" w:after="100"/>
      </w:pPr>
      <w:r>
        <w:rPr>
          <w:color w:val="0F4C81"/>
        </w:rPr>
        <w:t>3. Communication Principles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016"/>
        <w:gridCol w:w="8352"/>
      </w:tblGrid>
      <w:tr w:rsidR="00486EF6" w14:paraId="6610E51E" w14:textId="77777777">
        <w:trPr>
          <w:tblHeader/>
          <w:jc w:val="center"/>
        </w:trPr>
        <w:tc>
          <w:tcPr>
            <w:tcW w:w="2016" w:type="dxa"/>
            <w:shd w:val="clear" w:color="auto" w:fill="0F4C81"/>
          </w:tcPr>
          <w:p w14:paraId="6070FB07" w14:textId="77777777" w:rsidR="00486EF6" w:rsidRDefault="00000000">
            <w:r>
              <w:rPr>
                <w:b/>
                <w:color w:val="FFFFFF"/>
                <w:sz w:val="17"/>
              </w:rPr>
              <w:t>Principle</w:t>
            </w:r>
          </w:p>
        </w:tc>
        <w:tc>
          <w:tcPr>
            <w:tcW w:w="8352" w:type="dxa"/>
            <w:shd w:val="clear" w:color="auto" w:fill="0F4C81"/>
          </w:tcPr>
          <w:p w14:paraId="695B13BB" w14:textId="77777777" w:rsidR="00486EF6" w:rsidRDefault="00000000">
            <w:r>
              <w:rPr>
                <w:b/>
                <w:color w:val="FFFFFF"/>
                <w:sz w:val="17"/>
              </w:rPr>
              <w:t>Application in the Project</w:t>
            </w:r>
          </w:p>
        </w:tc>
      </w:tr>
      <w:tr w:rsidR="00486EF6" w14:paraId="44B8AF96" w14:textId="77777777">
        <w:trPr>
          <w:jc w:val="center"/>
        </w:trPr>
        <w:tc>
          <w:tcPr>
            <w:tcW w:w="2016" w:type="dxa"/>
            <w:shd w:val="clear" w:color="auto" w:fill="FFFFFF"/>
          </w:tcPr>
          <w:p w14:paraId="3132973A" w14:textId="77777777" w:rsidR="00486EF6" w:rsidRDefault="00000000">
            <w:pPr>
              <w:spacing w:after="20"/>
            </w:pPr>
            <w:r>
              <w:rPr>
                <w:sz w:val="17"/>
              </w:rPr>
              <w:t>Clarity</w:t>
            </w:r>
          </w:p>
        </w:tc>
        <w:tc>
          <w:tcPr>
            <w:tcW w:w="8352" w:type="dxa"/>
            <w:shd w:val="clear" w:color="auto" w:fill="FFFFFF"/>
          </w:tcPr>
          <w:p w14:paraId="7CE0520D" w14:textId="77777777" w:rsidR="00486EF6" w:rsidRDefault="00000000">
            <w:pPr>
              <w:spacing w:after="20"/>
            </w:pPr>
            <w:r>
              <w:rPr>
                <w:sz w:val="17"/>
              </w:rPr>
              <w:t>Messages should be simple, specific, and action-oriented. Each update should explain what changed, who is responsible, and what happens next.</w:t>
            </w:r>
          </w:p>
        </w:tc>
      </w:tr>
      <w:tr w:rsidR="00486EF6" w14:paraId="77EFBA06" w14:textId="77777777">
        <w:trPr>
          <w:jc w:val="center"/>
        </w:trPr>
        <w:tc>
          <w:tcPr>
            <w:tcW w:w="2016" w:type="dxa"/>
            <w:shd w:val="clear" w:color="auto" w:fill="F6FAFD"/>
          </w:tcPr>
          <w:p w14:paraId="7C34F8DC" w14:textId="77777777" w:rsidR="00486EF6" w:rsidRDefault="00000000">
            <w:pPr>
              <w:spacing w:after="20"/>
            </w:pPr>
            <w:r>
              <w:rPr>
                <w:sz w:val="17"/>
              </w:rPr>
              <w:t>Consistency</w:t>
            </w:r>
          </w:p>
        </w:tc>
        <w:tc>
          <w:tcPr>
            <w:tcW w:w="8352" w:type="dxa"/>
            <w:shd w:val="clear" w:color="auto" w:fill="F6FAFD"/>
          </w:tcPr>
          <w:p w14:paraId="173C1B4B" w14:textId="77777777" w:rsidR="00486EF6" w:rsidRDefault="00000000">
            <w:pPr>
              <w:spacing w:after="20"/>
            </w:pPr>
            <w:r>
              <w:rPr>
                <w:sz w:val="17"/>
              </w:rPr>
              <w:t>Project updates should follow the agreed schedule so stakeholders know when to expect information.</w:t>
            </w:r>
          </w:p>
        </w:tc>
      </w:tr>
      <w:tr w:rsidR="00486EF6" w14:paraId="327D728C" w14:textId="77777777">
        <w:trPr>
          <w:jc w:val="center"/>
        </w:trPr>
        <w:tc>
          <w:tcPr>
            <w:tcW w:w="2016" w:type="dxa"/>
            <w:shd w:val="clear" w:color="auto" w:fill="FFFFFF"/>
          </w:tcPr>
          <w:p w14:paraId="42C077B5" w14:textId="77777777" w:rsidR="00486EF6" w:rsidRDefault="00000000">
            <w:pPr>
              <w:spacing w:after="20"/>
            </w:pPr>
            <w:r>
              <w:rPr>
                <w:sz w:val="17"/>
              </w:rPr>
              <w:t>Accountability</w:t>
            </w:r>
          </w:p>
        </w:tc>
        <w:tc>
          <w:tcPr>
            <w:tcW w:w="8352" w:type="dxa"/>
            <w:shd w:val="clear" w:color="auto" w:fill="FFFFFF"/>
          </w:tcPr>
          <w:p w14:paraId="6CBD3A96" w14:textId="77777777" w:rsidR="00486EF6" w:rsidRDefault="00000000">
            <w:pPr>
              <w:spacing w:after="20"/>
            </w:pPr>
            <w:r>
              <w:rPr>
                <w:sz w:val="17"/>
              </w:rPr>
              <w:t>Action items must include an owner, deadline, status, and follow-up route.</w:t>
            </w:r>
          </w:p>
        </w:tc>
      </w:tr>
      <w:tr w:rsidR="00486EF6" w14:paraId="14C58818" w14:textId="77777777">
        <w:trPr>
          <w:jc w:val="center"/>
        </w:trPr>
        <w:tc>
          <w:tcPr>
            <w:tcW w:w="2016" w:type="dxa"/>
            <w:shd w:val="clear" w:color="auto" w:fill="F6FAFD"/>
          </w:tcPr>
          <w:p w14:paraId="11A027A0" w14:textId="77777777" w:rsidR="00486EF6" w:rsidRDefault="00000000">
            <w:pPr>
              <w:spacing w:after="20"/>
            </w:pPr>
            <w:r>
              <w:rPr>
                <w:sz w:val="17"/>
              </w:rPr>
              <w:t>Confidentiality</w:t>
            </w:r>
          </w:p>
        </w:tc>
        <w:tc>
          <w:tcPr>
            <w:tcW w:w="8352" w:type="dxa"/>
            <w:shd w:val="clear" w:color="auto" w:fill="F6FAFD"/>
          </w:tcPr>
          <w:p w14:paraId="481CD288" w14:textId="77777777" w:rsidR="00486EF6" w:rsidRDefault="00000000">
            <w:pPr>
              <w:spacing w:after="20"/>
            </w:pPr>
            <w:r>
              <w:rPr>
                <w:sz w:val="17"/>
              </w:rPr>
              <w:t>Patient information must be shared only with authorized individuals through approved channels.</w:t>
            </w:r>
          </w:p>
        </w:tc>
      </w:tr>
      <w:tr w:rsidR="00486EF6" w14:paraId="5262F59C" w14:textId="77777777">
        <w:trPr>
          <w:jc w:val="center"/>
        </w:trPr>
        <w:tc>
          <w:tcPr>
            <w:tcW w:w="2016" w:type="dxa"/>
            <w:shd w:val="clear" w:color="auto" w:fill="FFFFFF"/>
          </w:tcPr>
          <w:p w14:paraId="7902CEA4" w14:textId="77777777" w:rsidR="00486EF6" w:rsidRDefault="00000000">
            <w:pPr>
              <w:spacing w:after="20"/>
            </w:pPr>
            <w:r>
              <w:rPr>
                <w:sz w:val="17"/>
              </w:rPr>
              <w:t>Accessibility</w:t>
            </w:r>
          </w:p>
        </w:tc>
        <w:tc>
          <w:tcPr>
            <w:tcW w:w="8352" w:type="dxa"/>
            <w:shd w:val="clear" w:color="auto" w:fill="FFFFFF"/>
          </w:tcPr>
          <w:p w14:paraId="7BBE662E" w14:textId="77777777" w:rsidR="00486EF6" w:rsidRDefault="00000000">
            <w:pPr>
              <w:spacing w:after="20"/>
            </w:pPr>
            <w:r>
              <w:rPr>
                <w:sz w:val="17"/>
              </w:rPr>
              <w:t>Patient-facing communication should use plain language and avoid unnecessary technical wording.</w:t>
            </w:r>
          </w:p>
        </w:tc>
      </w:tr>
      <w:tr w:rsidR="00486EF6" w14:paraId="53C27B5C" w14:textId="77777777">
        <w:trPr>
          <w:jc w:val="center"/>
        </w:trPr>
        <w:tc>
          <w:tcPr>
            <w:tcW w:w="2016" w:type="dxa"/>
            <w:shd w:val="clear" w:color="auto" w:fill="F6FAFD"/>
          </w:tcPr>
          <w:p w14:paraId="39754819" w14:textId="77777777" w:rsidR="00486EF6" w:rsidRDefault="00000000">
            <w:pPr>
              <w:spacing w:after="20"/>
            </w:pPr>
            <w:r>
              <w:rPr>
                <w:sz w:val="17"/>
              </w:rPr>
              <w:t>Two-way engagement</w:t>
            </w:r>
          </w:p>
        </w:tc>
        <w:tc>
          <w:tcPr>
            <w:tcW w:w="8352" w:type="dxa"/>
            <w:shd w:val="clear" w:color="auto" w:fill="F6FAFD"/>
          </w:tcPr>
          <w:p w14:paraId="635BCC88" w14:textId="77777777" w:rsidR="00486EF6" w:rsidRDefault="00000000">
            <w:pPr>
              <w:spacing w:after="20"/>
            </w:pPr>
            <w:r>
              <w:rPr>
                <w:sz w:val="17"/>
              </w:rPr>
              <w:t>Stakeholders should have clear routes to ask questions, share concerns, and suggest improvements.</w:t>
            </w:r>
          </w:p>
        </w:tc>
      </w:tr>
    </w:tbl>
    <w:p w14:paraId="67035F39" w14:textId="77777777" w:rsidR="00486EF6" w:rsidRDefault="00486EF6"/>
    <w:p w14:paraId="0768EFA4" w14:textId="77777777" w:rsidR="00486EF6" w:rsidRDefault="00000000">
      <w:pPr>
        <w:pStyle w:val="Heading1"/>
        <w:spacing w:before="200" w:after="100"/>
      </w:pPr>
      <w:r>
        <w:rPr>
          <w:color w:val="0F4C81"/>
        </w:rPr>
        <w:t>4. Stakeholder Identification and Analysis</w:t>
      </w:r>
    </w:p>
    <w:p w14:paraId="5FBE2990" w14:textId="77777777" w:rsidR="00486EF6" w:rsidRDefault="00000000">
      <w:r>
        <w:t>Stakeholders were identified based on their role in service delivery, decision-making authority, technical responsibility, privacy responsibility, and level of direct interaction with patients. The table below classifies stakeholders by influence, interest, and recommended engagement level.</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800"/>
        <w:gridCol w:w="4320"/>
        <w:gridCol w:w="1080"/>
        <w:gridCol w:w="1080"/>
        <w:gridCol w:w="2160"/>
      </w:tblGrid>
      <w:tr w:rsidR="00486EF6" w14:paraId="319C5396" w14:textId="77777777">
        <w:trPr>
          <w:tblHeader/>
          <w:jc w:val="center"/>
        </w:trPr>
        <w:tc>
          <w:tcPr>
            <w:tcW w:w="1800" w:type="dxa"/>
            <w:shd w:val="clear" w:color="auto" w:fill="0F4C81"/>
          </w:tcPr>
          <w:p w14:paraId="1D4D61FD" w14:textId="77777777" w:rsidR="00486EF6" w:rsidRDefault="00000000">
            <w:r>
              <w:rPr>
                <w:b/>
                <w:color w:val="FFFFFF"/>
                <w:sz w:val="15"/>
              </w:rPr>
              <w:t>Stakeholder</w:t>
            </w:r>
          </w:p>
        </w:tc>
        <w:tc>
          <w:tcPr>
            <w:tcW w:w="4320" w:type="dxa"/>
            <w:shd w:val="clear" w:color="auto" w:fill="0F4C81"/>
          </w:tcPr>
          <w:p w14:paraId="3CB4F73C" w14:textId="77777777" w:rsidR="00486EF6" w:rsidRDefault="00000000">
            <w:r>
              <w:rPr>
                <w:b/>
                <w:color w:val="FFFFFF"/>
                <w:sz w:val="15"/>
              </w:rPr>
              <w:t>Role in Project</w:t>
            </w:r>
          </w:p>
        </w:tc>
        <w:tc>
          <w:tcPr>
            <w:tcW w:w="1080" w:type="dxa"/>
            <w:shd w:val="clear" w:color="auto" w:fill="0F4C81"/>
          </w:tcPr>
          <w:p w14:paraId="057D87DA" w14:textId="77777777" w:rsidR="00486EF6" w:rsidRDefault="00000000">
            <w:r>
              <w:rPr>
                <w:b/>
                <w:color w:val="FFFFFF"/>
                <w:sz w:val="15"/>
              </w:rPr>
              <w:t>Influence</w:t>
            </w:r>
          </w:p>
        </w:tc>
        <w:tc>
          <w:tcPr>
            <w:tcW w:w="1080" w:type="dxa"/>
            <w:shd w:val="clear" w:color="auto" w:fill="0F4C81"/>
          </w:tcPr>
          <w:p w14:paraId="3BD15B83" w14:textId="77777777" w:rsidR="00486EF6" w:rsidRDefault="00000000">
            <w:r>
              <w:rPr>
                <w:b/>
                <w:color w:val="FFFFFF"/>
                <w:sz w:val="15"/>
              </w:rPr>
              <w:t>Interest</w:t>
            </w:r>
          </w:p>
        </w:tc>
        <w:tc>
          <w:tcPr>
            <w:tcW w:w="2160" w:type="dxa"/>
            <w:shd w:val="clear" w:color="auto" w:fill="0F4C81"/>
          </w:tcPr>
          <w:p w14:paraId="69B07599" w14:textId="77777777" w:rsidR="00486EF6" w:rsidRDefault="00000000">
            <w:r>
              <w:rPr>
                <w:b/>
                <w:color w:val="FFFFFF"/>
                <w:sz w:val="15"/>
              </w:rPr>
              <w:t>Engagement Level</w:t>
            </w:r>
          </w:p>
        </w:tc>
      </w:tr>
      <w:tr w:rsidR="00486EF6" w14:paraId="40641BB3" w14:textId="77777777">
        <w:trPr>
          <w:jc w:val="center"/>
        </w:trPr>
        <w:tc>
          <w:tcPr>
            <w:tcW w:w="1800" w:type="dxa"/>
            <w:shd w:val="clear" w:color="auto" w:fill="FFFFFF"/>
          </w:tcPr>
          <w:p w14:paraId="553F75A3" w14:textId="77777777" w:rsidR="00486EF6" w:rsidRDefault="00000000">
            <w:pPr>
              <w:spacing w:after="20"/>
            </w:pPr>
            <w:r>
              <w:rPr>
                <w:sz w:val="15"/>
              </w:rPr>
              <w:t>Patients</w:t>
            </w:r>
          </w:p>
        </w:tc>
        <w:tc>
          <w:tcPr>
            <w:tcW w:w="4320" w:type="dxa"/>
            <w:shd w:val="clear" w:color="auto" w:fill="FFFFFF"/>
          </w:tcPr>
          <w:p w14:paraId="7E90C760" w14:textId="77777777" w:rsidR="00486EF6" w:rsidRDefault="00000000">
            <w:pPr>
              <w:spacing w:after="20"/>
            </w:pPr>
            <w:r>
              <w:rPr>
                <w:sz w:val="15"/>
              </w:rPr>
              <w:t>Use the care service, attend appointments, submit health updates, and provide feedback.</w:t>
            </w:r>
          </w:p>
        </w:tc>
        <w:tc>
          <w:tcPr>
            <w:tcW w:w="1080" w:type="dxa"/>
            <w:shd w:val="clear" w:color="auto" w:fill="FFFFFF"/>
          </w:tcPr>
          <w:p w14:paraId="133DB3ED" w14:textId="77777777" w:rsidR="00486EF6" w:rsidRDefault="00000000">
            <w:pPr>
              <w:spacing w:after="20"/>
            </w:pPr>
            <w:r>
              <w:rPr>
                <w:sz w:val="15"/>
              </w:rPr>
              <w:t>Medium</w:t>
            </w:r>
          </w:p>
        </w:tc>
        <w:tc>
          <w:tcPr>
            <w:tcW w:w="1080" w:type="dxa"/>
            <w:shd w:val="clear" w:color="auto" w:fill="FFFFFF"/>
          </w:tcPr>
          <w:p w14:paraId="412C3CED" w14:textId="77777777" w:rsidR="00486EF6" w:rsidRDefault="00000000">
            <w:pPr>
              <w:spacing w:after="20"/>
            </w:pPr>
            <w:r>
              <w:rPr>
                <w:sz w:val="15"/>
              </w:rPr>
              <w:t>High</w:t>
            </w:r>
          </w:p>
        </w:tc>
        <w:tc>
          <w:tcPr>
            <w:tcW w:w="2160" w:type="dxa"/>
            <w:shd w:val="clear" w:color="auto" w:fill="FFFFFF"/>
          </w:tcPr>
          <w:p w14:paraId="592A21EB" w14:textId="77777777" w:rsidR="00486EF6" w:rsidRDefault="00000000">
            <w:pPr>
              <w:spacing w:after="20"/>
            </w:pPr>
            <w:r>
              <w:rPr>
                <w:sz w:val="15"/>
              </w:rPr>
              <w:t>Keep informed and supported</w:t>
            </w:r>
          </w:p>
        </w:tc>
      </w:tr>
      <w:tr w:rsidR="00486EF6" w14:paraId="35C96752" w14:textId="77777777">
        <w:trPr>
          <w:jc w:val="center"/>
        </w:trPr>
        <w:tc>
          <w:tcPr>
            <w:tcW w:w="1800" w:type="dxa"/>
            <w:shd w:val="clear" w:color="auto" w:fill="F6FAFD"/>
          </w:tcPr>
          <w:p w14:paraId="5B876802" w14:textId="77777777" w:rsidR="00486EF6" w:rsidRDefault="00000000">
            <w:pPr>
              <w:spacing w:after="20"/>
            </w:pPr>
            <w:r>
              <w:rPr>
                <w:sz w:val="15"/>
              </w:rPr>
              <w:t>Doctors and Nurses</w:t>
            </w:r>
          </w:p>
        </w:tc>
        <w:tc>
          <w:tcPr>
            <w:tcW w:w="4320" w:type="dxa"/>
            <w:shd w:val="clear" w:color="auto" w:fill="F6FAFD"/>
          </w:tcPr>
          <w:p w14:paraId="74AE0797" w14:textId="77777777" w:rsidR="00486EF6" w:rsidRDefault="00000000">
            <w:pPr>
              <w:spacing w:after="20"/>
            </w:pPr>
            <w:r>
              <w:rPr>
                <w:sz w:val="15"/>
              </w:rPr>
              <w:t>Deliver digital consultations, review patient information, document care actions, and raise clinical concerns.</w:t>
            </w:r>
          </w:p>
        </w:tc>
        <w:tc>
          <w:tcPr>
            <w:tcW w:w="1080" w:type="dxa"/>
            <w:shd w:val="clear" w:color="auto" w:fill="F6FAFD"/>
          </w:tcPr>
          <w:p w14:paraId="53661727" w14:textId="77777777" w:rsidR="00486EF6" w:rsidRDefault="00000000">
            <w:pPr>
              <w:spacing w:after="20"/>
            </w:pPr>
            <w:r>
              <w:rPr>
                <w:sz w:val="15"/>
              </w:rPr>
              <w:t>High</w:t>
            </w:r>
          </w:p>
        </w:tc>
        <w:tc>
          <w:tcPr>
            <w:tcW w:w="1080" w:type="dxa"/>
            <w:shd w:val="clear" w:color="auto" w:fill="F6FAFD"/>
          </w:tcPr>
          <w:p w14:paraId="0E931135" w14:textId="77777777" w:rsidR="00486EF6" w:rsidRDefault="00000000">
            <w:pPr>
              <w:spacing w:after="20"/>
            </w:pPr>
            <w:r>
              <w:rPr>
                <w:sz w:val="15"/>
              </w:rPr>
              <w:t>High</w:t>
            </w:r>
          </w:p>
        </w:tc>
        <w:tc>
          <w:tcPr>
            <w:tcW w:w="2160" w:type="dxa"/>
            <w:shd w:val="clear" w:color="auto" w:fill="F6FAFD"/>
          </w:tcPr>
          <w:p w14:paraId="3B07D028" w14:textId="77777777" w:rsidR="00486EF6" w:rsidRDefault="00000000">
            <w:pPr>
              <w:spacing w:after="20"/>
            </w:pPr>
            <w:r>
              <w:rPr>
                <w:sz w:val="15"/>
              </w:rPr>
              <w:t>Manage closely</w:t>
            </w:r>
          </w:p>
        </w:tc>
      </w:tr>
      <w:tr w:rsidR="00486EF6" w14:paraId="2010BB25" w14:textId="77777777">
        <w:trPr>
          <w:jc w:val="center"/>
        </w:trPr>
        <w:tc>
          <w:tcPr>
            <w:tcW w:w="1800" w:type="dxa"/>
            <w:shd w:val="clear" w:color="auto" w:fill="FFFFFF"/>
          </w:tcPr>
          <w:p w14:paraId="0A8D97FF" w14:textId="77777777" w:rsidR="00486EF6" w:rsidRDefault="00000000">
            <w:pPr>
              <w:spacing w:after="20"/>
            </w:pPr>
            <w:r>
              <w:rPr>
                <w:sz w:val="15"/>
              </w:rPr>
              <w:t>Project Manager</w:t>
            </w:r>
          </w:p>
        </w:tc>
        <w:tc>
          <w:tcPr>
            <w:tcW w:w="4320" w:type="dxa"/>
            <w:shd w:val="clear" w:color="auto" w:fill="FFFFFF"/>
          </w:tcPr>
          <w:p w14:paraId="750CD7FE" w14:textId="77777777" w:rsidR="00486EF6" w:rsidRDefault="00000000">
            <w:pPr>
              <w:spacing w:after="20"/>
            </w:pPr>
            <w:r>
              <w:rPr>
                <w:sz w:val="15"/>
              </w:rPr>
              <w:t>Coordinates timeline, tasks, risks, issues, reporting, and stakeholder alignment.</w:t>
            </w:r>
          </w:p>
        </w:tc>
        <w:tc>
          <w:tcPr>
            <w:tcW w:w="1080" w:type="dxa"/>
            <w:shd w:val="clear" w:color="auto" w:fill="FFFFFF"/>
          </w:tcPr>
          <w:p w14:paraId="08C71A9F" w14:textId="77777777" w:rsidR="00486EF6" w:rsidRDefault="00000000">
            <w:pPr>
              <w:spacing w:after="20"/>
            </w:pPr>
            <w:r>
              <w:rPr>
                <w:sz w:val="15"/>
              </w:rPr>
              <w:t>High</w:t>
            </w:r>
          </w:p>
        </w:tc>
        <w:tc>
          <w:tcPr>
            <w:tcW w:w="1080" w:type="dxa"/>
            <w:shd w:val="clear" w:color="auto" w:fill="FFFFFF"/>
          </w:tcPr>
          <w:p w14:paraId="5954F63D" w14:textId="77777777" w:rsidR="00486EF6" w:rsidRDefault="00000000">
            <w:pPr>
              <w:spacing w:after="20"/>
            </w:pPr>
            <w:r>
              <w:rPr>
                <w:sz w:val="15"/>
              </w:rPr>
              <w:t>High</w:t>
            </w:r>
          </w:p>
        </w:tc>
        <w:tc>
          <w:tcPr>
            <w:tcW w:w="2160" w:type="dxa"/>
            <w:shd w:val="clear" w:color="auto" w:fill="FFFFFF"/>
          </w:tcPr>
          <w:p w14:paraId="2B777002" w14:textId="77777777" w:rsidR="00486EF6" w:rsidRDefault="00000000">
            <w:pPr>
              <w:spacing w:after="20"/>
            </w:pPr>
            <w:r>
              <w:rPr>
                <w:sz w:val="15"/>
              </w:rPr>
              <w:t>Manage closely</w:t>
            </w:r>
          </w:p>
        </w:tc>
      </w:tr>
      <w:tr w:rsidR="00486EF6" w14:paraId="097813E1" w14:textId="77777777">
        <w:trPr>
          <w:jc w:val="center"/>
        </w:trPr>
        <w:tc>
          <w:tcPr>
            <w:tcW w:w="1800" w:type="dxa"/>
            <w:shd w:val="clear" w:color="auto" w:fill="F6FAFD"/>
          </w:tcPr>
          <w:p w14:paraId="3CE839AE" w14:textId="77777777" w:rsidR="00486EF6" w:rsidRDefault="00000000">
            <w:pPr>
              <w:spacing w:after="20"/>
            </w:pPr>
            <w:r>
              <w:rPr>
                <w:sz w:val="15"/>
              </w:rPr>
              <w:t>Healthcare Lead</w:t>
            </w:r>
          </w:p>
        </w:tc>
        <w:tc>
          <w:tcPr>
            <w:tcW w:w="4320" w:type="dxa"/>
            <w:shd w:val="clear" w:color="auto" w:fill="F6FAFD"/>
          </w:tcPr>
          <w:p w14:paraId="33F9ADBD" w14:textId="77777777" w:rsidR="00486EF6" w:rsidRDefault="00000000">
            <w:pPr>
              <w:spacing w:after="20"/>
            </w:pPr>
            <w:r>
              <w:rPr>
                <w:sz w:val="15"/>
              </w:rPr>
              <w:t>Approves clinical workflow, patient journey, care documentation, and service standards.</w:t>
            </w:r>
          </w:p>
        </w:tc>
        <w:tc>
          <w:tcPr>
            <w:tcW w:w="1080" w:type="dxa"/>
            <w:shd w:val="clear" w:color="auto" w:fill="F6FAFD"/>
          </w:tcPr>
          <w:p w14:paraId="0C8B0A39" w14:textId="77777777" w:rsidR="00486EF6" w:rsidRDefault="00000000">
            <w:pPr>
              <w:spacing w:after="20"/>
            </w:pPr>
            <w:r>
              <w:rPr>
                <w:sz w:val="15"/>
              </w:rPr>
              <w:t>High</w:t>
            </w:r>
          </w:p>
        </w:tc>
        <w:tc>
          <w:tcPr>
            <w:tcW w:w="1080" w:type="dxa"/>
            <w:shd w:val="clear" w:color="auto" w:fill="F6FAFD"/>
          </w:tcPr>
          <w:p w14:paraId="4D13E906" w14:textId="77777777" w:rsidR="00486EF6" w:rsidRDefault="00000000">
            <w:pPr>
              <w:spacing w:after="20"/>
            </w:pPr>
            <w:r>
              <w:rPr>
                <w:sz w:val="15"/>
              </w:rPr>
              <w:t>High</w:t>
            </w:r>
          </w:p>
        </w:tc>
        <w:tc>
          <w:tcPr>
            <w:tcW w:w="2160" w:type="dxa"/>
            <w:shd w:val="clear" w:color="auto" w:fill="F6FAFD"/>
          </w:tcPr>
          <w:p w14:paraId="0FDF6D7D" w14:textId="77777777" w:rsidR="00486EF6" w:rsidRDefault="00000000">
            <w:pPr>
              <w:spacing w:after="20"/>
            </w:pPr>
            <w:r>
              <w:rPr>
                <w:sz w:val="15"/>
              </w:rPr>
              <w:t>Manage closely</w:t>
            </w:r>
          </w:p>
        </w:tc>
      </w:tr>
      <w:tr w:rsidR="00486EF6" w14:paraId="08DE3601" w14:textId="77777777">
        <w:trPr>
          <w:jc w:val="center"/>
        </w:trPr>
        <w:tc>
          <w:tcPr>
            <w:tcW w:w="1800" w:type="dxa"/>
            <w:shd w:val="clear" w:color="auto" w:fill="FFFFFF"/>
          </w:tcPr>
          <w:p w14:paraId="5E9F4C71" w14:textId="77777777" w:rsidR="00486EF6" w:rsidRDefault="00000000">
            <w:pPr>
              <w:spacing w:after="20"/>
            </w:pPr>
            <w:r>
              <w:rPr>
                <w:sz w:val="15"/>
              </w:rPr>
              <w:t>IT Team</w:t>
            </w:r>
          </w:p>
        </w:tc>
        <w:tc>
          <w:tcPr>
            <w:tcW w:w="4320" w:type="dxa"/>
            <w:shd w:val="clear" w:color="auto" w:fill="FFFFFF"/>
          </w:tcPr>
          <w:p w14:paraId="2044839D" w14:textId="77777777" w:rsidR="00486EF6" w:rsidRDefault="00000000">
            <w:pPr>
              <w:spacing w:after="20"/>
            </w:pPr>
            <w:r>
              <w:rPr>
                <w:sz w:val="15"/>
              </w:rPr>
              <w:t>Configures platforms, manages access, supports users, and resolves technical issues.</w:t>
            </w:r>
          </w:p>
        </w:tc>
        <w:tc>
          <w:tcPr>
            <w:tcW w:w="1080" w:type="dxa"/>
            <w:shd w:val="clear" w:color="auto" w:fill="FFFFFF"/>
          </w:tcPr>
          <w:p w14:paraId="7F79DB79" w14:textId="77777777" w:rsidR="00486EF6" w:rsidRDefault="00000000">
            <w:pPr>
              <w:spacing w:after="20"/>
            </w:pPr>
            <w:r>
              <w:rPr>
                <w:sz w:val="15"/>
              </w:rPr>
              <w:t>High</w:t>
            </w:r>
          </w:p>
        </w:tc>
        <w:tc>
          <w:tcPr>
            <w:tcW w:w="1080" w:type="dxa"/>
            <w:shd w:val="clear" w:color="auto" w:fill="FFFFFF"/>
          </w:tcPr>
          <w:p w14:paraId="00E5AF11" w14:textId="77777777" w:rsidR="00486EF6" w:rsidRDefault="00000000">
            <w:pPr>
              <w:spacing w:after="20"/>
            </w:pPr>
            <w:r>
              <w:rPr>
                <w:sz w:val="15"/>
              </w:rPr>
              <w:t>Medium</w:t>
            </w:r>
          </w:p>
        </w:tc>
        <w:tc>
          <w:tcPr>
            <w:tcW w:w="2160" w:type="dxa"/>
            <w:shd w:val="clear" w:color="auto" w:fill="FFFFFF"/>
          </w:tcPr>
          <w:p w14:paraId="0679C744" w14:textId="77777777" w:rsidR="00486EF6" w:rsidRDefault="00000000">
            <w:pPr>
              <w:spacing w:after="20"/>
            </w:pPr>
            <w:r>
              <w:rPr>
                <w:sz w:val="15"/>
              </w:rPr>
              <w:t>Manage closely</w:t>
            </w:r>
          </w:p>
        </w:tc>
      </w:tr>
      <w:tr w:rsidR="00486EF6" w14:paraId="61292D43" w14:textId="77777777">
        <w:trPr>
          <w:jc w:val="center"/>
        </w:trPr>
        <w:tc>
          <w:tcPr>
            <w:tcW w:w="1800" w:type="dxa"/>
            <w:shd w:val="clear" w:color="auto" w:fill="F6FAFD"/>
          </w:tcPr>
          <w:p w14:paraId="4FCA691C" w14:textId="77777777" w:rsidR="00486EF6" w:rsidRDefault="00000000">
            <w:pPr>
              <w:spacing w:after="20"/>
            </w:pPr>
            <w:r>
              <w:rPr>
                <w:sz w:val="15"/>
              </w:rPr>
              <w:t>Administration Team</w:t>
            </w:r>
          </w:p>
        </w:tc>
        <w:tc>
          <w:tcPr>
            <w:tcW w:w="4320" w:type="dxa"/>
            <w:shd w:val="clear" w:color="auto" w:fill="F6FAFD"/>
          </w:tcPr>
          <w:p w14:paraId="232F4034" w14:textId="77777777" w:rsidR="00486EF6" w:rsidRDefault="00000000">
            <w:pPr>
              <w:spacing w:after="20"/>
            </w:pPr>
            <w:r>
              <w:rPr>
                <w:sz w:val="15"/>
              </w:rPr>
              <w:t>Schedules appointments, sends reminders, maintains communication logs, and supports patient onboarding.</w:t>
            </w:r>
          </w:p>
        </w:tc>
        <w:tc>
          <w:tcPr>
            <w:tcW w:w="1080" w:type="dxa"/>
            <w:shd w:val="clear" w:color="auto" w:fill="F6FAFD"/>
          </w:tcPr>
          <w:p w14:paraId="66BEDF8F" w14:textId="77777777" w:rsidR="00486EF6" w:rsidRDefault="00000000">
            <w:pPr>
              <w:spacing w:after="20"/>
            </w:pPr>
            <w:r>
              <w:rPr>
                <w:sz w:val="15"/>
              </w:rPr>
              <w:t>Medium</w:t>
            </w:r>
          </w:p>
        </w:tc>
        <w:tc>
          <w:tcPr>
            <w:tcW w:w="1080" w:type="dxa"/>
            <w:shd w:val="clear" w:color="auto" w:fill="F6FAFD"/>
          </w:tcPr>
          <w:p w14:paraId="43935487" w14:textId="77777777" w:rsidR="00486EF6" w:rsidRDefault="00000000">
            <w:pPr>
              <w:spacing w:after="20"/>
            </w:pPr>
            <w:r>
              <w:rPr>
                <w:sz w:val="15"/>
              </w:rPr>
              <w:t>High</w:t>
            </w:r>
          </w:p>
        </w:tc>
        <w:tc>
          <w:tcPr>
            <w:tcW w:w="2160" w:type="dxa"/>
            <w:shd w:val="clear" w:color="auto" w:fill="F6FAFD"/>
          </w:tcPr>
          <w:p w14:paraId="061EA83F" w14:textId="77777777" w:rsidR="00486EF6" w:rsidRDefault="00000000">
            <w:pPr>
              <w:spacing w:after="20"/>
            </w:pPr>
            <w:r>
              <w:rPr>
                <w:sz w:val="15"/>
              </w:rPr>
              <w:t>Engage regularly</w:t>
            </w:r>
          </w:p>
        </w:tc>
      </w:tr>
      <w:tr w:rsidR="00486EF6" w14:paraId="0A30CF0E" w14:textId="77777777">
        <w:trPr>
          <w:jc w:val="center"/>
        </w:trPr>
        <w:tc>
          <w:tcPr>
            <w:tcW w:w="1800" w:type="dxa"/>
            <w:shd w:val="clear" w:color="auto" w:fill="FFFFFF"/>
          </w:tcPr>
          <w:p w14:paraId="03BA3BE9" w14:textId="77777777" w:rsidR="00486EF6" w:rsidRDefault="00000000">
            <w:pPr>
              <w:spacing w:after="20"/>
            </w:pPr>
            <w:r>
              <w:rPr>
                <w:sz w:val="15"/>
              </w:rPr>
              <w:t>Data Protection Officer</w:t>
            </w:r>
          </w:p>
        </w:tc>
        <w:tc>
          <w:tcPr>
            <w:tcW w:w="4320" w:type="dxa"/>
            <w:shd w:val="clear" w:color="auto" w:fill="FFFFFF"/>
          </w:tcPr>
          <w:p w14:paraId="1A990195" w14:textId="77777777" w:rsidR="00486EF6" w:rsidRDefault="00000000">
            <w:pPr>
              <w:spacing w:after="20"/>
            </w:pPr>
            <w:r>
              <w:rPr>
                <w:sz w:val="15"/>
              </w:rPr>
              <w:t>Reviews consent, privacy, access controls, and secure information handling.</w:t>
            </w:r>
          </w:p>
        </w:tc>
        <w:tc>
          <w:tcPr>
            <w:tcW w:w="1080" w:type="dxa"/>
            <w:shd w:val="clear" w:color="auto" w:fill="FFFFFF"/>
          </w:tcPr>
          <w:p w14:paraId="7ADE83D9" w14:textId="77777777" w:rsidR="00486EF6" w:rsidRDefault="00000000">
            <w:pPr>
              <w:spacing w:after="20"/>
            </w:pPr>
            <w:r>
              <w:rPr>
                <w:sz w:val="15"/>
              </w:rPr>
              <w:t>High</w:t>
            </w:r>
          </w:p>
        </w:tc>
        <w:tc>
          <w:tcPr>
            <w:tcW w:w="1080" w:type="dxa"/>
            <w:shd w:val="clear" w:color="auto" w:fill="FFFFFF"/>
          </w:tcPr>
          <w:p w14:paraId="45750A0D" w14:textId="77777777" w:rsidR="00486EF6" w:rsidRDefault="00000000">
            <w:pPr>
              <w:spacing w:after="20"/>
            </w:pPr>
            <w:r>
              <w:rPr>
                <w:sz w:val="15"/>
              </w:rPr>
              <w:t>High</w:t>
            </w:r>
          </w:p>
        </w:tc>
        <w:tc>
          <w:tcPr>
            <w:tcW w:w="2160" w:type="dxa"/>
            <w:shd w:val="clear" w:color="auto" w:fill="FFFFFF"/>
          </w:tcPr>
          <w:p w14:paraId="360F760E" w14:textId="77777777" w:rsidR="00486EF6" w:rsidRDefault="00000000">
            <w:pPr>
              <w:spacing w:after="20"/>
            </w:pPr>
            <w:r>
              <w:rPr>
                <w:sz w:val="15"/>
              </w:rPr>
              <w:t>Manage closely</w:t>
            </w:r>
          </w:p>
        </w:tc>
      </w:tr>
      <w:tr w:rsidR="00486EF6" w14:paraId="36723B88" w14:textId="77777777">
        <w:trPr>
          <w:jc w:val="center"/>
        </w:trPr>
        <w:tc>
          <w:tcPr>
            <w:tcW w:w="1800" w:type="dxa"/>
            <w:shd w:val="clear" w:color="auto" w:fill="F6FAFD"/>
          </w:tcPr>
          <w:p w14:paraId="0D840902" w14:textId="77777777" w:rsidR="00486EF6" w:rsidRDefault="00000000">
            <w:pPr>
              <w:spacing w:after="20"/>
            </w:pPr>
            <w:r>
              <w:rPr>
                <w:sz w:val="15"/>
              </w:rPr>
              <w:t>Training Coordinator</w:t>
            </w:r>
          </w:p>
        </w:tc>
        <w:tc>
          <w:tcPr>
            <w:tcW w:w="4320" w:type="dxa"/>
            <w:shd w:val="clear" w:color="auto" w:fill="F6FAFD"/>
          </w:tcPr>
          <w:p w14:paraId="1D5A38B1" w14:textId="77777777" w:rsidR="00486EF6" w:rsidRDefault="00000000">
            <w:pPr>
              <w:spacing w:after="20"/>
            </w:pPr>
            <w:r>
              <w:rPr>
                <w:sz w:val="15"/>
              </w:rPr>
              <w:t>Prepares training materials and ensures staff readiness before launch.</w:t>
            </w:r>
          </w:p>
        </w:tc>
        <w:tc>
          <w:tcPr>
            <w:tcW w:w="1080" w:type="dxa"/>
            <w:shd w:val="clear" w:color="auto" w:fill="F6FAFD"/>
          </w:tcPr>
          <w:p w14:paraId="293DA329" w14:textId="77777777" w:rsidR="00486EF6" w:rsidRDefault="00000000">
            <w:pPr>
              <w:spacing w:after="20"/>
            </w:pPr>
            <w:r>
              <w:rPr>
                <w:sz w:val="15"/>
              </w:rPr>
              <w:t>Medium</w:t>
            </w:r>
          </w:p>
        </w:tc>
        <w:tc>
          <w:tcPr>
            <w:tcW w:w="1080" w:type="dxa"/>
            <w:shd w:val="clear" w:color="auto" w:fill="F6FAFD"/>
          </w:tcPr>
          <w:p w14:paraId="3CA932F6" w14:textId="77777777" w:rsidR="00486EF6" w:rsidRDefault="00000000">
            <w:pPr>
              <w:spacing w:after="20"/>
            </w:pPr>
            <w:r>
              <w:rPr>
                <w:sz w:val="15"/>
              </w:rPr>
              <w:t>Medium</w:t>
            </w:r>
          </w:p>
        </w:tc>
        <w:tc>
          <w:tcPr>
            <w:tcW w:w="2160" w:type="dxa"/>
            <w:shd w:val="clear" w:color="auto" w:fill="F6FAFD"/>
          </w:tcPr>
          <w:p w14:paraId="4214E3C1" w14:textId="77777777" w:rsidR="00486EF6" w:rsidRDefault="00000000">
            <w:pPr>
              <w:spacing w:after="20"/>
            </w:pPr>
            <w:r>
              <w:rPr>
                <w:sz w:val="15"/>
              </w:rPr>
              <w:t>Engage regularly</w:t>
            </w:r>
          </w:p>
        </w:tc>
      </w:tr>
      <w:tr w:rsidR="00486EF6" w14:paraId="35016308" w14:textId="77777777">
        <w:trPr>
          <w:jc w:val="center"/>
        </w:trPr>
        <w:tc>
          <w:tcPr>
            <w:tcW w:w="1800" w:type="dxa"/>
            <w:shd w:val="clear" w:color="auto" w:fill="FFFFFF"/>
          </w:tcPr>
          <w:p w14:paraId="576290C5" w14:textId="77777777" w:rsidR="00486EF6" w:rsidRDefault="00000000">
            <w:pPr>
              <w:spacing w:after="20"/>
            </w:pPr>
            <w:r>
              <w:rPr>
                <w:sz w:val="15"/>
              </w:rPr>
              <w:t>Senior Management</w:t>
            </w:r>
          </w:p>
        </w:tc>
        <w:tc>
          <w:tcPr>
            <w:tcW w:w="4320" w:type="dxa"/>
            <w:shd w:val="clear" w:color="auto" w:fill="FFFFFF"/>
          </w:tcPr>
          <w:p w14:paraId="7B58B087" w14:textId="77777777" w:rsidR="00486EF6" w:rsidRDefault="00000000">
            <w:pPr>
              <w:spacing w:after="20"/>
            </w:pPr>
            <w:r>
              <w:rPr>
                <w:sz w:val="15"/>
              </w:rPr>
              <w:t>Approves budget, reviews milestones, monitors risks, and makes major project decisions.</w:t>
            </w:r>
          </w:p>
        </w:tc>
        <w:tc>
          <w:tcPr>
            <w:tcW w:w="1080" w:type="dxa"/>
            <w:shd w:val="clear" w:color="auto" w:fill="FFFFFF"/>
          </w:tcPr>
          <w:p w14:paraId="14791884" w14:textId="77777777" w:rsidR="00486EF6" w:rsidRDefault="00000000">
            <w:pPr>
              <w:spacing w:after="20"/>
            </w:pPr>
            <w:r>
              <w:rPr>
                <w:sz w:val="15"/>
              </w:rPr>
              <w:t>High</w:t>
            </w:r>
          </w:p>
        </w:tc>
        <w:tc>
          <w:tcPr>
            <w:tcW w:w="1080" w:type="dxa"/>
            <w:shd w:val="clear" w:color="auto" w:fill="FFFFFF"/>
          </w:tcPr>
          <w:p w14:paraId="04AE41F8" w14:textId="77777777" w:rsidR="00486EF6" w:rsidRDefault="00000000">
            <w:pPr>
              <w:spacing w:after="20"/>
            </w:pPr>
            <w:r>
              <w:rPr>
                <w:sz w:val="15"/>
              </w:rPr>
              <w:t>Medium</w:t>
            </w:r>
          </w:p>
        </w:tc>
        <w:tc>
          <w:tcPr>
            <w:tcW w:w="2160" w:type="dxa"/>
            <w:shd w:val="clear" w:color="auto" w:fill="FFFFFF"/>
          </w:tcPr>
          <w:p w14:paraId="2C257B8C" w14:textId="77777777" w:rsidR="00486EF6" w:rsidRDefault="00000000">
            <w:pPr>
              <w:spacing w:after="20"/>
            </w:pPr>
            <w:r>
              <w:rPr>
                <w:sz w:val="15"/>
              </w:rPr>
              <w:t>Keep satisfied</w:t>
            </w:r>
          </w:p>
        </w:tc>
      </w:tr>
      <w:tr w:rsidR="00486EF6" w14:paraId="04A21163" w14:textId="77777777">
        <w:trPr>
          <w:jc w:val="center"/>
        </w:trPr>
        <w:tc>
          <w:tcPr>
            <w:tcW w:w="1800" w:type="dxa"/>
            <w:shd w:val="clear" w:color="auto" w:fill="F6FAFD"/>
          </w:tcPr>
          <w:p w14:paraId="1140F417" w14:textId="77777777" w:rsidR="00486EF6" w:rsidRDefault="00000000">
            <w:pPr>
              <w:spacing w:after="20"/>
            </w:pPr>
            <w:r>
              <w:rPr>
                <w:sz w:val="15"/>
              </w:rPr>
              <w:t>Technology Vendor</w:t>
            </w:r>
          </w:p>
        </w:tc>
        <w:tc>
          <w:tcPr>
            <w:tcW w:w="4320" w:type="dxa"/>
            <w:shd w:val="clear" w:color="auto" w:fill="F6FAFD"/>
          </w:tcPr>
          <w:p w14:paraId="03E0C317" w14:textId="77777777" w:rsidR="00486EF6" w:rsidRDefault="00000000">
            <w:pPr>
              <w:spacing w:after="20"/>
            </w:pPr>
            <w:r>
              <w:rPr>
                <w:sz w:val="15"/>
              </w:rPr>
              <w:t>Provides product support, system guidance, and service issue assistance when required.</w:t>
            </w:r>
          </w:p>
        </w:tc>
        <w:tc>
          <w:tcPr>
            <w:tcW w:w="1080" w:type="dxa"/>
            <w:shd w:val="clear" w:color="auto" w:fill="F6FAFD"/>
          </w:tcPr>
          <w:p w14:paraId="60A90DB0" w14:textId="77777777" w:rsidR="00486EF6" w:rsidRDefault="00000000">
            <w:pPr>
              <w:spacing w:after="20"/>
            </w:pPr>
            <w:r>
              <w:rPr>
                <w:sz w:val="15"/>
              </w:rPr>
              <w:t>Medium</w:t>
            </w:r>
          </w:p>
        </w:tc>
        <w:tc>
          <w:tcPr>
            <w:tcW w:w="1080" w:type="dxa"/>
            <w:shd w:val="clear" w:color="auto" w:fill="F6FAFD"/>
          </w:tcPr>
          <w:p w14:paraId="507F0BF4" w14:textId="77777777" w:rsidR="00486EF6" w:rsidRDefault="00000000">
            <w:pPr>
              <w:spacing w:after="20"/>
            </w:pPr>
            <w:r>
              <w:rPr>
                <w:sz w:val="15"/>
              </w:rPr>
              <w:t>Medium</w:t>
            </w:r>
          </w:p>
        </w:tc>
        <w:tc>
          <w:tcPr>
            <w:tcW w:w="2160" w:type="dxa"/>
            <w:shd w:val="clear" w:color="auto" w:fill="F6FAFD"/>
          </w:tcPr>
          <w:p w14:paraId="34FA6283" w14:textId="77777777" w:rsidR="00486EF6" w:rsidRDefault="00000000">
            <w:pPr>
              <w:spacing w:after="20"/>
            </w:pPr>
            <w:r>
              <w:rPr>
                <w:sz w:val="15"/>
              </w:rPr>
              <w:t>Monitor and engage as needed</w:t>
            </w:r>
          </w:p>
        </w:tc>
      </w:tr>
    </w:tbl>
    <w:p w14:paraId="5881B59D" w14:textId="77777777" w:rsidR="00486EF6" w:rsidRDefault="00486EF6"/>
    <w:p w14:paraId="03214026" w14:textId="77777777" w:rsidR="00486EF6" w:rsidRDefault="00000000">
      <w:pPr>
        <w:pStyle w:val="Heading1"/>
        <w:spacing w:before="200" w:after="100"/>
      </w:pPr>
      <w:r>
        <w:rPr>
          <w:color w:val="0F4C81"/>
        </w:rPr>
        <w:lastRenderedPageBreak/>
        <w:t>5. Stakeholder Classification Matrix</w:t>
      </w:r>
    </w:p>
    <w:p w14:paraId="2DA6ABCD" w14:textId="77777777" w:rsidR="00486EF6" w:rsidRDefault="00000000">
      <w:r>
        <w:t>The stakeholder classification matrix helps prioritize communication effort. Stakeholders with high influence and high interest require close management because they can strongly affect the success of the project. Stakeholders with high interest and lower decision authority still require regular support, especially patients and administration staff.</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016"/>
        <w:gridCol w:w="4176"/>
        <w:gridCol w:w="4464"/>
      </w:tblGrid>
      <w:tr w:rsidR="00486EF6" w14:paraId="7DFE43E2" w14:textId="77777777">
        <w:trPr>
          <w:tblHeader/>
          <w:jc w:val="center"/>
        </w:trPr>
        <w:tc>
          <w:tcPr>
            <w:tcW w:w="2016" w:type="dxa"/>
            <w:shd w:val="clear" w:color="auto" w:fill="0F4C81"/>
          </w:tcPr>
          <w:p w14:paraId="6E19A194" w14:textId="77777777" w:rsidR="00486EF6" w:rsidRDefault="00000000">
            <w:r>
              <w:rPr>
                <w:b/>
                <w:color w:val="FFFFFF"/>
                <w:sz w:val="16"/>
              </w:rPr>
              <w:t>Category</w:t>
            </w:r>
          </w:p>
        </w:tc>
        <w:tc>
          <w:tcPr>
            <w:tcW w:w="4176" w:type="dxa"/>
            <w:shd w:val="clear" w:color="auto" w:fill="0F4C81"/>
          </w:tcPr>
          <w:p w14:paraId="68588DE5" w14:textId="77777777" w:rsidR="00486EF6" w:rsidRDefault="00000000">
            <w:r>
              <w:rPr>
                <w:b/>
                <w:color w:val="FFFFFF"/>
                <w:sz w:val="16"/>
              </w:rPr>
              <w:t>Stakeholders</w:t>
            </w:r>
          </w:p>
        </w:tc>
        <w:tc>
          <w:tcPr>
            <w:tcW w:w="4464" w:type="dxa"/>
            <w:shd w:val="clear" w:color="auto" w:fill="0F4C81"/>
          </w:tcPr>
          <w:p w14:paraId="28487005" w14:textId="77777777" w:rsidR="00486EF6" w:rsidRDefault="00000000">
            <w:r>
              <w:rPr>
                <w:b/>
                <w:color w:val="FFFFFF"/>
                <w:sz w:val="16"/>
              </w:rPr>
              <w:t>Communication Approach</w:t>
            </w:r>
          </w:p>
        </w:tc>
      </w:tr>
      <w:tr w:rsidR="00486EF6" w14:paraId="0576AB56" w14:textId="77777777">
        <w:trPr>
          <w:jc w:val="center"/>
        </w:trPr>
        <w:tc>
          <w:tcPr>
            <w:tcW w:w="2016" w:type="dxa"/>
            <w:shd w:val="clear" w:color="auto" w:fill="FFFFFF"/>
          </w:tcPr>
          <w:p w14:paraId="1E7F2DAA" w14:textId="77777777" w:rsidR="00486EF6" w:rsidRDefault="00000000">
            <w:pPr>
              <w:spacing w:after="20"/>
            </w:pPr>
            <w:r>
              <w:rPr>
                <w:sz w:val="16"/>
              </w:rPr>
              <w:t>Manage Closely</w:t>
            </w:r>
          </w:p>
        </w:tc>
        <w:tc>
          <w:tcPr>
            <w:tcW w:w="4176" w:type="dxa"/>
            <w:shd w:val="clear" w:color="auto" w:fill="FFFFFF"/>
          </w:tcPr>
          <w:p w14:paraId="10079047" w14:textId="77777777" w:rsidR="00486EF6" w:rsidRDefault="00000000">
            <w:pPr>
              <w:spacing w:after="20"/>
            </w:pPr>
            <w:r>
              <w:rPr>
                <w:sz w:val="16"/>
              </w:rPr>
              <w:t>Project Manager, Healthcare Lead, Doctors and Nurses, IT Team, Data Protection Officer</w:t>
            </w:r>
          </w:p>
        </w:tc>
        <w:tc>
          <w:tcPr>
            <w:tcW w:w="4464" w:type="dxa"/>
            <w:shd w:val="clear" w:color="auto" w:fill="FFFFFF"/>
          </w:tcPr>
          <w:p w14:paraId="0D36AC24" w14:textId="77777777" w:rsidR="00486EF6" w:rsidRDefault="00000000">
            <w:pPr>
              <w:spacing w:after="20"/>
            </w:pPr>
            <w:r>
              <w:rPr>
                <w:sz w:val="16"/>
              </w:rPr>
              <w:t>Frequent meetings, action tracking, issue reviews, risk updates, decision records</w:t>
            </w:r>
          </w:p>
        </w:tc>
      </w:tr>
      <w:tr w:rsidR="00486EF6" w14:paraId="53A878CD" w14:textId="77777777">
        <w:trPr>
          <w:jc w:val="center"/>
        </w:trPr>
        <w:tc>
          <w:tcPr>
            <w:tcW w:w="2016" w:type="dxa"/>
            <w:shd w:val="clear" w:color="auto" w:fill="F6FAFD"/>
          </w:tcPr>
          <w:p w14:paraId="3497B5F2" w14:textId="77777777" w:rsidR="00486EF6" w:rsidRDefault="00000000">
            <w:pPr>
              <w:spacing w:after="20"/>
            </w:pPr>
            <w:r>
              <w:rPr>
                <w:sz w:val="16"/>
              </w:rPr>
              <w:t>Keep Satisfied</w:t>
            </w:r>
          </w:p>
        </w:tc>
        <w:tc>
          <w:tcPr>
            <w:tcW w:w="4176" w:type="dxa"/>
            <w:shd w:val="clear" w:color="auto" w:fill="F6FAFD"/>
          </w:tcPr>
          <w:p w14:paraId="3B2BC521" w14:textId="77777777" w:rsidR="00486EF6" w:rsidRDefault="00000000">
            <w:pPr>
              <w:spacing w:after="20"/>
            </w:pPr>
            <w:r>
              <w:rPr>
                <w:sz w:val="16"/>
              </w:rPr>
              <w:t>Senior Management, Project Sponsor</w:t>
            </w:r>
          </w:p>
        </w:tc>
        <w:tc>
          <w:tcPr>
            <w:tcW w:w="4464" w:type="dxa"/>
            <w:shd w:val="clear" w:color="auto" w:fill="F6FAFD"/>
          </w:tcPr>
          <w:p w14:paraId="19365004" w14:textId="77777777" w:rsidR="00486EF6" w:rsidRDefault="00000000">
            <w:pPr>
              <w:spacing w:after="20"/>
            </w:pPr>
            <w:r>
              <w:rPr>
                <w:sz w:val="16"/>
              </w:rPr>
              <w:t>Milestone reports, budget updates, risk summaries, decision papers</w:t>
            </w:r>
          </w:p>
        </w:tc>
      </w:tr>
      <w:tr w:rsidR="00486EF6" w14:paraId="30A4EFC6" w14:textId="77777777">
        <w:trPr>
          <w:jc w:val="center"/>
        </w:trPr>
        <w:tc>
          <w:tcPr>
            <w:tcW w:w="2016" w:type="dxa"/>
            <w:shd w:val="clear" w:color="auto" w:fill="FFFFFF"/>
          </w:tcPr>
          <w:p w14:paraId="012F3807" w14:textId="77777777" w:rsidR="00486EF6" w:rsidRDefault="00000000">
            <w:pPr>
              <w:spacing w:after="20"/>
            </w:pPr>
            <w:r>
              <w:rPr>
                <w:sz w:val="16"/>
              </w:rPr>
              <w:t>Keep Informed</w:t>
            </w:r>
          </w:p>
        </w:tc>
        <w:tc>
          <w:tcPr>
            <w:tcW w:w="4176" w:type="dxa"/>
            <w:shd w:val="clear" w:color="auto" w:fill="FFFFFF"/>
          </w:tcPr>
          <w:p w14:paraId="0B851912" w14:textId="77777777" w:rsidR="00486EF6" w:rsidRDefault="00000000">
            <w:pPr>
              <w:spacing w:after="20"/>
            </w:pPr>
            <w:r>
              <w:rPr>
                <w:sz w:val="16"/>
              </w:rPr>
              <w:t>Patients, Administration Team, Training Coordinator</w:t>
            </w:r>
          </w:p>
        </w:tc>
        <w:tc>
          <w:tcPr>
            <w:tcW w:w="4464" w:type="dxa"/>
            <w:shd w:val="clear" w:color="auto" w:fill="FFFFFF"/>
          </w:tcPr>
          <w:p w14:paraId="0C1F87AF" w14:textId="77777777" w:rsidR="00486EF6" w:rsidRDefault="00000000">
            <w:pPr>
              <w:spacing w:after="20"/>
            </w:pPr>
            <w:r>
              <w:rPr>
                <w:sz w:val="16"/>
              </w:rPr>
              <w:t>Clear instructions, reminders, feedback routes, progress updates</w:t>
            </w:r>
          </w:p>
        </w:tc>
      </w:tr>
      <w:tr w:rsidR="00486EF6" w14:paraId="1A8485FA" w14:textId="77777777">
        <w:trPr>
          <w:jc w:val="center"/>
        </w:trPr>
        <w:tc>
          <w:tcPr>
            <w:tcW w:w="2016" w:type="dxa"/>
            <w:shd w:val="clear" w:color="auto" w:fill="F6FAFD"/>
          </w:tcPr>
          <w:p w14:paraId="428F3AAF" w14:textId="77777777" w:rsidR="00486EF6" w:rsidRDefault="00000000">
            <w:pPr>
              <w:spacing w:after="20"/>
            </w:pPr>
            <w:r>
              <w:rPr>
                <w:sz w:val="16"/>
              </w:rPr>
              <w:t>Monitor</w:t>
            </w:r>
          </w:p>
        </w:tc>
        <w:tc>
          <w:tcPr>
            <w:tcW w:w="4176" w:type="dxa"/>
            <w:shd w:val="clear" w:color="auto" w:fill="F6FAFD"/>
          </w:tcPr>
          <w:p w14:paraId="0BCB332B" w14:textId="77777777" w:rsidR="00486EF6" w:rsidRDefault="00000000">
            <w:pPr>
              <w:spacing w:after="20"/>
            </w:pPr>
            <w:r>
              <w:rPr>
                <w:sz w:val="16"/>
              </w:rPr>
              <w:t>Technology Vendor and external support contacts</w:t>
            </w:r>
          </w:p>
        </w:tc>
        <w:tc>
          <w:tcPr>
            <w:tcW w:w="4464" w:type="dxa"/>
            <w:shd w:val="clear" w:color="auto" w:fill="F6FAFD"/>
          </w:tcPr>
          <w:p w14:paraId="0D769D7D" w14:textId="77777777" w:rsidR="00486EF6" w:rsidRDefault="00000000">
            <w:pPr>
              <w:spacing w:after="20"/>
            </w:pPr>
            <w:r>
              <w:rPr>
                <w:sz w:val="16"/>
              </w:rPr>
              <w:t>Issue-based communication, service tickets, milestone-specific updates</w:t>
            </w:r>
          </w:p>
        </w:tc>
      </w:tr>
    </w:tbl>
    <w:p w14:paraId="691478D2" w14:textId="77777777" w:rsidR="00486EF6" w:rsidRDefault="00486EF6"/>
    <w:p w14:paraId="516C088C" w14:textId="77777777" w:rsidR="00486EF6" w:rsidRDefault="00000000">
      <w:pPr>
        <w:pStyle w:val="Heading1"/>
        <w:spacing w:before="200" w:after="100"/>
      </w:pPr>
      <w:r>
        <w:rPr>
          <w:color w:val="0F4C81"/>
        </w:rPr>
        <w:t>6. Communication Channels</w:t>
      </w:r>
    </w:p>
    <w:p w14:paraId="3890D128" w14:textId="77777777" w:rsidR="00486EF6" w:rsidRDefault="00000000">
      <w:r>
        <w:t>Different stakeholder groups require different communication channels. Patient messages should be clear and easy to act on. Internal messages should support coordination, accountability, and auditability. Sensitive information should only be shared through approved and secure channels.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32"/>
        <w:gridCol w:w="5544"/>
        <w:gridCol w:w="2880"/>
      </w:tblGrid>
      <w:tr w:rsidR="00486EF6" w14:paraId="53D00DA5" w14:textId="77777777">
        <w:trPr>
          <w:tblHeader/>
          <w:jc w:val="center"/>
        </w:trPr>
        <w:tc>
          <w:tcPr>
            <w:tcW w:w="2232" w:type="dxa"/>
            <w:shd w:val="clear" w:color="auto" w:fill="0F4C81"/>
          </w:tcPr>
          <w:p w14:paraId="26B4AD65" w14:textId="77777777" w:rsidR="00486EF6" w:rsidRDefault="00000000">
            <w:r>
              <w:rPr>
                <w:b/>
                <w:color w:val="FFFFFF"/>
                <w:sz w:val="16"/>
              </w:rPr>
              <w:t>Channel</w:t>
            </w:r>
          </w:p>
        </w:tc>
        <w:tc>
          <w:tcPr>
            <w:tcW w:w="5544" w:type="dxa"/>
            <w:shd w:val="clear" w:color="auto" w:fill="0F4C81"/>
          </w:tcPr>
          <w:p w14:paraId="7C6CC891" w14:textId="77777777" w:rsidR="00486EF6" w:rsidRDefault="00000000">
            <w:r>
              <w:rPr>
                <w:b/>
                <w:color w:val="FFFFFF"/>
                <w:sz w:val="16"/>
              </w:rPr>
              <w:t>Purpose</w:t>
            </w:r>
          </w:p>
        </w:tc>
        <w:tc>
          <w:tcPr>
            <w:tcW w:w="2880" w:type="dxa"/>
            <w:shd w:val="clear" w:color="auto" w:fill="0F4C81"/>
          </w:tcPr>
          <w:p w14:paraId="74574A73" w14:textId="77777777" w:rsidR="00486EF6" w:rsidRDefault="00000000">
            <w:r>
              <w:rPr>
                <w:b/>
                <w:color w:val="FFFFFF"/>
                <w:sz w:val="16"/>
              </w:rPr>
              <w:t>Main Audience</w:t>
            </w:r>
          </w:p>
        </w:tc>
      </w:tr>
      <w:tr w:rsidR="00486EF6" w14:paraId="6C81AF60" w14:textId="77777777">
        <w:trPr>
          <w:jc w:val="center"/>
        </w:trPr>
        <w:tc>
          <w:tcPr>
            <w:tcW w:w="2232" w:type="dxa"/>
            <w:shd w:val="clear" w:color="auto" w:fill="FFFFFF"/>
          </w:tcPr>
          <w:p w14:paraId="6FA8541F" w14:textId="77777777" w:rsidR="00486EF6" w:rsidRDefault="00000000">
            <w:pPr>
              <w:spacing w:after="20"/>
            </w:pPr>
            <w:r>
              <w:rPr>
                <w:sz w:val="16"/>
              </w:rPr>
              <w:t>Email</w:t>
            </w:r>
          </w:p>
        </w:tc>
        <w:tc>
          <w:tcPr>
            <w:tcW w:w="5544" w:type="dxa"/>
            <w:shd w:val="clear" w:color="auto" w:fill="FFFFFF"/>
          </w:tcPr>
          <w:p w14:paraId="27B019A8" w14:textId="77777777" w:rsidR="00486EF6" w:rsidRDefault="00000000">
            <w:pPr>
              <w:spacing w:after="20"/>
            </w:pPr>
            <w:r>
              <w:rPr>
                <w:sz w:val="16"/>
              </w:rPr>
              <w:t>Formal approvals, meeting summaries, reports, risk updates, and stakeholder notices.</w:t>
            </w:r>
          </w:p>
        </w:tc>
        <w:tc>
          <w:tcPr>
            <w:tcW w:w="2880" w:type="dxa"/>
            <w:shd w:val="clear" w:color="auto" w:fill="FFFFFF"/>
          </w:tcPr>
          <w:p w14:paraId="29D50731" w14:textId="77777777" w:rsidR="00486EF6" w:rsidRDefault="00000000">
            <w:pPr>
              <w:spacing w:after="20"/>
            </w:pPr>
            <w:r>
              <w:rPr>
                <w:sz w:val="16"/>
              </w:rPr>
              <w:t>Project team, leadership, privacy, clinical and administrative stakeholders</w:t>
            </w:r>
          </w:p>
        </w:tc>
      </w:tr>
      <w:tr w:rsidR="00486EF6" w14:paraId="08B6CE2C" w14:textId="77777777">
        <w:trPr>
          <w:jc w:val="center"/>
        </w:trPr>
        <w:tc>
          <w:tcPr>
            <w:tcW w:w="2232" w:type="dxa"/>
            <w:shd w:val="clear" w:color="auto" w:fill="F6FAFD"/>
          </w:tcPr>
          <w:p w14:paraId="4631E824" w14:textId="77777777" w:rsidR="00486EF6" w:rsidRDefault="00000000">
            <w:pPr>
              <w:spacing w:after="20"/>
            </w:pPr>
            <w:r>
              <w:rPr>
                <w:sz w:val="16"/>
              </w:rPr>
              <w:t>Online meeting</w:t>
            </w:r>
          </w:p>
        </w:tc>
        <w:tc>
          <w:tcPr>
            <w:tcW w:w="5544" w:type="dxa"/>
            <w:shd w:val="clear" w:color="auto" w:fill="F6FAFD"/>
          </w:tcPr>
          <w:p w14:paraId="03A38712" w14:textId="77777777" w:rsidR="00486EF6" w:rsidRDefault="00000000">
            <w:pPr>
              <w:spacing w:after="20"/>
            </w:pPr>
            <w:r>
              <w:rPr>
                <w:sz w:val="16"/>
              </w:rPr>
              <w:t>Progress reviews, decision discussions, workflow alignment, training sessions, and issue resolution.</w:t>
            </w:r>
          </w:p>
        </w:tc>
        <w:tc>
          <w:tcPr>
            <w:tcW w:w="2880" w:type="dxa"/>
            <w:shd w:val="clear" w:color="auto" w:fill="F6FAFD"/>
          </w:tcPr>
          <w:p w14:paraId="338176C9" w14:textId="77777777" w:rsidR="00486EF6" w:rsidRDefault="00000000">
            <w:pPr>
              <w:spacing w:after="20"/>
            </w:pPr>
            <w:r>
              <w:rPr>
                <w:sz w:val="16"/>
              </w:rPr>
              <w:t>Project team, clinical staff, IT, administration, management</w:t>
            </w:r>
          </w:p>
        </w:tc>
      </w:tr>
      <w:tr w:rsidR="00486EF6" w14:paraId="36AAA581" w14:textId="77777777">
        <w:trPr>
          <w:jc w:val="center"/>
        </w:trPr>
        <w:tc>
          <w:tcPr>
            <w:tcW w:w="2232" w:type="dxa"/>
            <w:shd w:val="clear" w:color="auto" w:fill="FFFFFF"/>
          </w:tcPr>
          <w:p w14:paraId="68101698" w14:textId="77777777" w:rsidR="00486EF6" w:rsidRDefault="00000000">
            <w:pPr>
              <w:spacing w:after="20"/>
            </w:pPr>
            <w:r>
              <w:rPr>
                <w:sz w:val="16"/>
              </w:rPr>
              <w:t>Project dashboard</w:t>
            </w:r>
          </w:p>
        </w:tc>
        <w:tc>
          <w:tcPr>
            <w:tcW w:w="5544" w:type="dxa"/>
            <w:shd w:val="clear" w:color="auto" w:fill="FFFFFF"/>
          </w:tcPr>
          <w:p w14:paraId="4C3FB04A" w14:textId="77777777" w:rsidR="00486EF6" w:rsidRDefault="00000000">
            <w:pPr>
              <w:spacing w:after="20"/>
            </w:pPr>
            <w:r>
              <w:rPr>
                <w:sz w:val="16"/>
              </w:rPr>
              <w:t>Task status, milestones, KPI progress, risk items, and action tracking.</w:t>
            </w:r>
          </w:p>
        </w:tc>
        <w:tc>
          <w:tcPr>
            <w:tcW w:w="2880" w:type="dxa"/>
            <w:shd w:val="clear" w:color="auto" w:fill="FFFFFF"/>
          </w:tcPr>
          <w:p w14:paraId="425AF660" w14:textId="77777777" w:rsidR="00486EF6" w:rsidRDefault="00000000">
            <w:pPr>
              <w:spacing w:after="20"/>
            </w:pPr>
            <w:r>
              <w:rPr>
                <w:sz w:val="16"/>
              </w:rPr>
              <w:t>Project manager, project team, management</w:t>
            </w:r>
          </w:p>
        </w:tc>
      </w:tr>
      <w:tr w:rsidR="00486EF6" w14:paraId="7AB5643B" w14:textId="77777777">
        <w:trPr>
          <w:jc w:val="center"/>
        </w:trPr>
        <w:tc>
          <w:tcPr>
            <w:tcW w:w="2232" w:type="dxa"/>
            <w:shd w:val="clear" w:color="auto" w:fill="F6FAFD"/>
          </w:tcPr>
          <w:p w14:paraId="4B9C1D87" w14:textId="77777777" w:rsidR="00486EF6" w:rsidRDefault="00000000">
            <w:pPr>
              <w:spacing w:after="20"/>
            </w:pPr>
            <w:r>
              <w:rPr>
                <w:sz w:val="16"/>
              </w:rPr>
              <w:t>Secure messaging tool</w:t>
            </w:r>
          </w:p>
        </w:tc>
        <w:tc>
          <w:tcPr>
            <w:tcW w:w="5544" w:type="dxa"/>
            <w:shd w:val="clear" w:color="auto" w:fill="F6FAFD"/>
          </w:tcPr>
          <w:p w14:paraId="3F25B1D0" w14:textId="77777777" w:rsidR="00486EF6" w:rsidRDefault="00000000">
            <w:pPr>
              <w:spacing w:after="20"/>
            </w:pPr>
            <w:r>
              <w:rPr>
                <w:sz w:val="16"/>
              </w:rPr>
              <w:t>Short internal reminders, quick coordination, and urgent operational updates.</w:t>
            </w:r>
          </w:p>
        </w:tc>
        <w:tc>
          <w:tcPr>
            <w:tcW w:w="2880" w:type="dxa"/>
            <w:shd w:val="clear" w:color="auto" w:fill="F6FAFD"/>
          </w:tcPr>
          <w:p w14:paraId="24235660" w14:textId="77777777" w:rsidR="00486EF6" w:rsidRDefault="00000000">
            <w:pPr>
              <w:spacing w:after="20"/>
            </w:pPr>
            <w:r>
              <w:rPr>
                <w:sz w:val="16"/>
              </w:rPr>
              <w:t>Project team, IT, administration, clinical lead</w:t>
            </w:r>
          </w:p>
        </w:tc>
      </w:tr>
      <w:tr w:rsidR="00486EF6" w14:paraId="454D902F" w14:textId="77777777">
        <w:trPr>
          <w:jc w:val="center"/>
        </w:trPr>
        <w:tc>
          <w:tcPr>
            <w:tcW w:w="2232" w:type="dxa"/>
            <w:shd w:val="clear" w:color="auto" w:fill="FFFFFF"/>
          </w:tcPr>
          <w:p w14:paraId="1BD336F4" w14:textId="77777777" w:rsidR="00486EF6" w:rsidRDefault="00000000">
            <w:pPr>
              <w:spacing w:after="20"/>
            </w:pPr>
            <w:r>
              <w:rPr>
                <w:sz w:val="16"/>
              </w:rPr>
              <w:t>SMS or email reminder</w:t>
            </w:r>
          </w:p>
        </w:tc>
        <w:tc>
          <w:tcPr>
            <w:tcW w:w="5544" w:type="dxa"/>
            <w:shd w:val="clear" w:color="auto" w:fill="FFFFFF"/>
          </w:tcPr>
          <w:p w14:paraId="10EFEA83" w14:textId="77777777" w:rsidR="00486EF6" w:rsidRDefault="00000000">
            <w:pPr>
              <w:spacing w:after="20"/>
            </w:pPr>
            <w:r>
              <w:rPr>
                <w:sz w:val="16"/>
              </w:rPr>
              <w:t>Appointment reminders, onboarding instructions, preparation steps, and feedback links.</w:t>
            </w:r>
          </w:p>
        </w:tc>
        <w:tc>
          <w:tcPr>
            <w:tcW w:w="2880" w:type="dxa"/>
            <w:shd w:val="clear" w:color="auto" w:fill="FFFFFF"/>
          </w:tcPr>
          <w:p w14:paraId="5F045C16" w14:textId="77777777" w:rsidR="00486EF6" w:rsidRDefault="00000000">
            <w:pPr>
              <w:spacing w:after="20"/>
            </w:pPr>
            <w:r>
              <w:rPr>
                <w:sz w:val="16"/>
              </w:rPr>
              <w:t>Patients</w:t>
            </w:r>
          </w:p>
        </w:tc>
      </w:tr>
      <w:tr w:rsidR="00486EF6" w14:paraId="75A28E79" w14:textId="77777777">
        <w:trPr>
          <w:jc w:val="center"/>
        </w:trPr>
        <w:tc>
          <w:tcPr>
            <w:tcW w:w="2232" w:type="dxa"/>
            <w:shd w:val="clear" w:color="auto" w:fill="F6FAFD"/>
          </w:tcPr>
          <w:p w14:paraId="4BA12CE5" w14:textId="77777777" w:rsidR="00486EF6" w:rsidRDefault="00000000">
            <w:pPr>
              <w:spacing w:after="20"/>
            </w:pPr>
            <w:r>
              <w:rPr>
                <w:sz w:val="16"/>
              </w:rPr>
              <w:t>Feedback form</w:t>
            </w:r>
          </w:p>
        </w:tc>
        <w:tc>
          <w:tcPr>
            <w:tcW w:w="5544" w:type="dxa"/>
            <w:shd w:val="clear" w:color="auto" w:fill="F6FAFD"/>
          </w:tcPr>
          <w:p w14:paraId="01443486" w14:textId="77777777" w:rsidR="00486EF6" w:rsidRDefault="00000000">
            <w:pPr>
              <w:spacing w:after="20"/>
            </w:pPr>
            <w:r>
              <w:rPr>
                <w:sz w:val="16"/>
              </w:rPr>
              <w:t>Structured feedback on patient experience, staff workflow, and technical performance.</w:t>
            </w:r>
          </w:p>
        </w:tc>
        <w:tc>
          <w:tcPr>
            <w:tcW w:w="2880" w:type="dxa"/>
            <w:shd w:val="clear" w:color="auto" w:fill="F6FAFD"/>
          </w:tcPr>
          <w:p w14:paraId="309F984D" w14:textId="77777777" w:rsidR="00486EF6" w:rsidRDefault="00000000">
            <w:pPr>
              <w:spacing w:after="20"/>
            </w:pPr>
            <w:r>
              <w:rPr>
                <w:sz w:val="16"/>
              </w:rPr>
              <w:t>Patients, clinical staff, administration staff</w:t>
            </w:r>
          </w:p>
        </w:tc>
      </w:tr>
      <w:tr w:rsidR="00486EF6" w14:paraId="4E589FC5" w14:textId="77777777">
        <w:trPr>
          <w:jc w:val="center"/>
        </w:trPr>
        <w:tc>
          <w:tcPr>
            <w:tcW w:w="2232" w:type="dxa"/>
            <w:shd w:val="clear" w:color="auto" w:fill="FFFFFF"/>
          </w:tcPr>
          <w:p w14:paraId="7840AEC1" w14:textId="77777777" w:rsidR="00486EF6" w:rsidRDefault="00000000">
            <w:pPr>
              <w:spacing w:after="20"/>
            </w:pPr>
            <w:r>
              <w:rPr>
                <w:sz w:val="16"/>
              </w:rPr>
              <w:t>Issue tracker</w:t>
            </w:r>
          </w:p>
        </w:tc>
        <w:tc>
          <w:tcPr>
            <w:tcW w:w="5544" w:type="dxa"/>
            <w:shd w:val="clear" w:color="auto" w:fill="FFFFFF"/>
          </w:tcPr>
          <w:p w14:paraId="647D0ED5" w14:textId="77777777" w:rsidR="00486EF6" w:rsidRDefault="00000000">
            <w:pPr>
              <w:spacing w:after="20"/>
            </w:pPr>
            <w:r>
              <w:rPr>
                <w:sz w:val="16"/>
              </w:rPr>
              <w:t>Technical errors, access problems, workflow blockers, and escalation records.</w:t>
            </w:r>
          </w:p>
        </w:tc>
        <w:tc>
          <w:tcPr>
            <w:tcW w:w="2880" w:type="dxa"/>
            <w:shd w:val="clear" w:color="auto" w:fill="FFFFFF"/>
          </w:tcPr>
          <w:p w14:paraId="2CAEF0CC" w14:textId="77777777" w:rsidR="00486EF6" w:rsidRDefault="00000000">
            <w:pPr>
              <w:spacing w:after="20"/>
            </w:pPr>
            <w:r>
              <w:rPr>
                <w:sz w:val="16"/>
              </w:rPr>
              <w:t>IT, project manager, administration, clinical lead</w:t>
            </w:r>
          </w:p>
        </w:tc>
      </w:tr>
    </w:tbl>
    <w:p w14:paraId="38F6245B" w14:textId="77777777" w:rsidR="00486EF6" w:rsidRDefault="00486EF6"/>
    <w:p w14:paraId="55DD7E17" w14:textId="77777777" w:rsidR="00486EF6" w:rsidRDefault="00000000">
      <w:pPr>
        <w:pStyle w:val="Heading1"/>
        <w:spacing w:before="200" w:after="100"/>
      </w:pPr>
      <w:r>
        <w:rPr>
          <w:color w:val="0F4C81"/>
        </w:rPr>
        <w:t>7. Communication Matrix</w:t>
      </w:r>
    </w:p>
    <w:p w14:paraId="2D3B19B0" w14:textId="77777777" w:rsidR="00486EF6" w:rsidRDefault="00000000">
      <w:r>
        <w:t>The communication matrix defines what information is shared, who receives it, how often it is shared, and who owns the communication. This section should be used as the main communication operating guide during implementation.</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758"/>
        <w:gridCol w:w="3482"/>
        <w:gridCol w:w="2471"/>
        <w:gridCol w:w="1548"/>
        <w:gridCol w:w="1613"/>
      </w:tblGrid>
      <w:tr w:rsidR="00486EF6" w14:paraId="75785E84" w14:textId="77777777">
        <w:trPr>
          <w:tblHeader/>
          <w:jc w:val="center"/>
        </w:trPr>
        <w:tc>
          <w:tcPr>
            <w:tcW w:w="1872" w:type="dxa"/>
            <w:shd w:val="clear" w:color="auto" w:fill="0F4C81"/>
          </w:tcPr>
          <w:p w14:paraId="4F554CE7" w14:textId="77777777" w:rsidR="00486EF6" w:rsidRDefault="00000000">
            <w:r>
              <w:rPr>
                <w:b/>
                <w:color w:val="FFFFFF"/>
                <w:sz w:val="14"/>
              </w:rPr>
              <w:t>Audience</w:t>
            </w:r>
          </w:p>
        </w:tc>
        <w:tc>
          <w:tcPr>
            <w:tcW w:w="3888" w:type="dxa"/>
            <w:shd w:val="clear" w:color="auto" w:fill="0F4C81"/>
          </w:tcPr>
          <w:p w14:paraId="16741D33" w14:textId="77777777" w:rsidR="00486EF6" w:rsidRDefault="00000000">
            <w:r>
              <w:rPr>
                <w:b/>
                <w:color w:val="FFFFFF"/>
                <w:sz w:val="14"/>
              </w:rPr>
              <w:t>Information Shared</w:t>
            </w:r>
          </w:p>
        </w:tc>
        <w:tc>
          <w:tcPr>
            <w:tcW w:w="2736" w:type="dxa"/>
            <w:shd w:val="clear" w:color="auto" w:fill="0F4C81"/>
          </w:tcPr>
          <w:p w14:paraId="7F90FADA" w14:textId="77777777" w:rsidR="00486EF6" w:rsidRDefault="00000000">
            <w:r>
              <w:rPr>
                <w:b/>
                <w:color w:val="FFFFFF"/>
                <w:sz w:val="14"/>
              </w:rPr>
              <w:t>Channel</w:t>
            </w:r>
          </w:p>
        </w:tc>
        <w:tc>
          <w:tcPr>
            <w:tcW w:w="1656" w:type="dxa"/>
            <w:shd w:val="clear" w:color="auto" w:fill="0F4C81"/>
          </w:tcPr>
          <w:p w14:paraId="77F4686A" w14:textId="77777777" w:rsidR="00486EF6" w:rsidRDefault="00000000">
            <w:r>
              <w:rPr>
                <w:b/>
                <w:color w:val="FFFFFF"/>
                <w:sz w:val="14"/>
              </w:rPr>
              <w:t>Frequency</w:t>
            </w:r>
          </w:p>
        </w:tc>
        <w:tc>
          <w:tcPr>
            <w:tcW w:w="1728" w:type="dxa"/>
            <w:shd w:val="clear" w:color="auto" w:fill="0F4C81"/>
          </w:tcPr>
          <w:p w14:paraId="7656A802" w14:textId="77777777" w:rsidR="00486EF6" w:rsidRDefault="00000000">
            <w:r>
              <w:rPr>
                <w:b/>
                <w:color w:val="FFFFFF"/>
                <w:sz w:val="14"/>
              </w:rPr>
              <w:t>Owner</w:t>
            </w:r>
          </w:p>
        </w:tc>
      </w:tr>
      <w:tr w:rsidR="00486EF6" w14:paraId="0AA1E18A" w14:textId="77777777">
        <w:trPr>
          <w:jc w:val="center"/>
        </w:trPr>
        <w:tc>
          <w:tcPr>
            <w:tcW w:w="1872" w:type="dxa"/>
            <w:shd w:val="clear" w:color="auto" w:fill="FFFFFF"/>
          </w:tcPr>
          <w:p w14:paraId="25CEEFA8" w14:textId="77777777" w:rsidR="00486EF6" w:rsidRDefault="00000000">
            <w:pPr>
              <w:spacing w:after="20"/>
            </w:pPr>
            <w:r>
              <w:rPr>
                <w:sz w:val="14"/>
              </w:rPr>
              <w:t>Project Team</w:t>
            </w:r>
          </w:p>
        </w:tc>
        <w:tc>
          <w:tcPr>
            <w:tcW w:w="3888" w:type="dxa"/>
            <w:shd w:val="clear" w:color="auto" w:fill="FFFFFF"/>
          </w:tcPr>
          <w:p w14:paraId="0ECCC3B2" w14:textId="77777777" w:rsidR="00486EF6" w:rsidRDefault="00000000">
            <w:pPr>
              <w:spacing w:after="20"/>
            </w:pPr>
            <w:r>
              <w:rPr>
                <w:sz w:val="14"/>
              </w:rPr>
              <w:t>Task progress, blockers, risks, upcoming milestones, action items</w:t>
            </w:r>
          </w:p>
        </w:tc>
        <w:tc>
          <w:tcPr>
            <w:tcW w:w="2736" w:type="dxa"/>
            <w:shd w:val="clear" w:color="auto" w:fill="FFFFFF"/>
          </w:tcPr>
          <w:p w14:paraId="607C37F6" w14:textId="77777777" w:rsidR="00486EF6" w:rsidRDefault="00000000">
            <w:pPr>
              <w:spacing w:after="20"/>
            </w:pPr>
            <w:r>
              <w:rPr>
                <w:sz w:val="14"/>
              </w:rPr>
              <w:t>Online meeting and dashboard</w:t>
            </w:r>
          </w:p>
        </w:tc>
        <w:tc>
          <w:tcPr>
            <w:tcW w:w="1656" w:type="dxa"/>
            <w:shd w:val="clear" w:color="auto" w:fill="FFFFFF"/>
          </w:tcPr>
          <w:p w14:paraId="187BD055" w14:textId="77777777" w:rsidR="00486EF6" w:rsidRDefault="00000000">
            <w:pPr>
              <w:spacing w:after="20"/>
            </w:pPr>
            <w:r>
              <w:rPr>
                <w:sz w:val="14"/>
              </w:rPr>
              <w:t>Weekly</w:t>
            </w:r>
          </w:p>
        </w:tc>
        <w:tc>
          <w:tcPr>
            <w:tcW w:w="1728" w:type="dxa"/>
            <w:shd w:val="clear" w:color="auto" w:fill="FFFFFF"/>
          </w:tcPr>
          <w:p w14:paraId="60F3F8EF" w14:textId="77777777" w:rsidR="00486EF6" w:rsidRDefault="00000000">
            <w:pPr>
              <w:spacing w:after="20"/>
            </w:pPr>
            <w:r>
              <w:rPr>
                <w:sz w:val="14"/>
              </w:rPr>
              <w:t>Project Manager</w:t>
            </w:r>
          </w:p>
        </w:tc>
      </w:tr>
      <w:tr w:rsidR="00486EF6" w14:paraId="56CCBAAF" w14:textId="77777777">
        <w:trPr>
          <w:jc w:val="center"/>
        </w:trPr>
        <w:tc>
          <w:tcPr>
            <w:tcW w:w="1872" w:type="dxa"/>
            <w:shd w:val="clear" w:color="auto" w:fill="F6FAFD"/>
          </w:tcPr>
          <w:p w14:paraId="7F561025" w14:textId="77777777" w:rsidR="00486EF6" w:rsidRDefault="00000000">
            <w:pPr>
              <w:spacing w:after="20"/>
            </w:pPr>
            <w:r>
              <w:rPr>
                <w:sz w:val="14"/>
              </w:rPr>
              <w:t>Senior Management</w:t>
            </w:r>
          </w:p>
        </w:tc>
        <w:tc>
          <w:tcPr>
            <w:tcW w:w="3888" w:type="dxa"/>
            <w:shd w:val="clear" w:color="auto" w:fill="F6FAFD"/>
          </w:tcPr>
          <w:p w14:paraId="23B6514E" w14:textId="77777777" w:rsidR="00486EF6" w:rsidRDefault="00000000">
            <w:pPr>
              <w:spacing w:after="20"/>
            </w:pPr>
            <w:r>
              <w:rPr>
                <w:sz w:val="14"/>
              </w:rPr>
              <w:t>Milestone progress, budget status, risk summary, decisions required</w:t>
            </w:r>
          </w:p>
        </w:tc>
        <w:tc>
          <w:tcPr>
            <w:tcW w:w="2736" w:type="dxa"/>
            <w:shd w:val="clear" w:color="auto" w:fill="F6FAFD"/>
          </w:tcPr>
          <w:p w14:paraId="2459EC8A" w14:textId="77777777" w:rsidR="00486EF6" w:rsidRDefault="00000000">
            <w:pPr>
              <w:spacing w:after="20"/>
            </w:pPr>
            <w:r>
              <w:rPr>
                <w:sz w:val="14"/>
              </w:rPr>
              <w:t>Email report and leadership review</w:t>
            </w:r>
          </w:p>
        </w:tc>
        <w:tc>
          <w:tcPr>
            <w:tcW w:w="1656" w:type="dxa"/>
            <w:shd w:val="clear" w:color="auto" w:fill="F6FAFD"/>
          </w:tcPr>
          <w:p w14:paraId="28D41D63" w14:textId="77777777" w:rsidR="00486EF6" w:rsidRDefault="00000000">
            <w:pPr>
              <w:spacing w:after="20"/>
            </w:pPr>
            <w:r>
              <w:rPr>
                <w:sz w:val="14"/>
              </w:rPr>
              <w:t>Every two weeks</w:t>
            </w:r>
          </w:p>
        </w:tc>
        <w:tc>
          <w:tcPr>
            <w:tcW w:w="1728" w:type="dxa"/>
            <w:shd w:val="clear" w:color="auto" w:fill="F6FAFD"/>
          </w:tcPr>
          <w:p w14:paraId="6C781BBB" w14:textId="77777777" w:rsidR="00486EF6" w:rsidRDefault="00000000">
            <w:pPr>
              <w:spacing w:after="20"/>
            </w:pPr>
            <w:r>
              <w:rPr>
                <w:sz w:val="14"/>
              </w:rPr>
              <w:t>Project Manager</w:t>
            </w:r>
          </w:p>
        </w:tc>
      </w:tr>
      <w:tr w:rsidR="00486EF6" w14:paraId="0B5ED7F5" w14:textId="77777777">
        <w:trPr>
          <w:jc w:val="center"/>
        </w:trPr>
        <w:tc>
          <w:tcPr>
            <w:tcW w:w="1872" w:type="dxa"/>
            <w:shd w:val="clear" w:color="auto" w:fill="FFFFFF"/>
          </w:tcPr>
          <w:p w14:paraId="0722BF31" w14:textId="77777777" w:rsidR="00486EF6" w:rsidRDefault="00000000">
            <w:pPr>
              <w:spacing w:after="20"/>
            </w:pPr>
            <w:r>
              <w:rPr>
                <w:sz w:val="14"/>
              </w:rPr>
              <w:t>Doctors and Nurses</w:t>
            </w:r>
          </w:p>
        </w:tc>
        <w:tc>
          <w:tcPr>
            <w:tcW w:w="3888" w:type="dxa"/>
            <w:shd w:val="clear" w:color="auto" w:fill="FFFFFF"/>
          </w:tcPr>
          <w:p w14:paraId="5B0D78B1" w14:textId="77777777" w:rsidR="00486EF6" w:rsidRDefault="00000000">
            <w:pPr>
              <w:spacing w:after="20"/>
            </w:pPr>
            <w:r>
              <w:rPr>
                <w:sz w:val="14"/>
              </w:rPr>
              <w:t>Workflow updates, patient journey changes, documentation standards, training reminders</w:t>
            </w:r>
          </w:p>
        </w:tc>
        <w:tc>
          <w:tcPr>
            <w:tcW w:w="2736" w:type="dxa"/>
            <w:shd w:val="clear" w:color="auto" w:fill="FFFFFF"/>
          </w:tcPr>
          <w:p w14:paraId="2EDBF97D" w14:textId="77777777" w:rsidR="00486EF6" w:rsidRDefault="00000000">
            <w:pPr>
              <w:spacing w:after="20"/>
            </w:pPr>
            <w:r>
              <w:rPr>
                <w:sz w:val="14"/>
              </w:rPr>
              <w:t>Clinical meeting and email</w:t>
            </w:r>
          </w:p>
        </w:tc>
        <w:tc>
          <w:tcPr>
            <w:tcW w:w="1656" w:type="dxa"/>
            <w:shd w:val="clear" w:color="auto" w:fill="FFFFFF"/>
          </w:tcPr>
          <w:p w14:paraId="47FF0C6C" w14:textId="77777777" w:rsidR="00486EF6" w:rsidRDefault="00000000">
            <w:pPr>
              <w:spacing w:after="20"/>
            </w:pPr>
            <w:r>
              <w:rPr>
                <w:sz w:val="14"/>
              </w:rPr>
              <w:t>Weekly during setup and pilot</w:t>
            </w:r>
          </w:p>
        </w:tc>
        <w:tc>
          <w:tcPr>
            <w:tcW w:w="1728" w:type="dxa"/>
            <w:shd w:val="clear" w:color="auto" w:fill="FFFFFF"/>
          </w:tcPr>
          <w:p w14:paraId="1E8C672C" w14:textId="77777777" w:rsidR="00486EF6" w:rsidRDefault="00000000">
            <w:pPr>
              <w:spacing w:after="20"/>
            </w:pPr>
            <w:r>
              <w:rPr>
                <w:sz w:val="14"/>
              </w:rPr>
              <w:t>Healthcare Lead</w:t>
            </w:r>
          </w:p>
        </w:tc>
      </w:tr>
      <w:tr w:rsidR="00486EF6" w14:paraId="78DC3ECF" w14:textId="77777777">
        <w:trPr>
          <w:jc w:val="center"/>
        </w:trPr>
        <w:tc>
          <w:tcPr>
            <w:tcW w:w="1872" w:type="dxa"/>
            <w:shd w:val="clear" w:color="auto" w:fill="F6FAFD"/>
          </w:tcPr>
          <w:p w14:paraId="508F84BB" w14:textId="77777777" w:rsidR="00486EF6" w:rsidRDefault="00000000">
            <w:pPr>
              <w:spacing w:after="20"/>
            </w:pPr>
            <w:r>
              <w:rPr>
                <w:sz w:val="14"/>
              </w:rPr>
              <w:t>IT Team</w:t>
            </w:r>
          </w:p>
        </w:tc>
        <w:tc>
          <w:tcPr>
            <w:tcW w:w="3888" w:type="dxa"/>
            <w:shd w:val="clear" w:color="auto" w:fill="F6FAFD"/>
          </w:tcPr>
          <w:p w14:paraId="2CE3D2A6" w14:textId="77777777" w:rsidR="00486EF6" w:rsidRDefault="00000000">
            <w:pPr>
              <w:spacing w:after="20"/>
            </w:pPr>
            <w:r>
              <w:rPr>
                <w:sz w:val="14"/>
              </w:rPr>
              <w:t>Access requests, platform configuration, dashboard updates, system issues, testing results</w:t>
            </w:r>
          </w:p>
        </w:tc>
        <w:tc>
          <w:tcPr>
            <w:tcW w:w="2736" w:type="dxa"/>
            <w:shd w:val="clear" w:color="auto" w:fill="F6FAFD"/>
          </w:tcPr>
          <w:p w14:paraId="3B15068B" w14:textId="77777777" w:rsidR="00486EF6" w:rsidRDefault="00000000">
            <w:pPr>
              <w:spacing w:after="20"/>
            </w:pPr>
            <w:r>
              <w:rPr>
                <w:sz w:val="14"/>
              </w:rPr>
              <w:t>Issue tracker and technical meeting</w:t>
            </w:r>
          </w:p>
        </w:tc>
        <w:tc>
          <w:tcPr>
            <w:tcW w:w="1656" w:type="dxa"/>
            <w:shd w:val="clear" w:color="auto" w:fill="F6FAFD"/>
          </w:tcPr>
          <w:p w14:paraId="30A8CCFA" w14:textId="77777777" w:rsidR="00486EF6" w:rsidRDefault="00000000">
            <w:pPr>
              <w:spacing w:after="20"/>
            </w:pPr>
            <w:r>
              <w:rPr>
                <w:sz w:val="14"/>
              </w:rPr>
              <w:t>Twice weekly during testing</w:t>
            </w:r>
          </w:p>
        </w:tc>
        <w:tc>
          <w:tcPr>
            <w:tcW w:w="1728" w:type="dxa"/>
            <w:shd w:val="clear" w:color="auto" w:fill="F6FAFD"/>
          </w:tcPr>
          <w:p w14:paraId="56CC5B6D" w14:textId="77777777" w:rsidR="00486EF6" w:rsidRDefault="00000000">
            <w:pPr>
              <w:spacing w:after="20"/>
            </w:pPr>
            <w:r>
              <w:rPr>
                <w:sz w:val="14"/>
              </w:rPr>
              <w:t>IT Lead</w:t>
            </w:r>
          </w:p>
        </w:tc>
      </w:tr>
      <w:tr w:rsidR="00486EF6" w14:paraId="0A48B954" w14:textId="77777777">
        <w:trPr>
          <w:jc w:val="center"/>
        </w:trPr>
        <w:tc>
          <w:tcPr>
            <w:tcW w:w="1872" w:type="dxa"/>
            <w:shd w:val="clear" w:color="auto" w:fill="FFFFFF"/>
          </w:tcPr>
          <w:p w14:paraId="34627FB7" w14:textId="77777777" w:rsidR="00486EF6" w:rsidRDefault="00000000">
            <w:pPr>
              <w:spacing w:after="20"/>
            </w:pPr>
            <w:r>
              <w:rPr>
                <w:sz w:val="14"/>
              </w:rPr>
              <w:t>Administration Team</w:t>
            </w:r>
          </w:p>
        </w:tc>
        <w:tc>
          <w:tcPr>
            <w:tcW w:w="3888" w:type="dxa"/>
            <w:shd w:val="clear" w:color="auto" w:fill="FFFFFF"/>
          </w:tcPr>
          <w:p w14:paraId="41CA5457" w14:textId="77777777" w:rsidR="00486EF6" w:rsidRDefault="00000000">
            <w:pPr>
              <w:spacing w:after="20"/>
            </w:pPr>
            <w:r>
              <w:rPr>
                <w:sz w:val="14"/>
              </w:rPr>
              <w:t>Scheduling rules, reminder templates, onboarding status, patient contact logs</w:t>
            </w:r>
          </w:p>
        </w:tc>
        <w:tc>
          <w:tcPr>
            <w:tcW w:w="2736" w:type="dxa"/>
            <w:shd w:val="clear" w:color="auto" w:fill="FFFFFF"/>
          </w:tcPr>
          <w:p w14:paraId="0A1264AD" w14:textId="77777777" w:rsidR="00486EF6" w:rsidRDefault="00000000">
            <w:pPr>
              <w:spacing w:after="20"/>
            </w:pPr>
            <w:r>
              <w:rPr>
                <w:sz w:val="14"/>
              </w:rPr>
              <w:t>Dashboard, email, and team check-in</w:t>
            </w:r>
          </w:p>
        </w:tc>
        <w:tc>
          <w:tcPr>
            <w:tcW w:w="1656" w:type="dxa"/>
            <w:shd w:val="clear" w:color="auto" w:fill="FFFFFF"/>
          </w:tcPr>
          <w:p w14:paraId="7EACF6DE" w14:textId="77777777" w:rsidR="00486EF6" w:rsidRDefault="00000000">
            <w:pPr>
              <w:spacing w:after="20"/>
            </w:pPr>
            <w:r>
              <w:rPr>
                <w:sz w:val="14"/>
              </w:rPr>
              <w:t>Weekly</w:t>
            </w:r>
          </w:p>
        </w:tc>
        <w:tc>
          <w:tcPr>
            <w:tcW w:w="1728" w:type="dxa"/>
            <w:shd w:val="clear" w:color="auto" w:fill="FFFFFF"/>
          </w:tcPr>
          <w:p w14:paraId="4C87A16D" w14:textId="77777777" w:rsidR="00486EF6" w:rsidRDefault="00000000">
            <w:pPr>
              <w:spacing w:after="20"/>
            </w:pPr>
            <w:r>
              <w:rPr>
                <w:sz w:val="14"/>
              </w:rPr>
              <w:t>Admin Coordinator</w:t>
            </w:r>
          </w:p>
        </w:tc>
      </w:tr>
      <w:tr w:rsidR="00486EF6" w14:paraId="4127F9E6" w14:textId="77777777">
        <w:trPr>
          <w:jc w:val="center"/>
        </w:trPr>
        <w:tc>
          <w:tcPr>
            <w:tcW w:w="1872" w:type="dxa"/>
            <w:shd w:val="clear" w:color="auto" w:fill="F6FAFD"/>
          </w:tcPr>
          <w:p w14:paraId="22FA801E" w14:textId="77777777" w:rsidR="00486EF6" w:rsidRDefault="00000000">
            <w:pPr>
              <w:spacing w:after="20"/>
            </w:pPr>
            <w:r>
              <w:rPr>
                <w:sz w:val="14"/>
              </w:rPr>
              <w:t>Patients</w:t>
            </w:r>
          </w:p>
        </w:tc>
        <w:tc>
          <w:tcPr>
            <w:tcW w:w="3888" w:type="dxa"/>
            <w:shd w:val="clear" w:color="auto" w:fill="F6FAFD"/>
          </w:tcPr>
          <w:p w14:paraId="7F11C600" w14:textId="77777777" w:rsidR="00486EF6" w:rsidRDefault="00000000">
            <w:pPr>
              <w:spacing w:after="20"/>
            </w:pPr>
            <w:r>
              <w:rPr>
                <w:sz w:val="14"/>
              </w:rPr>
              <w:t>Appointment instructions, consent steps, preparation notes, reminders, feedback link</w:t>
            </w:r>
          </w:p>
        </w:tc>
        <w:tc>
          <w:tcPr>
            <w:tcW w:w="2736" w:type="dxa"/>
            <w:shd w:val="clear" w:color="auto" w:fill="F6FAFD"/>
          </w:tcPr>
          <w:p w14:paraId="67E5FCA9" w14:textId="77777777" w:rsidR="00486EF6" w:rsidRDefault="00000000">
            <w:pPr>
              <w:spacing w:after="20"/>
            </w:pPr>
            <w:r>
              <w:rPr>
                <w:sz w:val="14"/>
              </w:rPr>
              <w:t>SMS, email, and support call when needed</w:t>
            </w:r>
          </w:p>
        </w:tc>
        <w:tc>
          <w:tcPr>
            <w:tcW w:w="1656" w:type="dxa"/>
            <w:shd w:val="clear" w:color="auto" w:fill="F6FAFD"/>
          </w:tcPr>
          <w:p w14:paraId="7D1AD999" w14:textId="77777777" w:rsidR="00486EF6" w:rsidRDefault="00000000">
            <w:pPr>
              <w:spacing w:after="20"/>
            </w:pPr>
            <w:r>
              <w:rPr>
                <w:sz w:val="14"/>
              </w:rPr>
              <w:t>Before and during pilot</w:t>
            </w:r>
          </w:p>
        </w:tc>
        <w:tc>
          <w:tcPr>
            <w:tcW w:w="1728" w:type="dxa"/>
            <w:shd w:val="clear" w:color="auto" w:fill="F6FAFD"/>
          </w:tcPr>
          <w:p w14:paraId="0A1ACC9B" w14:textId="77777777" w:rsidR="00486EF6" w:rsidRDefault="00000000">
            <w:pPr>
              <w:spacing w:after="20"/>
            </w:pPr>
            <w:r>
              <w:rPr>
                <w:sz w:val="14"/>
              </w:rPr>
              <w:t>Admin Coordinator</w:t>
            </w:r>
          </w:p>
        </w:tc>
      </w:tr>
      <w:tr w:rsidR="00486EF6" w14:paraId="64ED2C21" w14:textId="77777777">
        <w:trPr>
          <w:jc w:val="center"/>
        </w:trPr>
        <w:tc>
          <w:tcPr>
            <w:tcW w:w="1872" w:type="dxa"/>
            <w:shd w:val="clear" w:color="auto" w:fill="FFFFFF"/>
          </w:tcPr>
          <w:p w14:paraId="35AAD11C" w14:textId="77777777" w:rsidR="00486EF6" w:rsidRDefault="00000000">
            <w:pPr>
              <w:spacing w:after="20"/>
            </w:pPr>
            <w:r>
              <w:rPr>
                <w:sz w:val="14"/>
              </w:rPr>
              <w:t>Data Protection Officer</w:t>
            </w:r>
          </w:p>
        </w:tc>
        <w:tc>
          <w:tcPr>
            <w:tcW w:w="3888" w:type="dxa"/>
            <w:shd w:val="clear" w:color="auto" w:fill="FFFFFF"/>
          </w:tcPr>
          <w:p w14:paraId="7524EFDE" w14:textId="77777777" w:rsidR="00486EF6" w:rsidRDefault="00000000">
            <w:pPr>
              <w:spacing w:after="20"/>
            </w:pPr>
            <w:r>
              <w:rPr>
                <w:sz w:val="14"/>
              </w:rPr>
              <w:t>Consent forms, access controls, privacy risks, incident concerns</w:t>
            </w:r>
          </w:p>
        </w:tc>
        <w:tc>
          <w:tcPr>
            <w:tcW w:w="2736" w:type="dxa"/>
            <w:shd w:val="clear" w:color="auto" w:fill="FFFFFF"/>
          </w:tcPr>
          <w:p w14:paraId="2513098B" w14:textId="77777777" w:rsidR="00486EF6" w:rsidRDefault="00000000">
            <w:pPr>
              <w:spacing w:after="20"/>
            </w:pPr>
            <w:r>
              <w:rPr>
                <w:sz w:val="14"/>
              </w:rPr>
              <w:t>Email and review meeting</w:t>
            </w:r>
          </w:p>
        </w:tc>
        <w:tc>
          <w:tcPr>
            <w:tcW w:w="1656" w:type="dxa"/>
            <w:shd w:val="clear" w:color="auto" w:fill="FFFFFF"/>
          </w:tcPr>
          <w:p w14:paraId="6661D091" w14:textId="77777777" w:rsidR="00486EF6" w:rsidRDefault="00000000">
            <w:pPr>
              <w:spacing w:after="20"/>
            </w:pPr>
            <w:r>
              <w:rPr>
                <w:sz w:val="14"/>
              </w:rPr>
              <w:t>At key milestones and as needed</w:t>
            </w:r>
          </w:p>
        </w:tc>
        <w:tc>
          <w:tcPr>
            <w:tcW w:w="1728" w:type="dxa"/>
            <w:shd w:val="clear" w:color="auto" w:fill="FFFFFF"/>
          </w:tcPr>
          <w:p w14:paraId="518B37EC" w14:textId="77777777" w:rsidR="00486EF6" w:rsidRDefault="00000000">
            <w:pPr>
              <w:spacing w:after="20"/>
            </w:pPr>
            <w:r>
              <w:rPr>
                <w:sz w:val="14"/>
              </w:rPr>
              <w:t>Project Manager</w:t>
            </w:r>
          </w:p>
        </w:tc>
      </w:tr>
      <w:tr w:rsidR="00486EF6" w14:paraId="54C72B85" w14:textId="77777777">
        <w:trPr>
          <w:jc w:val="center"/>
        </w:trPr>
        <w:tc>
          <w:tcPr>
            <w:tcW w:w="1872" w:type="dxa"/>
            <w:shd w:val="clear" w:color="auto" w:fill="F6FAFD"/>
          </w:tcPr>
          <w:p w14:paraId="79C2CE31" w14:textId="77777777" w:rsidR="00486EF6" w:rsidRDefault="00000000">
            <w:pPr>
              <w:spacing w:after="20"/>
            </w:pPr>
            <w:r>
              <w:rPr>
                <w:sz w:val="14"/>
              </w:rPr>
              <w:t>Training Coordinator</w:t>
            </w:r>
          </w:p>
        </w:tc>
        <w:tc>
          <w:tcPr>
            <w:tcW w:w="3888" w:type="dxa"/>
            <w:shd w:val="clear" w:color="auto" w:fill="F6FAFD"/>
          </w:tcPr>
          <w:p w14:paraId="416D36B2" w14:textId="77777777" w:rsidR="00486EF6" w:rsidRDefault="00000000">
            <w:pPr>
              <w:spacing w:after="20"/>
            </w:pPr>
            <w:r>
              <w:rPr>
                <w:sz w:val="14"/>
              </w:rPr>
              <w:t>Training attendance, learning gaps, material updates, completion status</w:t>
            </w:r>
          </w:p>
        </w:tc>
        <w:tc>
          <w:tcPr>
            <w:tcW w:w="2736" w:type="dxa"/>
            <w:shd w:val="clear" w:color="auto" w:fill="F6FAFD"/>
          </w:tcPr>
          <w:p w14:paraId="15D81F1C" w14:textId="77777777" w:rsidR="00486EF6" w:rsidRDefault="00000000">
            <w:pPr>
              <w:spacing w:after="20"/>
            </w:pPr>
            <w:r>
              <w:rPr>
                <w:sz w:val="14"/>
              </w:rPr>
              <w:t>Email and training tracker</w:t>
            </w:r>
          </w:p>
        </w:tc>
        <w:tc>
          <w:tcPr>
            <w:tcW w:w="1656" w:type="dxa"/>
            <w:shd w:val="clear" w:color="auto" w:fill="F6FAFD"/>
          </w:tcPr>
          <w:p w14:paraId="1F2E43D9" w14:textId="77777777" w:rsidR="00486EF6" w:rsidRDefault="00000000">
            <w:pPr>
              <w:spacing w:after="20"/>
            </w:pPr>
            <w:r>
              <w:rPr>
                <w:sz w:val="14"/>
              </w:rPr>
              <w:t>Weekly during training</w:t>
            </w:r>
          </w:p>
        </w:tc>
        <w:tc>
          <w:tcPr>
            <w:tcW w:w="1728" w:type="dxa"/>
            <w:shd w:val="clear" w:color="auto" w:fill="F6FAFD"/>
          </w:tcPr>
          <w:p w14:paraId="4CEDAB08" w14:textId="77777777" w:rsidR="00486EF6" w:rsidRDefault="00000000">
            <w:pPr>
              <w:spacing w:after="20"/>
            </w:pPr>
            <w:r>
              <w:rPr>
                <w:sz w:val="14"/>
              </w:rPr>
              <w:t>Training Coordinator</w:t>
            </w:r>
          </w:p>
        </w:tc>
      </w:tr>
      <w:tr w:rsidR="00486EF6" w14:paraId="4A66DDD7" w14:textId="77777777">
        <w:trPr>
          <w:jc w:val="center"/>
        </w:trPr>
        <w:tc>
          <w:tcPr>
            <w:tcW w:w="1872" w:type="dxa"/>
            <w:shd w:val="clear" w:color="auto" w:fill="FFFFFF"/>
          </w:tcPr>
          <w:p w14:paraId="77DD7072" w14:textId="77777777" w:rsidR="00486EF6" w:rsidRDefault="00000000">
            <w:pPr>
              <w:spacing w:after="20"/>
            </w:pPr>
            <w:r>
              <w:rPr>
                <w:sz w:val="14"/>
              </w:rPr>
              <w:t>Technology Vendor</w:t>
            </w:r>
          </w:p>
        </w:tc>
        <w:tc>
          <w:tcPr>
            <w:tcW w:w="3888" w:type="dxa"/>
            <w:shd w:val="clear" w:color="auto" w:fill="FFFFFF"/>
          </w:tcPr>
          <w:p w14:paraId="052FAB2C" w14:textId="77777777" w:rsidR="00486EF6" w:rsidRDefault="00000000">
            <w:pPr>
              <w:spacing w:after="20"/>
            </w:pPr>
            <w:r>
              <w:rPr>
                <w:sz w:val="14"/>
              </w:rPr>
              <w:t>Service tickets, setup questions, configuration issues, product support items</w:t>
            </w:r>
          </w:p>
        </w:tc>
        <w:tc>
          <w:tcPr>
            <w:tcW w:w="2736" w:type="dxa"/>
            <w:shd w:val="clear" w:color="auto" w:fill="FFFFFF"/>
          </w:tcPr>
          <w:p w14:paraId="10C65DE0" w14:textId="77777777" w:rsidR="00486EF6" w:rsidRDefault="00000000">
            <w:pPr>
              <w:spacing w:after="20"/>
            </w:pPr>
            <w:r>
              <w:rPr>
                <w:sz w:val="14"/>
              </w:rPr>
              <w:t>Support portal or email</w:t>
            </w:r>
          </w:p>
        </w:tc>
        <w:tc>
          <w:tcPr>
            <w:tcW w:w="1656" w:type="dxa"/>
            <w:shd w:val="clear" w:color="auto" w:fill="FFFFFF"/>
          </w:tcPr>
          <w:p w14:paraId="250C1845" w14:textId="77777777" w:rsidR="00486EF6" w:rsidRDefault="00000000">
            <w:pPr>
              <w:spacing w:after="20"/>
            </w:pPr>
            <w:r>
              <w:rPr>
                <w:sz w:val="14"/>
              </w:rPr>
              <w:t>As needed</w:t>
            </w:r>
          </w:p>
        </w:tc>
        <w:tc>
          <w:tcPr>
            <w:tcW w:w="1728" w:type="dxa"/>
            <w:shd w:val="clear" w:color="auto" w:fill="FFFFFF"/>
          </w:tcPr>
          <w:p w14:paraId="5C0BC3E4" w14:textId="77777777" w:rsidR="00486EF6" w:rsidRDefault="00000000">
            <w:pPr>
              <w:spacing w:after="20"/>
            </w:pPr>
            <w:r>
              <w:rPr>
                <w:sz w:val="14"/>
              </w:rPr>
              <w:t>IT Lead</w:t>
            </w:r>
          </w:p>
        </w:tc>
      </w:tr>
    </w:tbl>
    <w:p w14:paraId="67595D0A" w14:textId="77777777" w:rsidR="00486EF6" w:rsidRDefault="00486EF6"/>
    <w:p w14:paraId="6A5343F6" w14:textId="77777777" w:rsidR="00486EF6" w:rsidRDefault="00000000">
      <w:pPr>
        <w:pStyle w:val="Heading1"/>
        <w:spacing w:before="200" w:after="100"/>
      </w:pPr>
      <w:r>
        <w:rPr>
          <w:color w:val="0F4C81"/>
        </w:rPr>
        <w:lastRenderedPageBreak/>
        <w:t>8. Engagement Strategy by Stakeholder Group</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48"/>
        <w:gridCol w:w="8208"/>
      </w:tblGrid>
      <w:tr w:rsidR="00486EF6" w14:paraId="34B67A9A" w14:textId="77777777">
        <w:trPr>
          <w:tblHeader/>
          <w:jc w:val="center"/>
        </w:trPr>
        <w:tc>
          <w:tcPr>
            <w:tcW w:w="2448" w:type="dxa"/>
            <w:shd w:val="clear" w:color="auto" w:fill="0F4C81"/>
          </w:tcPr>
          <w:p w14:paraId="176333D3" w14:textId="77777777" w:rsidR="00486EF6" w:rsidRDefault="00000000">
            <w:r>
              <w:rPr>
                <w:b/>
                <w:color w:val="FFFFFF"/>
                <w:sz w:val="16"/>
              </w:rPr>
              <w:t>Stakeholder Group</w:t>
            </w:r>
          </w:p>
        </w:tc>
        <w:tc>
          <w:tcPr>
            <w:tcW w:w="8208" w:type="dxa"/>
            <w:shd w:val="clear" w:color="auto" w:fill="0F4C81"/>
          </w:tcPr>
          <w:p w14:paraId="53C7D801" w14:textId="77777777" w:rsidR="00486EF6" w:rsidRDefault="00000000">
            <w:r>
              <w:rPr>
                <w:b/>
                <w:color w:val="FFFFFF"/>
                <w:sz w:val="16"/>
              </w:rPr>
              <w:t>Engagement Strategy</w:t>
            </w:r>
          </w:p>
        </w:tc>
      </w:tr>
      <w:tr w:rsidR="00486EF6" w14:paraId="580C3B1A" w14:textId="77777777">
        <w:trPr>
          <w:jc w:val="center"/>
        </w:trPr>
        <w:tc>
          <w:tcPr>
            <w:tcW w:w="2448" w:type="dxa"/>
            <w:shd w:val="clear" w:color="auto" w:fill="FFFFFF"/>
          </w:tcPr>
          <w:p w14:paraId="578A306C" w14:textId="77777777" w:rsidR="00486EF6" w:rsidRDefault="00000000">
            <w:pPr>
              <w:spacing w:after="20"/>
            </w:pPr>
            <w:r>
              <w:rPr>
                <w:sz w:val="16"/>
              </w:rPr>
              <w:t>Patients</w:t>
            </w:r>
          </w:p>
        </w:tc>
        <w:tc>
          <w:tcPr>
            <w:tcW w:w="8208" w:type="dxa"/>
            <w:shd w:val="clear" w:color="auto" w:fill="FFFFFF"/>
          </w:tcPr>
          <w:p w14:paraId="6B708E33" w14:textId="77777777" w:rsidR="00486EF6" w:rsidRDefault="00000000">
            <w:pPr>
              <w:spacing w:after="20"/>
            </w:pPr>
            <w:r>
              <w:rPr>
                <w:sz w:val="16"/>
              </w:rPr>
              <w:t>Use simple language, provide step-by-step appointment instructions, send reminders, offer support for access issues, and request feedback after appointments.</w:t>
            </w:r>
          </w:p>
        </w:tc>
      </w:tr>
      <w:tr w:rsidR="00486EF6" w14:paraId="58EB0A44" w14:textId="77777777">
        <w:trPr>
          <w:jc w:val="center"/>
        </w:trPr>
        <w:tc>
          <w:tcPr>
            <w:tcW w:w="2448" w:type="dxa"/>
            <w:shd w:val="clear" w:color="auto" w:fill="F6FAFD"/>
          </w:tcPr>
          <w:p w14:paraId="684448F5" w14:textId="77777777" w:rsidR="00486EF6" w:rsidRDefault="00000000">
            <w:pPr>
              <w:spacing w:after="20"/>
            </w:pPr>
            <w:r>
              <w:rPr>
                <w:sz w:val="16"/>
              </w:rPr>
              <w:t>Doctors and Nurses</w:t>
            </w:r>
          </w:p>
        </w:tc>
        <w:tc>
          <w:tcPr>
            <w:tcW w:w="8208" w:type="dxa"/>
            <w:shd w:val="clear" w:color="auto" w:fill="F6FAFD"/>
          </w:tcPr>
          <w:p w14:paraId="1EAFCA27" w14:textId="77777777" w:rsidR="00486EF6" w:rsidRDefault="00000000">
            <w:pPr>
              <w:spacing w:after="20"/>
            </w:pPr>
            <w:r>
              <w:rPr>
                <w:sz w:val="16"/>
              </w:rPr>
              <w:t>Involve staff in workflow design, provide training, share updates on patient journey changes, and review feedback during weekly clinical check-ins.</w:t>
            </w:r>
          </w:p>
        </w:tc>
      </w:tr>
      <w:tr w:rsidR="00486EF6" w14:paraId="234B7548" w14:textId="77777777">
        <w:trPr>
          <w:jc w:val="center"/>
        </w:trPr>
        <w:tc>
          <w:tcPr>
            <w:tcW w:w="2448" w:type="dxa"/>
            <w:shd w:val="clear" w:color="auto" w:fill="FFFFFF"/>
          </w:tcPr>
          <w:p w14:paraId="4BF5B336" w14:textId="77777777" w:rsidR="00486EF6" w:rsidRDefault="00000000">
            <w:pPr>
              <w:spacing w:after="20"/>
            </w:pPr>
            <w:r>
              <w:rPr>
                <w:sz w:val="16"/>
              </w:rPr>
              <w:t>IT Team</w:t>
            </w:r>
          </w:p>
        </w:tc>
        <w:tc>
          <w:tcPr>
            <w:tcW w:w="8208" w:type="dxa"/>
            <w:shd w:val="clear" w:color="auto" w:fill="FFFFFF"/>
          </w:tcPr>
          <w:p w14:paraId="2BE8F6A9" w14:textId="77777777" w:rsidR="00486EF6" w:rsidRDefault="00000000">
            <w:pPr>
              <w:spacing w:after="20"/>
            </w:pPr>
            <w:r>
              <w:rPr>
                <w:sz w:val="16"/>
              </w:rPr>
              <w:t>Maintain a visible issue tracker, schedule structured testing reviews, define response times, and document fixes before pilot launch.</w:t>
            </w:r>
          </w:p>
        </w:tc>
      </w:tr>
      <w:tr w:rsidR="00486EF6" w14:paraId="578A085C" w14:textId="77777777">
        <w:trPr>
          <w:jc w:val="center"/>
        </w:trPr>
        <w:tc>
          <w:tcPr>
            <w:tcW w:w="2448" w:type="dxa"/>
            <w:shd w:val="clear" w:color="auto" w:fill="F6FAFD"/>
          </w:tcPr>
          <w:p w14:paraId="20DF145D" w14:textId="77777777" w:rsidR="00486EF6" w:rsidRDefault="00000000">
            <w:pPr>
              <w:spacing w:after="20"/>
            </w:pPr>
            <w:r>
              <w:rPr>
                <w:sz w:val="16"/>
              </w:rPr>
              <w:t>Administration Team</w:t>
            </w:r>
          </w:p>
        </w:tc>
        <w:tc>
          <w:tcPr>
            <w:tcW w:w="8208" w:type="dxa"/>
            <w:shd w:val="clear" w:color="auto" w:fill="F6FAFD"/>
          </w:tcPr>
          <w:p w14:paraId="291CF905" w14:textId="77777777" w:rsidR="00486EF6" w:rsidRDefault="00000000">
            <w:pPr>
              <w:spacing w:after="20"/>
            </w:pPr>
            <w:r>
              <w:rPr>
                <w:sz w:val="16"/>
              </w:rPr>
              <w:t>Provide clear scheduling scripts, reminder templates, patient contact procedures, and escalation routes for missed appointments or access concerns.</w:t>
            </w:r>
          </w:p>
        </w:tc>
      </w:tr>
      <w:tr w:rsidR="00486EF6" w14:paraId="46C073D9" w14:textId="77777777">
        <w:trPr>
          <w:jc w:val="center"/>
        </w:trPr>
        <w:tc>
          <w:tcPr>
            <w:tcW w:w="2448" w:type="dxa"/>
            <w:shd w:val="clear" w:color="auto" w:fill="FFFFFF"/>
          </w:tcPr>
          <w:p w14:paraId="656F9F91" w14:textId="77777777" w:rsidR="00486EF6" w:rsidRDefault="00000000">
            <w:pPr>
              <w:spacing w:after="20"/>
            </w:pPr>
            <w:r>
              <w:rPr>
                <w:sz w:val="16"/>
              </w:rPr>
              <w:t>Data Protection Officer</w:t>
            </w:r>
          </w:p>
        </w:tc>
        <w:tc>
          <w:tcPr>
            <w:tcW w:w="8208" w:type="dxa"/>
            <w:shd w:val="clear" w:color="auto" w:fill="FFFFFF"/>
          </w:tcPr>
          <w:p w14:paraId="064957F8" w14:textId="77777777" w:rsidR="00486EF6" w:rsidRDefault="00000000">
            <w:pPr>
              <w:spacing w:after="20"/>
            </w:pPr>
            <w:r>
              <w:rPr>
                <w:sz w:val="16"/>
              </w:rPr>
              <w:t>Request review of consent wording, access controls, approved communication channels, privacy risks, and any incident handling procedure.</w:t>
            </w:r>
          </w:p>
        </w:tc>
      </w:tr>
      <w:tr w:rsidR="00486EF6" w14:paraId="7EAFE9AD" w14:textId="77777777">
        <w:trPr>
          <w:jc w:val="center"/>
        </w:trPr>
        <w:tc>
          <w:tcPr>
            <w:tcW w:w="2448" w:type="dxa"/>
            <w:shd w:val="clear" w:color="auto" w:fill="F6FAFD"/>
          </w:tcPr>
          <w:p w14:paraId="602932DB" w14:textId="77777777" w:rsidR="00486EF6" w:rsidRDefault="00000000">
            <w:pPr>
              <w:spacing w:after="20"/>
            </w:pPr>
            <w:r>
              <w:rPr>
                <w:sz w:val="16"/>
              </w:rPr>
              <w:t>Senior Management</w:t>
            </w:r>
          </w:p>
        </w:tc>
        <w:tc>
          <w:tcPr>
            <w:tcW w:w="8208" w:type="dxa"/>
            <w:shd w:val="clear" w:color="auto" w:fill="F6FAFD"/>
          </w:tcPr>
          <w:p w14:paraId="2790F266" w14:textId="77777777" w:rsidR="00486EF6" w:rsidRDefault="00000000">
            <w:pPr>
              <w:spacing w:after="20"/>
            </w:pPr>
            <w:r>
              <w:rPr>
                <w:sz w:val="16"/>
              </w:rPr>
              <w:t>Provide short milestone reports, highlight budget or timeline concerns early, and request decisions only when clear options and impacts are defined.</w:t>
            </w:r>
          </w:p>
        </w:tc>
      </w:tr>
      <w:tr w:rsidR="00486EF6" w14:paraId="285424C6" w14:textId="77777777">
        <w:trPr>
          <w:jc w:val="center"/>
        </w:trPr>
        <w:tc>
          <w:tcPr>
            <w:tcW w:w="2448" w:type="dxa"/>
            <w:shd w:val="clear" w:color="auto" w:fill="FFFFFF"/>
          </w:tcPr>
          <w:p w14:paraId="3DA47BA6" w14:textId="77777777" w:rsidR="00486EF6" w:rsidRDefault="00000000">
            <w:pPr>
              <w:spacing w:after="20"/>
            </w:pPr>
            <w:r>
              <w:rPr>
                <w:sz w:val="16"/>
              </w:rPr>
              <w:t>Technology Vendor</w:t>
            </w:r>
          </w:p>
        </w:tc>
        <w:tc>
          <w:tcPr>
            <w:tcW w:w="8208" w:type="dxa"/>
            <w:shd w:val="clear" w:color="auto" w:fill="FFFFFF"/>
          </w:tcPr>
          <w:p w14:paraId="6A285510" w14:textId="77777777" w:rsidR="00486EF6" w:rsidRDefault="00000000">
            <w:pPr>
              <w:spacing w:after="20"/>
            </w:pPr>
            <w:r>
              <w:rPr>
                <w:sz w:val="16"/>
              </w:rPr>
              <w:t>Use structured tickets with screenshots, issue priority, user impact, expected resolution date, and closure confirmation.</w:t>
            </w:r>
          </w:p>
        </w:tc>
      </w:tr>
    </w:tbl>
    <w:p w14:paraId="3F13913A" w14:textId="77777777" w:rsidR="00486EF6" w:rsidRDefault="00486EF6"/>
    <w:p w14:paraId="6CB73AFB" w14:textId="77777777" w:rsidR="00486EF6" w:rsidRDefault="00000000">
      <w:pPr>
        <w:pStyle w:val="Heading1"/>
        <w:spacing w:before="200" w:after="100"/>
      </w:pPr>
      <w:r>
        <w:rPr>
          <w:color w:val="0F4C81"/>
        </w:rPr>
        <w:t>9. Meeting Schedule and Protocols</w:t>
      </w:r>
    </w:p>
    <w:p w14:paraId="4C5E9203" w14:textId="77777777" w:rsidR="00486EF6" w:rsidRDefault="00000000">
      <w:r>
        <w:t>Meetings should be structured, time-bound, and focused on decisions, blockers, risks, and next steps. Each meeting should produce clear notes and action items. The project manager owns the overall meeting rhythm.</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088"/>
        <w:gridCol w:w="3384"/>
        <w:gridCol w:w="1800"/>
        <w:gridCol w:w="3384"/>
      </w:tblGrid>
      <w:tr w:rsidR="00486EF6" w14:paraId="1C256BB4" w14:textId="77777777">
        <w:trPr>
          <w:tblHeader/>
          <w:jc w:val="center"/>
        </w:trPr>
        <w:tc>
          <w:tcPr>
            <w:tcW w:w="2088" w:type="dxa"/>
            <w:shd w:val="clear" w:color="auto" w:fill="0F4C81"/>
          </w:tcPr>
          <w:p w14:paraId="63146D68" w14:textId="77777777" w:rsidR="00486EF6" w:rsidRDefault="00000000">
            <w:r>
              <w:rPr>
                <w:b/>
                <w:color w:val="FFFFFF"/>
                <w:sz w:val="15"/>
              </w:rPr>
              <w:t>Meeting</w:t>
            </w:r>
          </w:p>
        </w:tc>
        <w:tc>
          <w:tcPr>
            <w:tcW w:w="3384" w:type="dxa"/>
            <w:shd w:val="clear" w:color="auto" w:fill="0F4C81"/>
          </w:tcPr>
          <w:p w14:paraId="21B61356" w14:textId="77777777" w:rsidR="00486EF6" w:rsidRDefault="00000000">
            <w:r>
              <w:rPr>
                <w:b/>
                <w:color w:val="FFFFFF"/>
                <w:sz w:val="15"/>
              </w:rPr>
              <w:t>Participants</w:t>
            </w:r>
          </w:p>
        </w:tc>
        <w:tc>
          <w:tcPr>
            <w:tcW w:w="1800" w:type="dxa"/>
            <w:shd w:val="clear" w:color="auto" w:fill="0F4C81"/>
          </w:tcPr>
          <w:p w14:paraId="61109AF0" w14:textId="77777777" w:rsidR="00486EF6" w:rsidRDefault="00000000">
            <w:r>
              <w:rPr>
                <w:b/>
                <w:color w:val="FFFFFF"/>
                <w:sz w:val="15"/>
              </w:rPr>
              <w:t>Frequency</w:t>
            </w:r>
          </w:p>
        </w:tc>
        <w:tc>
          <w:tcPr>
            <w:tcW w:w="3384" w:type="dxa"/>
            <w:shd w:val="clear" w:color="auto" w:fill="0F4C81"/>
          </w:tcPr>
          <w:p w14:paraId="5514DB14" w14:textId="77777777" w:rsidR="00486EF6" w:rsidRDefault="00000000">
            <w:r>
              <w:rPr>
                <w:b/>
                <w:color w:val="FFFFFF"/>
                <w:sz w:val="15"/>
              </w:rPr>
              <w:t>Main Content</w:t>
            </w:r>
          </w:p>
        </w:tc>
      </w:tr>
      <w:tr w:rsidR="00486EF6" w14:paraId="14F7B583" w14:textId="77777777">
        <w:trPr>
          <w:jc w:val="center"/>
        </w:trPr>
        <w:tc>
          <w:tcPr>
            <w:tcW w:w="2088" w:type="dxa"/>
            <w:shd w:val="clear" w:color="auto" w:fill="FFFFFF"/>
          </w:tcPr>
          <w:p w14:paraId="62A19F45" w14:textId="77777777" w:rsidR="00486EF6" w:rsidRDefault="00000000">
            <w:pPr>
              <w:spacing w:after="20"/>
            </w:pPr>
            <w:r>
              <w:rPr>
                <w:sz w:val="15"/>
              </w:rPr>
              <w:t>Weekly Project Meeting</w:t>
            </w:r>
          </w:p>
        </w:tc>
        <w:tc>
          <w:tcPr>
            <w:tcW w:w="3384" w:type="dxa"/>
            <w:shd w:val="clear" w:color="auto" w:fill="FFFFFF"/>
          </w:tcPr>
          <w:p w14:paraId="6D6813D3" w14:textId="77777777" w:rsidR="00486EF6" w:rsidRDefault="00000000">
            <w:pPr>
              <w:spacing w:after="20"/>
            </w:pPr>
            <w:r>
              <w:rPr>
                <w:sz w:val="15"/>
              </w:rPr>
              <w:t>Project manager, IT lead, admin coordinator, healthcare lead, training coordinator</w:t>
            </w:r>
          </w:p>
        </w:tc>
        <w:tc>
          <w:tcPr>
            <w:tcW w:w="1800" w:type="dxa"/>
            <w:shd w:val="clear" w:color="auto" w:fill="FFFFFF"/>
          </w:tcPr>
          <w:p w14:paraId="4CCD65DC" w14:textId="77777777" w:rsidR="00486EF6" w:rsidRDefault="00000000">
            <w:pPr>
              <w:spacing w:after="20"/>
            </w:pPr>
            <w:r>
              <w:rPr>
                <w:sz w:val="15"/>
              </w:rPr>
              <w:t>Weekly</w:t>
            </w:r>
          </w:p>
        </w:tc>
        <w:tc>
          <w:tcPr>
            <w:tcW w:w="3384" w:type="dxa"/>
            <w:shd w:val="clear" w:color="auto" w:fill="FFFFFF"/>
          </w:tcPr>
          <w:p w14:paraId="7EC98B73" w14:textId="77777777" w:rsidR="00486EF6" w:rsidRDefault="00000000">
            <w:pPr>
              <w:spacing w:after="20"/>
            </w:pPr>
            <w:r>
              <w:rPr>
                <w:sz w:val="15"/>
              </w:rPr>
              <w:t>Task progress, blockers, risks, next steps, action item status</w:t>
            </w:r>
          </w:p>
        </w:tc>
      </w:tr>
      <w:tr w:rsidR="00486EF6" w14:paraId="4A43D1B9" w14:textId="77777777">
        <w:trPr>
          <w:jc w:val="center"/>
        </w:trPr>
        <w:tc>
          <w:tcPr>
            <w:tcW w:w="2088" w:type="dxa"/>
            <w:shd w:val="clear" w:color="auto" w:fill="F6FAFD"/>
          </w:tcPr>
          <w:p w14:paraId="7DFB2A71" w14:textId="77777777" w:rsidR="00486EF6" w:rsidRDefault="00000000">
            <w:pPr>
              <w:spacing w:after="20"/>
            </w:pPr>
            <w:r>
              <w:rPr>
                <w:sz w:val="15"/>
              </w:rPr>
              <w:t>Clinical Workflow Meeting</w:t>
            </w:r>
          </w:p>
        </w:tc>
        <w:tc>
          <w:tcPr>
            <w:tcW w:w="3384" w:type="dxa"/>
            <w:shd w:val="clear" w:color="auto" w:fill="F6FAFD"/>
          </w:tcPr>
          <w:p w14:paraId="279838AC" w14:textId="77777777" w:rsidR="00486EF6" w:rsidRDefault="00000000">
            <w:pPr>
              <w:spacing w:after="20"/>
            </w:pPr>
            <w:r>
              <w:rPr>
                <w:sz w:val="15"/>
              </w:rPr>
              <w:t>Doctors, nurses, healthcare lead, project manager</w:t>
            </w:r>
          </w:p>
        </w:tc>
        <w:tc>
          <w:tcPr>
            <w:tcW w:w="1800" w:type="dxa"/>
            <w:shd w:val="clear" w:color="auto" w:fill="F6FAFD"/>
          </w:tcPr>
          <w:p w14:paraId="15C2EFA2" w14:textId="77777777" w:rsidR="00486EF6" w:rsidRDefault="00000000">
            <w:pPr>
              <w:spacing w:after="20"/>
            </w:pPr>
            <w:r>
              <w:rPr>
                <w:sz w:val="15"/>
              </w:rPr>
              <w:t>Weekly during setup and pilot</w:t>
            </w:r>
          </w:p>
        </w:tc>
        <w:tc>
          <w:tcPr>
            <w:tcW w:w="3384" w:type="dxa"/>
            <w:shd w:val="clear" w:color="auto" w:fill="F6FAFD"/>
          </w:tcPr>
          <w:p w14:paraId="726FE8D3" w14:textId="77777777" w:rsidR="00486EF6" w:rsidRDefault="00000000">
            <w:pPr>
              <w:spacing w:after="20"/>
            </w:pPr>
            <w:r>
              <w:rPr>
                <w:sz w:val="15"/>
              </w:rPr>
              <w:t>Patient journey, appointment workflow, documentation, quality concerns</w:t>
            </w:r>
          </w:p>
        </w:tc>
      </w:tr>
      <w:tr w:rsidR="00486EF6" w14:paraId="4596A581" w14:textId="77777777">
        <w:trPr>
          <w:jc w:val="center"/>
        </w:trPr>
        <w:tc>
          <w:tcPr>
            <w:tcW w:w="2088" w:type="dxa"/>
            <w:shd w:val="clear" w:color="auto" w:fill="FFFFFF"/>
          </w:tcPr>
          <w:p w14:paraId="26D195C7" w14:textId="77777777" w:rsidR="00486EF6" w:rsidRDefault="00000000">
            <w:pPr>
              <w:spacing w:after="20"/>
            </w:pPr>
            <w:r>
              <w:rPr>
                <w:sz w:val="15"/>
              </w:rPr>
              <w:t>Technical Testing Meeting</w:t>
            </w:r>
          </w:p>
        </w:tc>
        <w:tc>
          <w:tcPr>
            <w:tcW w:w="3384" w:type="dxa"/>
            <w:shd w:val="clear" w:color="auto" w:fill="FFFFFF"/>
          </w:tcPr>
          <w:p w14:paraId="516BB887" w14:textId="77777777" w:rsidR="00486EF6" w:rsidRDefault="00000000">
            <w:pPr>
              <w:spacing w:after="20"/>
            </w:pPr>
            <w:r>
              <w:rPr>
                <w:sz w:val="15"/>
              </w:rPr>
              <w:t>IT team, admin coordinator, project manager, vendor when needed</w:t>
            </w:r>
          </w:p>
        </w:tc>
        <w:tc>
          <w:tcPr>
            <w:tcW w:w="1800" w:type="dxa"/>
            <w:shd w:val="clear" w:color="auto" w:fill="FFFFFF"/>
          </w:tcPr>
          <w:p w14:paraId="2C92E697" w14:textId="77777777" w:rsidR="00486EF6" w:rsidRDefault="00000000">
            <w:pPr>
              <w:spacing w:after="20"/>
            </w:pPr>
            <w:r>
              <w:rPr>
                <w:sz w:val="15"/>
              </w:rPr>
              <w:t>Twice weekly during testing</w:t>
            </w:r>
          </w:p>
        </w:tc>
        <w:tc>
          <w:tcPr>
            <w:tcW w:w="3384" w:type="dxa"/>
            <w:shd w:val="clear" w:color="auto" w:fill="FFFFFF"/>
          </w:tcPr>
          <w:p w14:paraId="1AA4F6A4" w14:textId="77777777" w:rsidR="00486EF6" w:rsidRDefault="00000000">
            <w:pPr>
              <w:spacing w:after="20"/>
            </w:pPr>
            <w:r>
              <w:rPr>
                <w:sz w:val="15"/>
              </w:rPr>
              <w:t>Platform access, dashboard checks, issue log, testing results</w:t>
            </w:r>
          </w:p>
        </w:tc>
      </w:tr>
      <w:tr w:rsidR="00486EF6" w14:paraId="5AF29C67" w14:textId="77777777">
        <w:trPr>
          <w:jc w:val="center"/>
        </w:trPr>
        <w:tc>
          <w:tcPr>
            <w:tcW w:w="2088" w:type="dxa"/>
            <w:shd w:val="clear" w:color="auto" w:fill="F6FAFD"/>
          </w:tcPr>
          <w:p w14:paraId="3F581AFB" w14:textId="77777777" w:rsidR="00486EF6" w:rsidRDefault="00000000">
            <w:pPr>
              <w:spacing w:after="20"/>
            </w:pPr>
            <w:r>
              <w:rPr>
                <w:sz w:val="15"/>
              </w:rPr>
              <w:t>Management Update</w:t>
            </w:r>
          </w:p>
        </w:tc>
        <w:tc>
          <w:tcPr>
            <w:tcW w:w="3384" w:type="dxa"/>
            <w:shd w:val="clear" w:color="auto" w:fill="F6FAFD"/>
          </w:tcPr>
          <w:p w14:paraId="320FF636" w14:textId="77777777" w:rsidR="00486EF6" w:rsidRDefault="00000000">
            <w:pPr>
              <w:spacing w:after="20"/>
            </w:pPr>
            <w:r>
              <w:rPr>
                <w:sz w:val="15"/>
              </w:rPr>
              <w:t>Project manager, sponsor, senior management, healthcare lead</w:t>
            </w:r>
          </w:p>
        </w:tc>
        <w:tc>
          <w:tcPr>
            <w:tcW w:w="1800" w:type="dxa"/>
            <w:shd w:val="clear" w:color="auto" w:fill="F6FAFD"/>
          </w:tcPr>
          <w:p w14:paraId="29654618" w14:textId="77777777" w:rsidR="00486EF6" w:rsidRDefault="00000000">
            <w:pPr>
              <w:spacing w:after="20"/>
            </w:pPr>
            <w:r>
              <w:rPr>
                <w:sz w:val="15"/>
              </w:rPr>
              <w:t>Every two weeks</w:t>
            </w:r>
          </w:p>
        </w:tc>
        <w:tc>
          <w:tcPr>
            <w:tcW w:w="3384" w:type="dxa"/>
            <w:shd w:val="clear" w:color="auto" w:fill="F6FAFD"/>
          </w:tcPr>
          <w:p w14:paraId="2D3EBD58" w14:textId="77777777" w:rsidR="00486EF6" w:rsidRDefault="00000000">
            <w:pPr>
              <w:spacing w:after="20"/>
            </w:pPr>
            <w:r>
              <w:rPr>
                <w:sz w:val="15"/>
              </w:rPr>
              <w:t>Timeline, budget, milestone status, risks, decisions required</w:t>
            </w:r>
          </w:p>
        </w:tc>
      </w:tr>
      <w:tr w:rsidR="00486EF6" w14:paraId="539D5D9D" w14:textId="77777777">
        <w:trPr>
          <w:jc w:val="center"/>
        </w:trPr>
        <w:tc>
          <w:tcPr>
            <w:tcW w:w="2088" w:type="dxa"/>
            <w:shd w:val="clear" w:color="auto" w:fill="FFFFFF"/>
          </w:tcPr>
          <w:p w14:paraId="2867078B" w14:textId="77777777" w:rsidR="00486EF6" w:rsidRDefault="00000000">
            <w:pPr>
              <w:spacing w:after="20"/>
            </w:pPr>
            <w:r>
              <w:rPr>
                <w:sz w:val="15"/>
              </w:rPr>
              <w:t>Pilot Review Meeting</w:t>
            </w:r>
          </w:p>
        </w:tc>
        <w:tc>
          <w:tcPr>
            <w:tcW w:w="3384" w:type="dxa"/>
            <w:shd w:val="clear" w:color="auto" w:fill="FFFFFF"/>
          </w:tcPr>
          <w:p w14:paraId="13991719" w14:textId="77777777" w:rsidR="00486EF6" w:rsidRDefault="00000000">
            <w:pPr>
              <w:spacing w:after="20"/>
            </w:pPr>
            <w:r>
              <w:rPr>
                <w:sz w:val="15"/>
              </w:rPr>
              <w:t>Project team, clinical lead, IT, admin, data protection officer when required</w:t>
            </w:r>
          </w:p>
        </w:tc>
        <w:tc>
          <w:tcPr>
            <w:tcW w:w="1800" w:type="dxa"/>
            <w:shd w:val="clear" w:color="auto" w:fill="FFFFFF"/>
          </w:tcPr>
          <w:p w14:paraId="7317C503" w14:textId="77777777" w:rsidR="00486EF6" w:rsidRDefault="00000000">
            <w:pPr>
              <w:spacing w:after="20"/>
            </w:pPr>
            <w:r>
              <w:rPr>
                <w:sz w:val="15"/>
              </w:rPr>
              <w:t>Weekly during pilot</w:t>
            </w:r>
          </w:p>
        </w:tc>
        <w:tc>
          <w:tcPr>
            <w:tcW w:w="3384" w:type="dxa"/>
            <w:shd w:val="clear" w:color="auto" w:fill="FFFFFF"/>
          </w:tcPr>
          <w:p w14:paraId="71EE075D" w14:textId="77777777" w:rsidR="00486EF6" w:rsidRDefault="00000000">
            <w:pPr>
              <w:spacing w:after="20"/>
            </w:pPr>
            <w:r>
              <w:rPr>
                <w:sz w:val="15"/>
              </w:rPr>
              <w:t>Patient feedback, technical issues, adoption, improvement actions</w:t>
            </w:r>
          </w:p>
        </w:tc>
      </w:tr>
      <w:tr w:rsidR="00486EF6" w:rsidRPr="00920DAA" w14:paraId="6B790145" w14:textId="77777777">
        <w:trPr>
          <w:jc w:val="center"/>
        </w:trPr>
        <w:tc>
          <w:tcPr>
            <w:tcW w:w="2088" w:type="dxa"/>
            <w:shd w:val="clear" w:color="auto" w:fill="F6FAFD"/>
          </w:tcPr>
          <w:p w14:paraId="571D405A" w14:textId="77777777" w:rsidR="00486EF6" w:rsidRDefault="00000000">
            <w:pPr>
              <w:spacing w:after="20"/>
            </w:pPr>
            <w:r>
              <w:rPr>
                <w:sz w:val="15"/>
              </w:rPr>
              <w:t>Privacy Review Checkpoint</w:t>
            </w:r>
          </w:p>
        </w:tc>
        <w:tc>
          <w:tcPr>
            <w:tcW w:w="3384" w:type="dxa"/>
            <w:shd w:val="clear" w:color="auto" w:fill="F6FAFD"/>
          </w:tcPr>
          <w:p w14:paraId="183AA140" w14:textId="77777777" w:rsidR="00486EF6" w:rsidRDefault="00000000">
            <w:pPr>
              <w:spacing w:after="20"/>
            </w:pPr>
            <w:r>
              <w:rPr>
                <w:sz w:val="15"/>
              </w:rPr>
              <w:t>Data protection officer, project manager, IT lead, admin coordinator</w:t>
            </w:r>
          </w:p>
        </w:tc>
        <w:tc>
          <w:tcPr>
            <w:tcW w:w="1800" w:type="dxa"/>
            <w:shd w:val="clear" w:color="auto" w:fill="F6FAFD"/>
          </w:tcPr>
          <w:p w14:paraId="1C48E4F3" w14:textId="77777777" w:rsidR="00486EF6" w:rsidRDefault="00000000">
            <w:pPr>
              <w:spacing w:after="20"/>
            </w:pPr>
            <w:r>
              <w:rPr>
                <w:sz w:val="15"/>
              </w:rPr>
              <w:t>Before onboarding and before launch</w:t>
            </w:r>
          </w:p>
        </w:tc>
        <w:tc>
          <w:tcPr>
            <w:tcW w:w="3384" w:type="dxa"/>
            <w:shd w:val="clear" w:color="auto" w:fill="F6FAFD"/>
          </w:tcPr>
          <w:p w14:paraId="338409CE" w14:textId="77777777" w:rsidR="00486EF6" w:rsidRPr="00920DAA" w:rsidRDefault="00000000">
            <w:pPr>
              <w:spacing w:after="20"/>
              <w:rPr>
                <w:lang w:val="fr-FR"/>
              </w:rPr>
            </w:pPr>
            <w:r w:rsidRPr="00920DAA">
              <w:rPr>
                <w:sz w:val="15"/>
                <w:lang w:val="fr-FR"/>
              </w:rPr>
              <w:t>Consent, secure communication, access controls, documentation standards</w:t>
            </w:r>
          </w:p>
        </w:tc>
      </w:tr>
    </w:tbl>
    <w:p w14:paraId="1C32A150" w14:textId="77777777" w:rsidR="00486EF6" w:rsidRPr="00920DAA" w:rsidRDefault="00486EF6">
      <w:pPr>
        <w:rPr>
          <w:lang w:val="fr-FR"/>
        </w:rPr>
      </w:pPr>
    </w:p>
    <w:p w14:paraId="5D634D9B" w14:textId="77777777" w:rsidR="00486EF6" w:rsidRDefault="00000000">
      <w:pPr>
        <w:pStyle w:val="Heading2"/>
        <w:spacing w:before="120" w:after="60"/>
      </w:pPr>
      <w:r>
        <w:rPr>
          <w:color w:val="1F5F8B"/>
        </w:rPr>
        <w:t>9.1 Meeting Protocols</w:t>
      </w:r>
    </w:p>
    <w:p w14:paraId="45A52174" w14:textId="77777777" w:rsidR="00486EF6" w:rsidRDefault="00000000">
      <w:pPr>
        <w:pStyle w:val="ListBullet"/>
        <w:spacing w:after="40" w:line="240" w:lineRule="auto"/>
      </w:pPr>
      <w:r>
        <w:t>A short agenda should be sent before each scheduled meeting.</w:t>
      </w:r>
    </w:p>
    <w:p w14:paraId="6B01396D" w14:textId="77777777" w:rsidR="00486EF6" w:rsidRDefault="00000000">
      <w:pPr>
        <w:pStyle w:val="ListBullet"/>
        <w:spacing w:after="40" w:line="240" w:lineRule="auto"/>
      </w:pPr>
      <w:r>
        <w:t>Attendance should be recorded for project governance and follow-up.</w:t>
      </w:r>
    </w:p>
    <w:p w14:paraId="29050615" w14:textId="77777777" w:rsidR="00486EF6" w:rsidRDefault="00000000">
      <w:pPr>
        <w:pStyle w:val="ListBullet"/>
        <w:spacing w:after="40" w:line="240" w:lineRule="auto"/>
      </w:pPr>
      <w:r>
        <w:t>Decisions should be documented with the decision owner and date.</w:t>
      </w:r>
    </w:p>
    <w:p w14:paraId="40C7144B" w14:textId="77777777" w:rsidR="00486EF6" w:rsidRDefault="00000000">
      <w:pPr>
        <w:pStyle w:val="ListBullet"/>
        <w:spacing w:after="40" w:line="240" w:lineRule="auto"/>
      </w:pPr>
      <w:r>
        <w:t>Action items should include an owner, due date, priority, and status.</w:t>
      </w:r>
    </w:p>
    <w:p w14:paraId="306251B8" w14:textId="77777777" w:rsidR="00486EF6" w:rsidRDefault="00000000">
      <w:pPr>
        <w:pStyle w:val="ListBullet"/>
        <w:spacing w:after="40" w:line="240" w:lineRule="auto"/>
      </w:pPr>
      <w:r>
        <w:t>Meeting notes should be shared within 24 hours.</w:t>
      </w:r>
    </w:p>
    <w:p w14:paraId="46E5DCD4" w14:textId="77777777" w:rsidR="00486EF6" w:rsidRDefault="00000000">
      <w:pPr>
        <w:pStyle w:val="ListBullet"/>
        <w:spacing w:after="40" w:line="240" w:lineRule="auto"/>
      </w:pPr>
      <w:r>
        <w:t>Risks, issues, and changes raised in meetings should be moved into the correct log.</w:t>
      </w:r>
    </w:p>
    <w:p w14:paraId="7B559AD0" w14:textId="77777777" w:rsidR="00486EF6" w:rsidRDefault="00000000">
      <w:pPr>
        <w:pStyle w:val="ListBullet"/>
        <w:spacing w:after="40" w:line="240" w:lineRule="auto"/>
      </w:pPr>
      <w:r>
        <w:t>Patient information should not be included in general meeting notes unless there is an approved need and safe handling method.</w:t>
      </w:r>
    </w:p>
    <w:p w14:paraId="1E2109B0" w14:textId="77777777" w:rsidR="00486EF6" w:rsidRDefault="00000000">
      <w:pPr>
        <w:pStyle w:val="Heading1"/>
        <w:spacing w:before="200" w:after="100"/>
      </w:pPr>
      <w:r>
        <w:rPr>
          <w:color w:val="0F4C81"/>
        </w:rPr>
        <w:t>10. Feedback Collection Strategy</w:t>
      </w:r>
    </w:p>
    <w:p w14:paraId="747D5C9B" w14:textId="77777777" w:rsidR="00486EF6" w:rsidRDefault="00000000">
      <w:r>
        <w:t>Feedback will be collected from patients, clinical staff, administration staff, IT, and leadership. Feedback will be used to improve patient communication, staff workflow, technical support, and reporting quality.</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872"/>
        <w:gridCol w:w="2880"/>
        <w:gridCol w:w="2088"/>
        <w:gridCol w:w="3888"/>
      </w:tblGrid>
      <w:tr w:rsidR="00486EF6" w14:paraId="215DAA0C" w14:textId="77777777">
        <w:trPr>
          <w:tblHeader/>
          <w:jc w:val="center"/>
        </w:trPr>
        <w:tc>
          <w:tcPr>
            <w:tcW w:w="1872" w:type="dxa"/>
            <w:shd w:val="clear" w:color="auto" w:fill="0F4C81"/>
          </w:tcPr>
          <w:p w14:paraId="0856A4F1" w14:textId="77777777" w:rsidR="00486EF6" w:rsidRDefault="00000000">
            <w:r>
              <w:rPr>
                <w:b/>
                <w:color w:val="FFFFFF"/>
                <w:sz w:val="15"/>
              </w:rPr>
              <w:t>Feedback Source</w:t>
            </w:r>
          </w:p>
        </w:tc>
        <w:tc>
          <w:tcPr>
            <w:tcW w:w="2880" w:type="dxa"/>
            <w:shd w:val="clear" w:color="auto" w:fill="0F4C81"/>
          </w:tcPr>
          <w:p w14:paraId="7F026420" w14:textId="77777777" w:rsidR="00486EF6" w:rsidRDefault="00000000">
            <w:r>
              <w:rPr>
                <w:b/>
                <w:color w:val="FFFFFF"/>
                <w:sz w:val="15"/>
              </w:rPr>
              <w:t>Method</w:t>
            </w:r>
          </w:p>
        </w:tc>
        <w:tc>
          <w:tcPr>
            <w:tcW w:w="2088" w:type="dxa"/>
            <w:shd w:val="clear" w:color="auto" w:fill="0F4C81"/>
          </w:tcPr>
          <w:p w14:paraId="19C810C5" w14:textId="77777777" w:rsidR="00486EF6" w:rsidRDefault="00000000">
            <w:r>
              <w:rPr>
                <w:b/>
                <w:color w:val="FFFFFF"/>
                <w:sz w:val="15"/>
              </w:rPr>
              <w:t>Frequency</w:t>
            </w:r>
          </w:p>
        </w:tc>
        <w:tc>
          <w:tcPr>
            <w:tcW w:w="3888" w:type="dxa"/>
            <w:shd w:val="clear" w:color="auto" w:fill="0F4C81"/>
          </w:tcPr>
          <w:p w14:paraId="2B3813D5" w14:textId="77777777" w:rsidR="00486EF6" w:rsidRDefault="00000000">
            <w:r>
              <w:rPr>
                <w:b/>
                <w:color w:val="FFFFFF"/>
                <w:sz w:val="15"/>
              </w:rPr>
              <w:t>Purpose</w:t>
            </w:r>
          </w:p>
        </w:tc>
      </w:tr>
      <w:tr w:rsidR="00486EF6" w14:paraId="1E07F090" w14:textId="77777777">
        <w:trPr>
          <w:jc w:val="center"/>
        </w:trPr>
        <w:tc>
          <w:tcPr>
            <w:tcW w:w="1872" w:type="dxa"/>
            <w:shd w:val="clear" w:color="auto" w:fill="FFFFFF"/>
          </w:tcPr>
          <w:p w14:paraId="215155C5" w14:textId="77777777" w:rsidR="00486EF6" w:rsidRDefault="00000000">
            <w:pPr>
              <w:spacing w:after="20"/>
            </w:pPr>
            <w:r>
              <w:rPr>
                <w:sz w:val="15"/>
              </w:rPr>
              <w:t>Patients</w:t>
            </w:r>
          </w:p>
        </w:tc>
        <w:tc>
          <w:tcPr>
            <w:tcW w:w="2880" w:type="dxa"/>
            <w:shd w:val="clear" w:color="auto" w:fill="FFFFFF"/>
          </w:tcPr>
          <w:p w14:paraId="48541E03" w14:textId="77777777" w:rsidR="00486EF6" w:rsidRDefault="00000000">
            <w:pPr>
              <w:spacing w:after="20"/>
            </w:pPr>
            <w:r>
              <w:rPr>
                <w:sz w:val="15"/>
              </w:rPr>
              <w:t>Short survey, support call notes, appointment experience questions</w:t>
            </w:r>
          </w:p>
        </w:tc>
        <w:tc>
          <w:tcPr>
            <w:tcW w:w="2088" w:type="dxa"/>
            <w:shd w:val="clear" w:color="auto" w:fill="FFFFFF"/>
          </w:tcPr>
          <w:p w14:paraId="5E1042D0" w14:textId="77777777" w:rsidR="00486EF6" w:rsidRDefault="00000000">
            <w:pPr>
              <w:spacing w:after="20"/>
            </w:pPr>
            <w:r>
              <w:rPr>
                <w:sz w:val="15"/>
              </w:rPr>
              <w:t>After first appointment and at pilot end</w:t>
            </w:r>
          </w:p>
        </w:tc>
        <w:tc>
          <w:tcPr>
            <w:tcW w:w="3888" w:type="dxa"/>
            <w:shd w:val="clear" w:color="auto" w:fill="FFFFFF"/>
          </w:tcPr>
          <w:p w14:paraId="30E00AB8" w14:textId="77777777" w:rsidR="00486EF6" w:rsidRDefault="00000000">
            <w:pPr>
              <w:spacing w:after="20"/>
            </w:pPr>
            <w:r>
              <w:rPr>
                <w:sz w:val="15"/>
              </w:rPr>
              <w:t>Measure ease of use, satisfaction, understanding, and support needs</w:t>
            </w:r>
          </w:p>
        </w:tc>
      </w:tr>
      <w:tr w:rsidR="00486EF6" w14:paraId="4EF700A0" w14:textId="77777777">
        <w:trPr>
          <w:jc w:val="center"/>
        </w:trPr>
        <w:tc>
          <w:tcPr>
            <w:tcW w:w="1872" w:type="dxa"/>
            <w:shd w:val="clear" w:color="auto" w:fill="F6FAFD"/>
          </w:tcPr>
          <w:p w14:paraId="31A4953C" w14:textId="77777777" w:rsidR="00486EF6" w:rsidRDefault="00000000">
            <w:pPr>
              <w:spacing w:after="20"/>
            </w:pPr>
            <w:r>
              <w:rPr>
                <w:sz w:val="15"/>
              </w:rPr>
              <w:t>Doctors and Nurses</w:t>
            </w:r>
          </w:p>
        </w:tc>
        <w:tc>
          <w:tcPr>
            <w:tcW w:w="2880" w:type="dxa"/>
            <w:shd w:val="clear" w:color="auto" w:fill="F6FAFD"/>
          </w:tcPr>
          <w:p w14:paraId="11FDFF3C" w14:textId="77777777" w:rsidR="00486EF6" w:rsidRDefault="00000000">
            <w:pPr>
              <w:spacing w:after="20"/>
            </w:pPr>
            <w:r>
              <w:rPr>
                <w:sz w:val="15"/>
              </w:rPr>
              <w:t>Feedback form and clinical meeting discussion</w:t>
            </w:r>
          </w:p>
        </w:tc>
        <w:tc>
          <w:tcPr>
            <w:tcW w:w="2088" w:type="dxa"/>
            <w:shd w:val="clear" w:color="auto" w:fill="F6FAFD"/>
          </w:tcPr>
          <w:p w14:paraId="58354B81" w14:textId="77777777" w:rsidR="00486EF6" w:rsidRDefault="00000000">
            <w:pPr>
              <w:spacing w:after="20"/>
            </w:pPr>
            <w:r>
              <w:rPr>
                <w:sz w:val="15"/>
              </w:rPr>
              <w:t>Weekly during pilot</w:t>
            </w:r>
          </w:p>
        </w:tc>
        <w:tc>
          <w:tcPr>
            <w:tcW w:w="3888" w:type="dxa"/>
            <w:shd w:val="clear" w:color="auto" w:fill="F6FAFD"/>
          </w:tcPr>
          <w:p w14:paraId="0F9E823C" w14:textId="77777777" w:rsidR="00486EF6" w:rsidRDefault="00000000">
            <w:pPr>
              <w:spacing w:after="20"/>
            </w:pPr>
            <w:r>
              <w:rPr>
                <w:sz w:val="15"/>
              </w:rPr>
              <w:t>Identify workflow gaps, documentation concerns, and care coordination issues</w:t>
            </w:r>
          </w:p>
        </w:tc>
      </w:tr>
      <w:tr w:rsidR="00486EF6" w14:paraId="72B47CEC" w14:textId="77777777">
        <w:trPr>
          <w:jc w:val="center"/>
        </w:trPr>
        <w:tc>
          <w:tcPr>
            <w:tcW w:w="1872" w:type="dxa"/>
            <w:shd w:val="clear" w:color="auto" w:fill="FFFFFF"/>
          </w:tcPr>
          <w:p w14:paraId="74DFE93E" w14:textId="77777777" w:rsidR="00486EF6" w:rsidRDefault="00000000">
            <w:pPr>
              <w:spacing w:after="20"/>
            </w:pPr>
            <w:r>
              <w:rPr>
                <w:sz w:val="15"/>
              </w:rPr>
              <w:t>Administration Team</w:t>
            </w:r>
          </w:p>
        </w:tc>
        <w:tc>
          <w:tcPr>
            <w:tcW w:w="2880" w:type="dxa"/>
            <w:shd w:val="clear" w:color="auto" w:fill="FFFFFF"/>
          </w:tcPr>
          <w:p w14:paraId="4D03D7AC" w14:textId="77777777" w:rsidR="00486EF6" w:rsidRDefault="00000000">
            <w:pPr>
              <w:spacing w:after="20"/>
            </w:pPr>
            <w:r>
              <w:rPr>
                <w:sz w:val="15"/>
              </w:rPr>
              <w:t>Issue log, scheduling tracker, weekly check-in</w:t>
            </w:r>
          </w:p>
        </w:tc>
        <w:tc>
          <w:tcPr>
            <w:tcW w:w="2088" w:type="dxa"/>
            <w:shd w:val="clear" w:color="auto" w:fill="FFFFFF"/>
          </w:tcPr>
          <w:p w14:paraId="2775CDE8" w14:textId="77777777" w:rsidR="00486EF6" w:rsidRDefault="00000000">
            <w:pPr>
              <w:spacing w:after="20"/>
            </w:pPr>
            <w:r>
              <w:rPr>
                <w:sz w:val="15"/>
              </w:rPr>
              <w:t>Weekly</w:t>
            </w:r>
          </w:p>
        </w:tc>
        <w:tc>
          <w:tcPr>
            <w:tcW w:w="3888" w:type="dxa"/>
            <w:shd w:val="clear" w:color="auto" w:fill="FFFFFF"/>
          </w:tcPr>
          <w:p w14:paraId="6D6910C0" w14:textId="77777777" w:rsidR="00486EF6" w:rsidRDefault="00000000">
            <w:pPr>
              <w:spacing w:after="20"/>
            </w:pPr>
            <w:r>
              <w:rPr>
                <w:sz w:val="15"/>
              </w:rPr>
              <w:t>Improve appointment coordination, reminders, and patient contact process</w:t>
            </w:r>
          </w:p>
        </w:tc>
      </w:tr>
      <w:tr w:rsidR="00486EF6" w14:paraId="2103D4B8" w14:textId="77777777">
        <w:trPr>
          <w:jc w:val="center"/>
        </w:trPr>
        <w:tc>
          <w:tcPr>
            <w:tcW w:w="1872" w:type="dxa"/>
            <w:shd w:val="clear" w:color="auto" w:fill="F6FAFD"/>
          </w:tcPr>
          <w:p w14:paraId="11296E96" w14:textId="77777777" w:rsidR="00486EF6" w:rsidRDefault="00000000">
            <w:pPr>
              <w:spacing w:after="20"/>
            </w:pPr>
            <w:r>
              <w:rPr>
                <w:sz w:val="15"/>
              </w:rPr>
              <w:t>IT Team</w:t>
            </w:r>
          </w:p>
        </w:tc>
        <w:tc>
          <w:tcPr>
            <w:tcW w:w="2880" w:type="dxa"/>
            <w:shd w:val="clear" w:color="auto" w:fill="F6FAFD"/>
          </w:tcPr>
          <w:p w14:paraId="7D8425EA" w14:textId="77777777" w:rsidR="00486EF6" w:rsidRDefault="00000000">
            <w:pPr>
              <w:spacing w:after="20"/>
            </w:pPr>
            <w:r>
              <w:rPr>
                <w:sz w:val="15"/>
              </w:rPr>
              <w:t>Technical issue tracker and testing notes</w:t>
            </w:r>
          </w:p>
        </w:tc>
        <w:tc>
          <w:tcPr>
            <w:tcW w:w="2088" w:type="dxa"/>
            <w:shd w:val="clear" w:color="auto" w:fill="F6FAFD"/>
          </w:tcPr>
          <w:p w14:paraId="51AF6F67" w14:textId="77777777" w:rsidR="00486EF6" w:rsidRDefault="00000000">
            <w:pPr>
              <w:spacing w:after="20"/>
            </w:pPr>
            <w:r>
              <w:rPr>
                <w:sz w:val="15"/>
              </w:rPr>
              <w:t>Ongoing</w:t>
            </w:r>
          </w:p>
        </w:tc>
        <w:tc>
          <w:tcPr>
            <w:tcW w:w="3888" w:type="dxa"/>
            <w:shd w:val="clear" w:color="auto" w:fill="F6FAFD"/>
          </w:tcPr>
          <w:p w14:paraId="5251A3C0" w14:textId="77777777" w:rsidR="00486EF6" w:rsidRDefault="00000000">
            <w:pPr>
              <w:spacing w:after="20"/>
            </w:pPr>
            <w:r>
              <w:rPr>
                <w:sz w:val="15"/>
              </w:rPr>
              <w:t>Track access issues, platform problems, dashboard errors, and response time</w:t>
            </w:r>
          </w:p>
        </w:tc>
      </w:tr>
      <w:tr w:rsidR="00486EF6" w14:paraId="5F25FA23" w14:textId="77777777">
        <w:trPr>
          <w:jc w:val="center"/>
        </w:trPr>
        <w:tc>
          <w:tcPr>
            <w:tcW w:w="1872" w:type="dxa"/>
            <w:shd w:val="clear" w:color="auto" w:fill="FFFFFF"/>
          </w:tcPr>
          <w:p w14:paraId="2B0453C3" w14:textId="77777777" w:rsidR="00486EF6" w:rsidRDefault="00000000">
            <w:pPr>
              <w:spacing w:after="20"/>
            </w:pPr>
            <w:r>
              <w:rPr>
                <w:sz w:val="15"/>
              </w:rPr>
              <w:t>Senior Management</w:t>
            </w:r>
          </w:p>
        </w:tc>
        <w:tc>
          <w:tcPr>
            <w:tcW w:w="2880" w:type="dxa"/>
            <w:shd w:val="clear" w:color="auto" w:fill="FFFFFF"/>
          </w:tcPr>
          <w:p w14:paraId="600E2D2A" w14:textId="77777777" w:rsidR="00486EF6" w:rsidRDefault="00000000">
            <w:pPr>
              <w:spacing w:after="20"/>
            </w:pPr>
            <w:r>
              <w:rPr>
                <w:sz w:val="15"/>
              </w:rPr>
              <w:t>Management review feedback</w:t>
            </w:r>
          </w:p>
        </w:tc>
        <w:tc>
          <w:tcPr>
            <w:tcW w:w="2088" w:type="dxa"/>
            <w:shd w:val="clear" w:color="auto" w:fill="FFFFFF"/>
          </w:tcPr>
          <w:p w14:paraId="1AE78F7C" w14:textId="77777777" w:rsidR="00486EF6" w:rsidRDefault="00000000">
            <w:pPr>
              <w:spacing w:after="20"/>
            </w:pPr>
            <w:r>
              <w:rPr>
                <w:sz w:val="15"/>
              </w:rPr>
              <w:t>Every two weeks</w:t>
            </w:r>
          </w:p>
        </w:tc>
        <w:tc>
          <w:tcPr>
            <w:tcW w:w="3888" w:type="dxa"/>
            <w:shd w:val="clear" w:color="auto" w:fill="FFFFFF"/>
          </w:tcPr>
          <w:p w14:paraId="407838C0" w14:textId="77777777" w:rsidR="00486EF6" w:rsidRDefault="00000000">
            <w:pPr>
              <w:spacing w:after="20"/>
            </w:pPr>
            <w:r>
              <w:rPr>
                <w:sz w:val="15"/>
              </w:rPr>
              <w:t>Confirm strategic alignment, timeline confidence, and decision needs</w:t>
            </w:r>
          </w:p>
        </w:tc>
      </w:tr>
      <w:tr w:rsidR="00486EF6" w14:paraId="128BF2B2" w14:textId="77777777">
        <w:trPr>
          <w:jc w:val="center"/>
        </w:trPr>
        <w:tc>
          <w:tcPr>
            <w:tcW w:w="1872" w:type="dxa"/>
            <w:shd w:val="clear" w:color="auto" w:fill="F6FAFD"/>
          </w:tcPr>
          <w:p w14:paraId="4EF9E921" w14:textId="77777777" w:rsidR="00486EF6" w:rsidRDefault="00000000">
            <w:pPr>
              <w:spacing w:after="20"/>
            </w:pPr>
            <w:r>
              <w:rPr>
                <w:sz w:val="15"/>
              </w:rPr>
              <w:lastRenderedPageBreak/>
              <w:t>Data Protection Officer</w:t>
            </w:r>
          </w:p>
        </w:tc>
        <w:tc>
          <w:tcPr>
            <w:tcW w:w="2880" w:type="dxa"/>
            <w:shd w:val="clear" w:color="auto" w:fill="F6FAFD"/>
          </w:tcPr>
          <w:p w14:paraId="64717DB7" w14:textId="77777777" w:rsidR="00486EF6" w:rsidRDefault="00000000">
            <w:pPr>
              <w:spacing w:after="20"/>
            </w:pPr>
            <w:r>
              <w:rPr>
                <w:sz w:val="15"/>
              </w:rPr>
              <w:t>Privacy review notes and exception log</w:t>
            </w:r>
          </w:p>
        </w:tc>
        <w:tc>
          <w:tcPr>
            <w:tcW w:w="2088" w:type="dxa"/>
            <w:shd w:val="clear" w:color="auto" w:fill="F6FAFD"/>
          </w:tcPr>
          <w:p w14:paraId="70F0B071" w14:textId="77777777" w:rsidR="00486EF6" w:rsidRDefault="00000000">
            <w:pPr>
              <w:spacing w:after="20"/>
            </w:pPr>
            <w:r>
              <w:rPr>
                <w:sz w:val="15"/>
              </w:rPr>
              <w:t>At key milestones</w:t>
            </w:r>
          </w:p>
        </w:tc>
        <w:tc>
          <w:tcPr>
            <w:tcW w:w="3888" w:type="dxa"/>
            <w:shd w:val="clear" w:color="auto" w:fill="F6FAFD"/>
          </w:tcPr>
          <w:p w14:paraId="5CADCC85" w14:textId="77777777" w:rsidR="00486EF6" w:rsidRDefault="00000000">
            <w:pPr>
              <w:spacing w:after="20"/>
            </w:pPr>
            <w:r>
              <w:rPr>
                <w:sz w:val="15"/>
              </w:rPr>
              <w:t>Confirm that communication and documentation practices meet privacy expectations</w:t>
            </w:r>
          </w:p>
        </w:tc>
      </w:tr>
    </w:tbl>
    <w:p w14:paraId="1DEA4B1E" w14:textId="77777777" w:rsidR="00486EF6" w:rsidRDefault="00486EF6"/>
    <w:p w14:paraId="40507712" w14:textId="77777777" w:rsidR="00486EF6" w:rsidRDefault="00000000">
      <w:pPr>
        <w:pStyle w:val="Heading1"/>
        <w:spacing w:before="200" w:after="100"/>
      </w:pPr>
      <w:r>
        <w:rPr>
          <w:color w:val="0F4C81"/>
        </w:rPr>
        <w:t>11. Escalation Protocol</w:t>
      </w:r>
    </w:p>
    <w:p w14:paraId="69F4B7B7" w14:textId="77777777" w:rsidR="00486EF6" w:rsidRDefault="00000000">
      <w:r>
        <w:t>The escalation process ensures that unresolved issues are addressed quickly by the right decision-maker. Issues should be logged, prioritized, assigned, and closed only after the responsible owner confirms resolution.</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944"/>
        <w:gridCol w:w="1944"/>
        <w:gridCol w:w="1944"/>
        <w:gridCol w:w="1584"/>
        <w:gridCol w:w="3168"/>
      </w:tblGrid>
      <w:tr w:rsidR="00486EF6" w14:paraId="4C2D7070" w14:textId="77777777">
        <w:trPr>
          <w:tblHeader/>
          <w:jc w:val="center"/>
        </w:trPr>
        <w:tc>
          <w:tcPr>
            <w:tcW w:w="1944" w:type="dxa"/>
            <w:shd w:val="clear" w:color="auto" w:fill="0F4C81"/>
          </w:tcPr>
          <w:p w14:paraId="6C38E0F0" w14:textId="77777777" w:rsidR="00486EF6" w:rsidRDefault="00000000">
            <w:r>
              <w:rPr>
                <w:b/>
                <w:color w:val="FFFFFF"/>
                <w:sz w:val="14"/>
              </w:rPr>
              <w:t>Issue Type</w:t>
            </w:r>
          </w:p>
        </w:tc>
        <w:tc>
          <w:tcPr>
            <w:tcW w:w="1944" w:type="dxa"/>
            <w:shd w:val="clear" w:color="auto" w:fill="0F4C81"/>
          </w:tcPr>
          <w:p w14:paraId="5D1A41E2" w14:textId="77777777" w:rsidR="00486EF6" w:rsidRDefault="00000000">
            <w:r>
              <w:rPr>
                <w:b/>
                <w:color w:val="FFFFFF"/>
                <w:sz w:val="14"/>
              </w:rPr>
              <w:t>First Level Owner</w:t>
            </w:r>
          </w:p>
        </w:tc>
        <w:tc>
          <w:tcPr>
            <w:tcW w:w="1944" w:type="dxa"/>
            <w:shd w:val="clear" w:color="auto" w:fill="0F4C81"/>
          </w:tcPr>
          <w:p w14:paraId="535E6E1E" w14:textId="77777777" w:rsidR="00486EF6" w:rsidRDefault="00000000">
            <w:r>
              <w:rPr>
                <w:b/>
                <w:color w:val="FFFFFF"/>
                <w:sz w:val="14"/>
              </w:rPr>
              <w:t>Escalation Level</w:t>
            </w:r>
          </w:p>
        </w:tc>
        <w:tc>
          <w:tcPr>
            <w:tcW w:w="1584" w:type="dxa"/>
            <w:shd w:val="clear" w:color="auto" w:fill="0F4C81"/>
          </w:tcPr>
          <w:p w14:paraId="68B347C4" w14:textId="77777777" w:rsidR="00486EF6" w:rsidRDefault="00000000">
            <w:r>
              <w:rPr>
                <w:b/>
                <w:color w:val="FFFFFF"/>
                <w:sz w:val="14"/>
              </w:rPr>
              <w:t>Expected Response</w:t>
            </w:r>
          </w:p>
        </w:tc>
        <w:tc>
          <w:tcPr>
            <w:tcW w:w="3168" w:type="dxa"/>
            <w:shd w:val="clear" w:color="auto" w:fill="0F4C81"/>
          </w:tcPr>
          <w:p w14:paraId="40D5265C" w14:textId="77777777" w:rsidR="00486EF6" w:rsidRDefault="00000000">
            <w:r>
              <w:rPr>
                <w:b/>
                <w:color w:val="FFFFFF"/>
                <w:sz w:val="14"/>
              </w:rPr>
              <w:t>Example Trigger</w:t>
            </w:r>
          </w:p>
        </w:tc>
      </w:tr>
      <w:tr w:rsidR="00486EF6" w14:paraId="7A344616" w14:textId="77777777">
        <w:trPr>
          <w:jc w:val="center"/>
        </w:trPr>
        <w:tc>
          <w:tcPr>
            <w:tcW w:w="1944" w:type="dxa"/>
            <w:shd w:val="clear" w:color="auto" w:fill="FFFFFF"/>
          </w:tcPr>
          <w:p w14:paraId="063F4A70" w14:textId="77777777" w:rsidR="00486EF6" w:rsidRDefault="00000000">
            <w:pPr>
              <w:spacing w:after="20"/>
            </w:pPr>
            <w:r>
              <w:rPr>
                <w:sz w:val="14"/>
              </w:rPr>
              <w:t>Patient appointment issue</w:t>
            </w:r>
          </w:p>
        </w:tc>
        <w:tc>
          <w:tcPr>
            <w:tcW w:w="1944" w:type="dxa"/>
            <w:shd w:val="clear" w:color="auto" w:fill="FFFFFF"/>
          </w:tcPr>
          <w:p w14:paraId="451764AF" w14:textId="77777777" w:rsidR="00486EF6" w:rsidRDefault="00000000">
            <w:pPr>
              <w:spacing w:after="20"/>
            </w:pPr>
            <w:r>
              <w:rPr>
                <w:sz w:val="14"/>
              </w:rPr>
              <w:t>Admin Coordinator</w:t>
            </w:r>
          </w:p>
        </w:tc>
        <w:tc>
          <w:tcPr>
            <w:tcW w:w="1944" w:type="dxa"/>
            <w:shd w:val="clear" w:color="auto" w:fill="FFFFFF"/>
          </w:tcPr>
          <w:p w14:paraId="2D7E57AE" w14:textId="77777777" w:rsidR="00486EF6" w:rsidRDefault="00000000">
            <w:pPr>
              <w:spacing w:after="20"/>
            </w:pPr>
            <w:r>
              <w:rPr>
                <w:sz w:val="14"/>
              </w:rPr>
              <w:t>Project Manager</w:t>
            </w:r>
          </w:p>
        </w:tc>
        <w:tc>
          <w:tcPr>
            <w:tcW w:w="1584" w:type="dxa"/>
            <w:shd w:val="clear" w:color="auto" w:fill="FFFFFF"/>
          </w:tcPr>
          <w:p w14:paraId="62F67A56" w14:textId="77777777" w:rsidR="00486EF6" w:rsidRDefault="00000000">
            <w:pPr>
              <w:spacing w:after="20"/>
            </w:pPr>
            <w:r>
              <w:rPr>
                <w:sz w:val="14"/>
              </w:rPr>
              <w:t>Same day</w:t>
            </w:r>
          </w:p>
        </w:tc>
        <w:tc>
          <w:tcPr>
            <w:tcW w:w="3168" w:type="dxa"/>
            <w:shd w:val="clear" w:color="auto" w:fill="FFFFFF"/>
          </w:tcPr>
          <w:p w14:paraId="24C02410" w14:textId="77777777" w:rsidR="00486EF6" w:rsidRDefault="00000000">
            <w:pPr>
              <w:spacing w:after="20"/>
            </w:pPr>
            <w:r>
              <w:rPr>
                <w:sz w:val="14"/>
              </w:rPr>
              <w:t>Missed appointment, unclear appointment details, patient cannot access instructions</w:t>
            </w:r>
          </w:p>
        </w:tc>
      </w:tr>
      <w:tr w:rsidR="00486EF6" w14:paraId="299EDEF8" w14:textId="77777777">
        <w:trPr>
          <w:jc w:val="center"/>
        </w:trPr>
        <w:tc>
          <w:tcPr>
            <w:tcW w:w="1944" w:type="dxa"/>
            <w:shd w:val="clear" w:color="auto" w:fill="F6FAFD"/>
          </w:tcPr>
          <w:p w14:paraId="4271B6BF" w14:textId="77777777" w:rsidR="00486EF6" w:rsidRDefault="00000000">
            <w:pPr>
              <w:spacing w:after="20"/>
            </w:pPr>
            <w:r>
              <w:rPr>
                <w:sz w:val="14"/>
              </w:rPr>
              <w:t>Technical issue</w:t>
            </w:r>
          </w:p>
        </w:tc>
        <w:tc>
          <w:tcPr>
            <w:tcW w:w="1944" w:type="dxa"/>
            <w:shd w:val="clear" w:color="auto" w:fill="F6FAFD"/>
          </w:tcPr>
          <w:p w14:paraId="1F7CA7DD" w14:textId="77777777" w:rsidR="00486EF6" w:rsidRDefault="00000000">
            <w:pPr>
              <w:spacing w:after="20"/>
            </w:pPr>
            <w:r>
              <w:rPr>
                <w:sz w:val="14"/>
              </w:rPr>
              <w:t>IT Support Officer</w:t>
            </w:r>
          </w:p>
        </w:tc>
        <w:tc>
          <w:tcPr>
            <w:tcW w:w="1944" w:type="dxa"/>
            <w:shd w:val="clear" w:color="auto" w:fill="F6FAFD"/>
          </w:tcPr>
          <w:p w14:paraId="0C408109" w14:textId="77777777" w:rsidR="00486EF6" w:rsidRDefault="00000000">
            <w:pPr>
              <w:spacing w:after="20"/>
            </w:pPr>
            <w:r>
              <w:rPr>
                <w:sz w:val="14"/>
              </w:rPr>
              <w:t>IT Lead</w:t>
            </w:r>
          </w:p>
        </w:tc>
        <w:tc>
          <w:tcPr>
            <w:tcW w:w="1584" w:type="dxa"/>
            <w:shd w:val="clear" w:color="auto" w:fill="F6FAFD"/>
          </w:tcPr>
          <w:p w14:paraId="21A2EF24" w14:textId="77777777" w:rsidR="00486EF6" w:rsidRDefault="00000000">
            <w:pPr>
              <w:spacing w:after="20"/>
            </w:pPr>
            <w:r>
              <w:rPr>
                <w:sz w:val="14"/>
              </w:rPr>
              <w:t>Within 24 hours</w:t>
            </w:r>
          </w:p>
        </w:tc>
        <w:tc>
          <w:tcPr>
            <w:tcW w:w="3168" w:type="dxa"/>
            <w:shd w:val="clear" w:color="auto" w:fill="F6FAFD"/>
          </w:tcPr>
          <w:p w14:paraId="02BD0CC0" w14:textId="77777777" w:rsidR="00486EF6" w:rsidRDefault="00000000">
            <w:pPr>
              <w:spacing w:after="20"/>
            </w:pPr>
            <w:r>
              <w:rPr>
                <w:sz w:val="14"/>
              </w:rPr>
              <w:t>Login issue, dashboard error, video call failure, reminder system issue</w:t>
            </w:r>
          </w:p>
        </w:tc>
      </w:tr>
      <w:tr w:rsidR="00486EF6" w14:paraId="2A693F2A" w14:textId="77777777">
        <w:trPr>
          <w:jc w:val="center"/>
        </w:trPr>
        <w:tc>
          <w:tcPr>
            <w:tcW w:w="1944" w:type="dxa"/>
            <w:shd w:val="clear" w:color="auto" w:fill="FFFFFF"/>
          </w:tcPr>
          <w:p w14:paraId="4EDC92EE" w14:textId="77777777" w:rsidR="00486EF6" w:rsidRDefault="00000000">
            <w:pPr>
              <w:spacing w:after="20"/>
            </w:pPr>
            <w:r>
              <w:rPr>
                <w:sz w:val="14"/>
              </w:rPr>
              <w:t>Clinical workflow issue</w:t>
            </w:r>
          </w:p>
        </w:tc>
        <w:tc>
          <w:tcPr>
            <w:tcW w:w="1944" w:type="dxa"/>
            <w:shd w:val="clear" w:color="auto" w:fill="FFFFFF"/>
          </w:tcPr>
          <w:p w14:paraId="7EFDA633" w14:textId="77777777" w:rsidR="00486EF6" w:rsidRDefault="00000000">
            <w:pPr>
              <w:spacing w:after="20"/>
            </w:pPr>
            <w:r>
              <w:rPr>
                <w:sz w:val="14"/>
              </w:rPr>
              <w:t>Healthcare Lead</w:t>
            </w:r>
          </w:p>
        </w:tc>
        <w:tc>
          <w:tcPr>
            <w:tcW w:w="1944" w:type="dxa"/>
            <w:shd w:val="clear" w:color="auto" w:fill="FFFFFF"/>
          </w:tcPr>
          <w:p w14:paraId="63DDE863" w14:textId="77777777" w:rsidR="00486EF6" w:rsidRDefault="00000000">
            <w:pPr>
              <w:spacing w:after="20"/>
            </w:pPr>
            <w:r>
              <w:rPr>
                <w:sz w:val="14"/>
              </w:rPr>
              <w:t>Project Sponsor</w:t>
            </w:r>
          </w:p>
        </w:tc>
        <w:tc>
          <w:tcPr>
            <w:tcW w:w="1584" w:type="dxa"/>
            <w:shd w:val="clear" w:color="auto" w:fill="FFFFFF"/>
          </w:tcPr>
          <w:p w14:paraId="53291387" w14:textId="77777777" w:rsidR="00486EF6" w:rsidRDefault="00000000">
            <w:pPr>
              <w:spacing w:after="20"/>
            </w:pPr>
            <w:r>
              <w:rPr>
                <w:sz w:val="14"/>
              </w:rPr>
              <w:t>Within 48 hours</w:t>
            </w:r>
          </w:p>
        </w:tc>
        <w:tc>
          <w:tcPr>
            <w:tcW w:w="3168" w:type="dxa"/>
            <w:shd w:val="clear" w:color="auto" w:fill="FFFFFF"/>
          </w:tcPr>
          <w:p w14:paraId="69DEFBA8" w14:textId="77777777" w:rsidR="00486EF6" w:rsidRDefault="00000000">
            <w:pPr>
              <w:spacing w:after="20"/>
            </w:pPr>
            <w:r>
              <w:rPr>
                <w:sz w:val="14"/>
              </w:rPr>
              <w:t>Unclear care handover, documentation problem, patient pathway confusion</w:t>
            </w:r>
          </w:p>
        </w:tc>
      </w:tr>
      <w:tr w:rsidR="00486EF6" w14:paraId="1AC68E2E" w14:textId="77777777">
        <w:trPr>
          <w:jc w:val="center"/>
        </w:trPr>
        <w:tc>
          <w:tcPr>
            <w:tcW w:w="1944" w:type="dxa"/>
            <w:shd w:val="clear" w:color="auto" w:fill="F6FAFD"/>
          </w:tcPr>
          <w:p w14:paraId="22A8EDA6" w14:textId="77777777" w:rsidR="00486EF6" w:rsidRDefault="00000000">
            <w:pPr>
              <w:spacing w:after="20"/>
            </w:pPr>
            <w:r>
              <w:rPr>
                <w:sz w:val="14"/>
              </w:rPr>
              <w:t>Privacy or consent concern</w:t>
            </w:r>
          </w:p>
        </w:tc>
        <w:tc>
          <w:tcPr>
            <w:tcW w:w="1944" w:type="dxa"/>
            <w:shd w:val="clear" w:color="auto" w:fill="F6FAFD"/>
          </w:tcPr>
          <w:p w14:paraId="45B1C668" w14:textId="77777777" w:rsidR="00486EF6" w:rsidRDefault="00000000">
            <w:pPr>
              <w:spacing w:after="20"/>
            </w:pPr>
            <w:r>
              <w:rPr>
                <w:sz w:val="14"/>
              </w:rPr>
              <w:t>Data Protection Officer</w:t>
            </w:r>
          </w:p>
        </w:tc>
        <w:tc>
          <w:tcPr>
            <w:tcW w:w="1944" w:type="dxa"/>
            <w:shd w:val="clear" w:color="auto" w:fill="F6FAFD"/>
          </w:tcPr>
          <w:p w14:paraId="50155A19" w14:textId="77777777" w:rsidR="00486EF6" w:rsidRDefault="00000000">
            <w:pPr>
              <w:spacing w:after="20"/>
            </w:pPr>
            <w:r>
              <w:rPr>
                <w:sz w:val="14"/>
              </w:rPr>
              <w:t>Senior Management</w:t>
            </w:r>
          </w:p>
        </w:tc>
        <w:tc>
          <w:tcPr>
            <w:tcW w:w="1584" w:type="dxa"/>
            <w:shd w:val="clear" w:color="auto" w:fill="F6FAFD"/>
          </w:tcPr>
          <w:p w14:paraId="5E2E5483" w14:textId="77777777" w:rsidR="00486EF6" w:rsidRDefault="00000000">
            <w:pPr>
              <w:spacing w:after="20"/>
            </w:pPr>
            <w:r>
              <w:rPr>
                <w:sz w:val="14"/>
              </w:rPr>
              <w:t>Immediate</w:t>
            </w:r>
          </w:p>
        </w:tc>
        <w:tc>
          <w:tcPr>
            <w:tcW w:w="3168" w:type="dxa"/>
            <w:shd w:val="clear" w:color="auto" w:fill="F6FAFD"/>
          </w:tcPr>
          <w:p w14:paraId="326D00DB" w14:textId="77777777" w:rsidR="00486EF6" w:rsidRDefault="00000000">
            <w:pPr>
              <w:spacing w:after="20"/>
            </w:pPr>
            <w:r>
              <w:rPr>
                <w:sz w:val="14"/>
              </w:rPr>
              <w:t>Consent concern, unauthorized access risk, sensitive information shared incorrectly</w:t>
            </w:r>
          </w:p>
        </w:tc>
      </w:tr>
      <w:tr w:rsidR="00486EF6" w14:paraId="06DDE8F9" w14:textId="77777777">
        <w:trPr>
          <w:jc w:val="center"/>
        </w:trPr>
        <w:tc>
          <w:tcPr>
            <w:tcW w:w="1944" w:type="dxa"/>
            <w:shd w:val="clear" w:color="auto" w:fill="FFFFFF"/>
          </w:tcPr>
          <w:p w14:paraId="4E492C2A" w14:textId="77777777" w:rsidR="00486EF6" w:rsidRDefault="00000000">
            <w:pPr>
              <w:spacing w:after="20"/>
            </w:pPr>
            <w:r>
              <w:rPr>
                <w:sz w:val="14"/>
              </w:rPr>
              <w:t>Budget or timeline delay</w:t>
            </w:r>
          </w:p>
        </w:tc>
        <w:tc>
          <w:tcPr>
            <w:tcW w:w="1944" w:type="dxa"/>
            <w:shd w:val="clear" w:color="auto" w:fill="FFFFFF"/>
          </w:tcPr>
          <w:p w14:paraId="68301C99" w14:textId="77777777" w:rsidR="00486EF6" w:rsidRDefault="00000000">
            <w:pPr>
              <w:spacing w:after="20"/>
            </w:pPr>
            <w:r>
              <w:rPr>
                <w:sz w:val="14"/>
              </w:rPr>
              <w:t>Project Manager</w:t>
            </w:r>
          </w:p>
        </w:tc>
        <w:tc>
          <w:tcPr>
            <w:tcW w:w="1944" w:type="dxa"/>
            <w:shd w:val="clear" w:color="auto" w:fill="FFFFFF"/>
          </w:tcPr>
          <w:p w14:paraId="18C61584" w14:textId="77777777" w:rsidR="00486EF6" w:rsidRDefault="00000000">
            <w:pPr>
              <w:spacing w:after="20"/>
            </w:pPr>
            <w:r>
              <w:rPr>
                <w:sz w:val="14"/>
              </w:rPr>
              <w:t>Project Sponsor</w:t>
            </w:r>
          </w:p>
        </w:tc>
        <w:tc>
          <w:tcPr>
            <w:tcW w:w="1584" w:type="dxa"/>
            <w:shd w:val="clear" w:color="auto" w:fill="FFFFFF"/>
          </w:tcPr>
          <w:p w14:paraId="02342D11" w14:textId="77777777" w:rsidR="00486EF6" w:rsidRDefault="00000000">
            <w:pPr>
              <w:spacing w:after="20"/>
            </w:pPr>
            <w:r>
              <w:rPr>
                <w:sz w:val="14"/>
              </w:rPr>
              <w:t>Within 48 hours</w:t>
            </w:r>
          </w:p>
        </w:tc>
        <w:tc>
          <w:tcPr>
            <w:tcW w:w="3168" w:type="dxa"/>
            <w:shd w:val="clear" w:color="auto" w:fill="FFFFFF"/>
          </w:tcPr>
          <w:p w14:paraId="26B19CED" w14:textId="77777777" w:rsidR="00486EF6" w:rsidRDefault="00000000">
            <w:pPr>
              <w:spacing w:after="20"/>
            </w:pPr>
            <w:r>
              <w:rPr>
                <w:sz w:val="14"/>
              </w:rPr>
              <w:t>Cost increase, dependency delay, resourcing shortage</w:t>
            </w:r>
          </w:p>
        </w:tc>
      </w:tr>
      <w:tr w:rsidR="00486EF6" w14:paraId="7042B8BD" w14:textId="77777777">
        <w:trPr>
          <w:jc w:val="center"/>
        </w:trPr>
        <w:tc>
          <w:tcPr>
            <w:tcW w:w="1944" w:type="dxa"/>
            <w:shd w:val="clear" w:color="auto" w:fill="F6FAFD"/>
          </w:tcPr>
          <w:p w14:paraId="0A3F5DC5" w14:textId="77777777" w:rsidR="00486EF6" w:rsidRDefault="00000000">
            <w:pPr>
              <w:spacing w:after="20"/>
            </w:pPr>
            <w:r>
              <w:rPr>
                <w:sz w:val="14"/>
              </w:rPr>
              <w:t>Training readiness gap</w:t>
            </w:r>
          </w:p>
        </w:tc>
        <w:tc>
          <w:tcPr>
            <w:tcW w:w="1944" w:type="dxa"/>
            <w:shd w:val="clear" w:color="auto" w:fill="F6FAFD"/>
          </w:tcPr>
          <w:p w14:paraId="3BFD02B8" w14:textId="77777777" w:rsidR="00486EF6" w:rsidRDefault="00000000">
            <w:pPr>
              <w:spacing w:after="20"/>
            </w:pPr>
            <w:r>
              <w:rPr>
                <w:sz w:val="14"/>
              </w:rPr>
              <w:t>Training Coordinator</w:t>
            </w:r>
          </w:p>
        </w:tc>
        <w:tc>
          <w:tcPr>
            <w:tcW w:w="1944" w:type="dxa"/>
            <w:shd w:val="clear" w:color="auto" w:fill="F6FAFD"/>
          </w:tcPr>
          <w:p w14:paraId="745E1080" w14:textId="77777777" w:rsidR="00486EF6" w:rsidRDefault="00000000">
            <w:pPr>
              <w:spacing w:after="20"/>
            </w:pPr>
            <w:r>
              <w:rPr>
                <w:sz w:val="14"/>
              </w:rPr>
              <w:t>Project Manager</w:t>
            </w:r>
          </w:p>
        </w:tc>
        <w:tc>
          <w:tcPr>
            <w:tcW w:w="1584" w:type="dxa"/>
            <w:shd w:val="clear" w:color="auto" w:fill="F6FAFD"/>
          </w:tcPr>
          <w:p w14:paraId="57ABFF87" w14:textId="77777777" w:rsidR="00486EF6" w:rsidRDefault="00000000">
            <w:pPr>
              <w:spacing w:after="20"/>
            </w:pPr>
            <w:r>
              <w:rPr>
                <w:sz w:val="14"/>
              </w:rPr>
              <w:t>Within 24 hours</w:t>
            </w:r>
          </w:p>
        </w:tc>
        <w:tc>
          <w:tcPr>
            <w:tcW w:w="3168" w:type="dxa"/>
            <w:shd w:val="clear" w:color="auto" w:fill="F6FAFD"/>
          </w:tcPr>
          <w:p w14:paraId="7C76AFC9" w14:textId="77777777" w:rsidR="00486EF6" w:rsidRDefault="00000000">
            <w:pPr>
              <w:spacing w:after="20"/>
            </w:pPr>
            <w:r>
              <w:rPr>
                <w:sz w:val="14"/>
              </w:rPr>
              <w:t>Staff missed training, assessment not completed, support materials unclear</w:t>
            </w:r>
          </w:p>
        </w:tc>
      </w:tr>
    </w:tbl>
    <w:p w14:paraId="4AB61B47" w14:textId="77777777" w:rsidR="00486EF6" w:rsidRDefault="00486EF6"/>
    <w:p w14:paraId="47414CEE" w14:textId="77777777" w:rsidR="00486EF6" w:rsidRDefault="00000000">
      <w:pPr>
        <w:pStyle w:val="Heading1"/>
        <w:spacing w:before="200" w:after="100"/>
      </w:pPr>
      <w:r>
        <w:rPr>
          <w:color w:val="0F4C81"/>
        </w:rPr>
        <w:t>12. Documentation and Reporting Plan</w:t>
      </w:r>
    </w:p>
    <w:p w14:paraId="2F313402" w14:textId="77777777" w:rsidR="00486EF6" w:rsidRDefault="00000000">
      <w:r>
        <w:t>Documentation should create a clear audit trail for decisions, risks, communication, and change requests. All project documents should be stored in an approved shared workspace with controlled access.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32"/>
        <w:gridCol w:w="3960"/>
        <w:gridCol w:w="2232"/>
        <w:gridCol w:w="2232"/>
      </w:tblGrid>
      <w:tr w:rsidR="00486EF6" w14:paraId="03F424B0" w14:textId="77777777">
        <w:trPr>
          <w:tblHeader/>
          <w:jc w:val="center"/>
        </w:trPr>
        <w:tc>
          <w:tcPr>
            <w:tcW w:w="2232" w:type="dxa"/>
            <w:shd w:val="clear" w:color="auto" w:fill="0F4C81"/>
          </w:tcPr>
          <w:p w14:paraId="0DA4F9A3" w14:textId="77777777" w:rsidR="00486EF6" w:rsidRDefault="00000000">
            <w:r>
              <w:rPr>
                <w:b/>
                <w:color w:val="FFFFFF"/>
                <w:sz w:val="15"/>
              </w:rPr>
              <w:t>Document</w:t>
            </w:r>
          </w:p>
        </w:tc>
        <w:tc>
          <w:tcPr>
            <w:tcW w:w="3960" w:type="dxa"/>
            <w:shd w:val="clear" w:color="auto" w:fill="0F4C81"/>
          </w:tcPr>
          <w:p w14:paraId="0D098B94" w14:textId="77777777" w:rsidR="00486EF6" w:rsidRDefault="00000000">
            <w:r>
              <w:rPr>
                <w:b/>
                <w:color w:val="FFFFFF"/>
                <w:sz w:val="15"/>
              </w:rPr>
              <w:t>Content</w:t>
            </w:r>
          </w:p>
        </w:tc>
        <w:tc>
          <w:tcPr>
            <w:tcW w:w="2232" w:type="dxa"/>
            <w:shd w:val="clear" w:color="auto" w:fill="0F4C81"/>
          </w:tcPr>
          <w:p w14:paraId="423C6A6F" w14:textId="77777777" w:rsidR="00486EF6" w:rsidRDefault="00000000">
            <w:r>
              <w:rPr>
                <w:b/>
                <w:color w:val="FFFFFF"/>
                <w:sz w:val="15"/>
              </w:rPr>
              <w:t>Owner</w:t>
            </w:r>
          </w:p>
        </w:tc>
        <w:tc>
          <w:tcPr>
            <w:tcW w:w="2232" w:type="dxa"/>
            <w:shd w:val="clear" w:color="auto" w:fill="0F4C81"/>
          </w:tcPr>
          <w:p w14:paraId="22CBEA9C" w14:textId="77777777" w:rsidR="00486EF6" w:rsidRDefault="00000000">
            <w:r>
              <w:rPr>
                <w:b/>
                <w:color w:val="FFFFFF"/>
                <w:sz w:val="15"/>
              </w:rPr>
              <w:t>Timing</w:t>
            </w:r>
          </w:p>
        </w:tc>
      </w:tr>
      <w:tr w:rsidR="00486EF6" w14:paraId="57F0D1C6" w14:textId="77777777">
        <w:trPr>
          <w:jc w:val="center"/>
        </w:trPr>
        <w:tc>
          <w:tcPr>
            <w:tcW w:w="2232" w:type="dxa"/>
            <w:shd w:val="clear" w:color="auto" w:fill="FFFFFF"/>
          </w:tcPr>
          <w:p w14:paraId="48302863" w14:textId="77777777" w:rsidR="00486EF6" w:rsidRDefault="00000000">
            <w:pPr>
              <w:spacing w:after="20"/>
            </w:pPr>
            <w:r>
              <w:rPr>
                <w:sz w:val="15"/>
              </w:rPr>
              <w:t>Meeting minutes</w:t>
            </w:r>
          </w:p>
        </w:tc>
        <w:tc>
          <w:tcPr>
            <w:tcW w:w="3960" w:type="dxa"/>
            <w:shd w:val="clear" w:color="auto" w:fill="FFFFFF"/>
          </w:tcPr>
          <w:p w14:paraId="7A8A3D7F" w14:textId="77777777" w:rsidR="00486EF6" w:rsidRDefault="00000000">
            <w:pPr>
              <w:spacing w:after="20"/>
            </w:pPr>
            <w:r>
              <w:rPr>
                <w:sz w:val="15"/>
              </w:rPr>
              <w:t>Meeting decisions, discussion summary, attendance, action items</w:t>
            </w:r>
          </w:p>
        </w:tc>
        <w:tc>
          <w:tcPr>
            <w:tcW w:w="2232" w:type="dxa"/>
            <w:shd w:val="clear" w:color="auto" w:fill="FFFFFF"/>
          </w:tcPr>
          <w:p w14:paraId="246621AE" w14:textId="77777777" w:rsidR="00486EF6" w:rsidRDefault="00000000">
            <w:pPr>
              <w:spacing w:after="20"/>
            </w:pPr>
            <w:r>
              <w:rPr>
                <w:sz w:val="15"/>
              </w:rPr>
              <w:t>Project Manager</w:t>
            </w:r>
          </w:p>
        </w:tc>
        <w:tc>
          <w:tcPr>
            <w:tcW w:w="2232" w:type="dxa"/>
            <w:shd w:val="clear" w:color="auto" w:fill="FFFFFF"/>
          </w:tcPr>
          <w:p w14:paraId="7D26E374" w14:textId="77777777" w:rsidR="00486EF6" w:rsidRDefault="00000000">
            <w:pPr>
              <w:spacing w:after="20"/>
            </w:pPr>
            <w:r>
              <w:rPr>
                <w:sz w:val="15"/>
              </w:rPr>
              <w:t>Within 24 hours of meeting</w:t>
            </w:r>
          </w:p>
        </w:tc>
      </w:tr>
      <w:tr w:rsidR="00486EF6" w14:paraId="35AB14A9" w14:textId="77777777">
        <w:trPr>
          <w:jc w:val="center"/>
        </w:trPr>
        <w:tc>
          <w:tcPr>
            <w:tcW w:w="2232" w:type="dxa"/>
            <w:shd w:val="clear" w:color="auto" w:fill="F6FAFD"/>
          </w:tcPr>
          <w:p w14:paraId="4CAC83DA" w14:textId="77777777" w:rsidR="00486EF6" w:rsidRDefault="00000000">
            <w:pPr>
              <w:spacing w:after="20"/>
            </w:pPr>
            <w:r>
              <w:rPr>
                <w:sz w:val="15"/>
              </w:rPr>
              <w:t>Decision log</w:t>
            </w:r>
          </w:p>
        </w:tc>
        <w:tc>
          <w:tcPr>
            <w:tcW w:w="3960" w:type="dxa"/>
            <w:shd w:val="clear" w:color="auto" w:fill="F6FAFD"/>
          </w:tcPr>
          <w:p w14:paraId="114B23C1" w14:textId="77777777" w:rsidR="00486EF6" w:rsidRDefault="00000000">
            <w:pPr>
              <w:spacing w:after="20"/>
            </w:pPr>
            <w:r>
              <w:rPr>
                <w:sz w:val="15"/>
              </w:rPr>
              <w:t>Major decisions, rationale, approver, date, impact</w:t>
            </w:r>
          </w:p>
        </w:tc>
        <w:tc>
          <w:tcPr>
            <w:tcW w:w="2232" w:type="dxa"/>
            <w:shd w:val="clear" w:color="auto" w:fill="F6FAFD"/>
          </w:tcPr>
          <w:p w14:paraId="0AA769A0" w14:textId="77777777" w:rsidR="00486EF6" w:rsidRDefault="00000000">
            <w:pPr>
              <w:spacing w:after="20"/>
            </w:pPr>
            <w:r>
              <w:rPr>
                <w:sz w:val="15"/>
              </w:rPr>
              <w:t>Project Manager</w:t>
            </w:r>
          </w:p>
        </w:tc>
        <w:tc>
          <w:tcPr>
            <w:tcW w:w="2232" w:type="dxa"/>
            <w:shd w:val="clear" w:color="auto" w:fill="F6FAFD"/>
          </w:tcPr>
          <w:p w14:paraId="538BCFAD" w14:textId="77777777" w:rsidR="00486EF6" w:rsidRDefault="00000000">
            <w:pPr>
              <w:spacing w:after="20"/>
            </w:pPr>
            <w:r>
              <w:rPr>
                <w:sz w:val="15"/>
              </w:rPr>
              <w:t>Updated when decisions are made</w:t>
            </w:r>
          </w:p>
        </w:tc>
      </w:tr>
      <w:tr w:rsidR="00486EF6" w14:paraId="3FB6E8A7" w14:textId="77777777">
        <w:trPr>
          <w:jc w:val="center"/>
        </w:trPr>
        <w:tc>
          <w:tcPr>
            <w:tcW w:w="2232" w:type="dxa"/>
            <w:shd w:val="clear" w:color="auto" w:fill="FFFFFF"/>
          </w:tcPr>
          <w:p w14:paraId="7F44780C" w14:textId="77777777" w:rsidR="00486EF6" w:rsidRDefault="00000000">
            <w:pPr>
              <w:spacing w:after="20"/>
            </w:pPr>
            <w:r>
              <w:rPr>
                <w:sz w:val="15"/>
              </w:rPr>
              <w:t>Action tracker</w:t>
            </w:r>
          </w:p>
        </w:tc>
        <w:tc>
          <w:tcPr>
            <w:tcW w:w="3960" w:type="dxa"/>
            <w:shd w:val="clear" w:color="auto" w:fill="FFFFFF"/>
          </w:tcPr>
          <w:p w14:paraId="00BE70B4" w14:textId="77777777" w:rsidR="00486EF6" w:rsidRDefault="00000000">
            <w:pPr>
              <w:spacing w:after="20"/>
            </w:pPr>
            <w:r>
              <w:rPr>
                <w:sz w:val="15"/>
              </w:rPr>
              <w:t>Task owner, due date, priority, status, dependencies</w:t>
            </w:r>
          </w:p>
        </w:tc>
        <w:tc>
          <w:tcPr>
            <w:tcW w:w="2232" w:type="dxa"/>
            <w:shd w:val="clear" w:color="auto" w:fill="FFFFFF"/>
          </w:tcPr>
          <w:p w14:paraId="24F6651C" w14:textId="77777777" w:rsidR="00486EF6" w:rsidRDefault="00000000">
            <w:pPr>
              <w:spacing w:after="20"/>
            </w:pPr>
            <w:r>
              <w:rPr>
                <w:sz w:val="15"/>
              </w:rPr>
              <w:t>Project Manager</w:t>
            </w:r>
          </w:p>
        </w:tc>
        <w:tc>
          <w:tcPr>
            <w:tcW w:w="2232" w:type="dxa"/>
            <w:shd w:val="clear" w:color="auto" w:fill="FFFFFF"/>
          </w:tcPr>
          <w:p w14:paraId="1B91B419" w14:textId="77777777" w:rsidR="00486EF6" w:rsidRDefault="00000000">
            <w:pPr>
              <w:spacing w:after="20"/>
            </w:pPr>
            <w:r>
              <w:rPr>
                <w:sz w:val="15"/>
              </w:rPr>
              <w:t>Updated weekly</w:t>
            </w:r>
          </w:p>
        </w:tc>
      </w:tr>
      <w:tr w:rsidR="00486EF6" w14:paraId="4E359132" w14:textId="77777777">
        <w:trPr>
          <w:jc w:val="center"/>
        </w:trPr>
        <w:tc>
          <w:tcPr>
            <w:tcW w:w="2232" w:type="dxa"/>
            <w:shd w:val="clear" w:color="auto" w:fill="F6FAFD"/>
          </w:tcPr>
          <w:p w14:paraId="67082E63" w14:textId="77777777" w:rsidR="00486EF6" w:rsidRDefault="00000000">
            <w:pPr>
              <w:spacing w:after="20"/>
            </w:pPr>
            <w:r>
              <w:rPr>
                <w:sz w:val="15"/>
              </w:rPr>
              <w:t>Risk and issue log</w:t>
            </w:r>
          </w:p>
        </w:tc>
        <w:tc>
          <w:tcPr>
            <w:tcW w:w="3960" w:type="dxa"/>
            <w:shd w:val="clear" w:color="auto" w:fill="F6FAFD"/>
          </w:tcPr>
          <w:p w14:paraId="3FE87AB6" w14:textId="77777777" w:rsidR="00486EF6" w:rsidRDefault="00000000">
            <w:pPr>
              <w:spacing w:after="20"/>
            </w:pPr>
            <w:r>
              <w:rPr>
                <w:sz w:val="15"/>
              </w:rPr>
              <w:t>Risk description, impact, owner, mitigation, status</w:t>
            </w:r>
          </w:p>
        </w:tc>
        <w:tc>
          <w:tcPr>
            <w:tcW w:w="2232" w:type="dxa"/>
            <w:shd w:val="clear" w:color="auto" w:fill="F6FAFD"/>
          </w:tcPr>
          <w:p w14:paraId="54B85D6D" w14:textId="77777777" w:rsidR="00486EF6" w:rsidRDefault="00000000">
            <w:pPr>
              <w:spacing w:after="20"/>
            </w:pPr>
            <w:r>
              <w:rPr>
                <w:sz w:val="15"/>
              </w:rPr>
              <w:t>Project Manager</w:t>
            </w:r>
          </w:p>
        </w:tc>
        <w:tc>
          <w:tcPr>
            <w:tcW w:w="2232" w:type="dxa"/>
            <w:shd w:val="clear" w:color="auto" w:fill="F6FAFD"/>
          </w:tcPr>
          <w:p w14:paraId="3FE4F91D" w14:textId="77777777" w:rsidR="00486EF6" w:rsidRDefault="00000000">
            <w:pPr>
              <w:spacing w:after="20"/>
            </w:pPr>
            <w:r>
              <w:rPr>
                <w:sz w:val="15"/>
              </w:rPr>
              <w:t>Updated weekly or as needed</w:t>
            </w:r>
          </w:p>
        </w:tc>
      </w:tr>
      <w:tr w:rsidR="00486EF6" w14:paraId="073B7678" w14:textId="77777777">
        <w:trPr>
          <w:jc w:val="center"/>
        </w:trPr>
        <w:tc>
          <w:tcPr>
            <w:tcW w:w="2232" w:type="dxa"/>
            <w:shd w:val="clear" w:color="auto" w:fill="FFFFFF"/>
          </w:tcPr>
          <w:p w14:paraId="781005D3" w14:textId="77777777" w:rsidR="00486EF6" w:rsidRDefault="00000000">
            <w:pPr>
              <w:spacing w:after="20"/>
            </w:pPr>
            <w:r>
              <w:rPr>
                <w:sz w:val="15"/>
              </w:rPr>
              <w:t>Patient feedback summary</w:t>
            </w:r>
          </w:p>
        </w:tc>
        <w:tc>
          <w:tcPr>
            <w:tcW w:w="3960" w:type="dxa"/>
            <w:shd w:val="clear" w:color="auto" w:fill="FFFFFF"/>
          </w:tcPr>
          <w:p w14:paraId="19BC679D" w14:textId="77777777" w:rsidR="00486EF6" w:rsidRDefault="00000000">
            <w:pPr>
              <w:spacing w:after="20"/>
            </w:pPr>
            <w:r>
              <w:rPr>
                <w:sz w:val="15"/>
              </w:rPr>
              <w:t>Trends from patient surveys and support notes</w:t>
            </w:r>
          </w:p>
        </w:tc>
        <w:tc>
          <w:tcPr>
            <w:tcW w:w="2232" w:type="dxa"/>
            <w:shd w:val="clear" w:color="auto" w:fill="FFFFFF"/>
          </w:tcPr>
          <w:p w14:paraId="6BDFC487" w14:textId="77777777" w:rsidR="00486EF6" w:rsidRDefault="00000000">
            <w:pPr>
              <w:spacing w:after="20"/>
            </w:pPr>
            <w:r>
              <w:rPr>
                <w:sz w:val="15"/>
              </w:rPr>
              <w:t>Admin Coordinator</w:t>
            </w:r>
          </w:p>
        </w:tc>
        <w:tc>
          <w:tcPr>
            <w:tcW w:w="2232" w:type="dxa"/>
            <w:shd w:val="clear" w:color="auto" w:fill="FFFFFF"/>
          </w:tcPr>
          <w:p w14:paraId="02836EBA" w14:textId="77777777" w:rsidR="00486EF6" w:rsidRDefault="00000000">
            <w:pPr>
              <w:spacing w:after="20"/>
            </w:pPr>
            <w:r>
              <w:rPr>
                <w:sz w:val="15"/>
              </w:rPr>
              <w:t>Weekly during pilot</w:t>
            </w:r>
          </w:p>
        </w:tc>
      </w:tr>
      <w:tr w:rsidR="00486EF6" w14:paraId="091945D1" w14:textId="77777777">
        <w:trPr>
          <w:jc w:val="center"/>
        </w:trPr>
        <w:tc>
          <w:tcPr>
            <w:tcW w:w="2232" w:type="dxa"/>
            <w:shd w:val="clear" w:color="auto" w:fill="F6FAFD"/>
          </w:tcPr>
          <w:p w14:paraId="0F3C831C" w14:textId="77777777" w:rsidR="00486EF6" w:rsidRDefault="00000000">
            <w:pPr>
              <w:spacing w:after="20"/>
            </w:pPr>
            <w:r>
              <w:rPr>
                <w:sz w:val="15"/>
              </w:rPr>
              <w:t>Staff feedback summary</w:t>
            </w:r>
          </w:p>
        </w:tc>
        <w:tc>
          <w:tcPr>
            <w:tcW w:w="3960" w:type="dxa"/>
            <w:shd w:val="clear" w:color="auto" w:fill="F6FAFD"/>
          </w:tcPr>
          <w:p w14:paraId="1F7E8568" w14:textId="77777777" w:rsidR="00486EF6" w:rsidRDefault="00000000">
            <w:pPr>
              <w:spacing w:after="20"/>
            </w:pPr>
            <w:r>
              <w:rPr>
                <w:sz w:val="15"/>
              </w:rPr>
              <w:t>Clinical, IT, training, and admin feedback themes</w:t>
            </w:r>
          </w:p>
        </w:tc>
        <w:tc>
          <w:tcPr>
            <w:tcW w:w="2232" w:type="dxa"/>
            <w:shd w:val="clear" w:color="auto" w:fill="F6FAFD"/>
          </w:tcPr>
          <w:p w14:paraId="53D0B2DF" w14:textId="77777777" w:rsidR="00486EF6" w:rsidRDefault="00000000">
            <w:pPr>
              <w:spacing w:after="20"/>
            </w:pPr>
            <w:r>
              <w:rPr>
                <w:sz w:val="15"/>
              </w:rPr>
              <w:t>Healthcare Lead and Project Manager</w:t>
            </w:r>
          </w:p>
        </w:tc>
        <w:tc>
          <w:tcPr>
            <w:tcW w:w="2232" w:type="dxa"/>
            <w:shd w:val="clear" w:color="auto" w:fill="F6FAFD"/>
          </w:tcPr>
          <w:p w14:paraId="086AED2B" w14:textId="77777777" w:rsidR="00486EF6" w:rsidRDefault="00000000">
            <w:pPr>
              <w:spacing w:after="20"/>
            </w:pPr>
            <w:r>
              <w:rPr>
                <w:sz w:val="15"/>
              </w:rPr>
              <w:t>Weekly during pilot</w:t>
            </w:r>
          </w:p>
        </w:tc>
      </w:tr>
      <w:tr w:rsidR="00486EF6" w14:paraId="0277B984" w14:textId="77777777">
        <w:trPr>
          <w:jc w:val="center"/>
        </w:trPr>
        <w:tc>
          <w:tcPr>
            <w:tcW w:w="2232" w:type="dxa"/>
            <w:shd w:val="clear" w:color="auto" w:fill="FFFFFF"/>
          </w:tcPr>
          <w:p w14:paraId="2998296F" w14:textId="77777777" w:rsidR="00486EF6" w:rsidRDefault="00000000">
            <w:pPr>
              <w:spacing w:after="20"/>
            </w:pPr>
            <w:r>
              <w:rPr>
                <w:sz w:val="15"/>
              </w:rPr>
              <w:t>KPI report</w:t>
            </w:r>
          </w:p>
        </w:tc>
        <w:tc>
          <w:tcPr>
            <w:tcW w:w="3960" w:type="dxa"/>
            <w:shd w:val="clear" w:color="auto" w:fill="FFFFFF"/>
          </w:tcPr>
          <w:p w14:paraId="4D7A5E3E" w14:textId="77777777" w:rsidR="00486EF6" w:rsidRDefault="00000000">
            <w:pPr>
              <w:spacing w:after="20"/>
            </w:pPr>
            <w:r>
              <w:rPr>
                <w:sz w:val="15"/>
              </w:rPr>
              <w:t>Communication metrics, training completion, issue response, satisfaction results</w:t>
            </w:r>
          </w:p>
        </w:tc>
        <w:tc>
          <w:tcPr>
            <w:tcW w:w="2232" w:type="dxa"/>
            <w:shd w:val="clear" w:color="auto" w:fill="FFFFFF"/>
          </w:tcPr>
          <w:p w14:paraId="6A7E3EF9" w14:textId="77777777" w:rsidR="00486EF6" w:rsidRDefault="00000000">
            <w:pPr>
              <w:spacing w:after="20"/>
            </w:pPr>
            <w:r>
              <w:rPr>
                <w:sz w:val="15"/>
              </w:rPr>
              <w:t>Project Manager</w:t>
            </w:r>
          </w:p>
        </w:tc>
        <w:tc>
          <w:tcPr>
            <w:tcW w:w="2232" w:type="dxa"/>
            <w:shd w:val="clear" w:color="auto" w:fill="FFFFFF"/>
          </w:tcPr>
          <w:p w14:paraId="0842B71E" w14:textId="77777777" w:rsidR="00486EF6" w:rsidRDefault="00000000">
            <w:pPr>
              <w:spacing w:after="20"/>
            </w:pPr>
            <w:r>
              <w:rPr>
                <w:sz w:val="15"/>
              </w:rPr>
              <w:t>Every two weeks</w:t>
            </w:r>
          </w:p>
        </w:tc>
      </w:tr>
      <w:tr w:rsidR="00486EF6" w14:paraId="4FE14A28" w14:textId="77777777">
        <w:trPr>
          <w:jc w:val="center"/>
        </w:trPr>
        <w:tc>
          <w:tcPr>
            <w:tcW w:w="2232" w:type="dxa"/>
            <w:shd w:val="clear" w:color="auto" w:fill="F6FAFD"/>
          </w:tcPr>
          <w:p w14:paraId="4614B899" w14:textId="77777777" w:rsidR="00486EF6" w:rsidRDefault="00000000">
            <w:pPr>
              <w:spacing w:after="20"/>
            </w:pPr>
            <w:r>
              <w:rPr>
                <w:sz w:val="15"/>
              </w:rPr>
              <w:t>Change request record</w:t>
            </w:r>
          </w:p>
        </w:tc>
        <w:tc>
          <w:tcPr>
            <w:tcW w:w="3960" w:type="dxa"/>
            <w:shd w:val="clear" w:color="auto" w:fill="F6FAFD"/>
          </w:tcPr>
          <w:p w14:paraId="23FA8F8A" w14:textId="77777777" w:rsidR="00486EF6" w:rsidRDefault="00000000">
            <w:pPr>
              <w:spacing w:after="20"/>
            </w:pPr>
            <w:r>
              <w:rPr>
                <w:sz w:val="15"/>
              </w:rPr>
              <w:t>Change description, reason, impact, approval, implementation status</w:t>
            </w:r>
          </w:p>
        </w:tc>
        <w:tc>
          <w:tcPr>
            <w:tcW w:w="2232" w:type="dxa"/>
            <w:shd w:val="clear" w:color="auto" w:fill="F6FAFD"/>
          </w:tcPr>
          <w:p w14:paraId="5E617653" w14:textId="77777777" w:rsidR="00486EF6" w:rsidRDefault="00000000">
            <w:pPr>
              <w:spacing w:after="20"/>
            </w:pPr>
            <w:r>
              <w:rPr>
                <w:sz w:val="15"/>
              </w:rPr>
              <w:t>Project Manager</w:t>
            </w:r>
          </w:p>
        </w:tc>
        <w:tc>
          <w:tcPr>
            <w:tcW w:w="2232" w:type="dxa"/>
            <w:shd w:val="clear" w:color="auto" w:fill="F6FAFD"/>
          </w:tcPr>
          <w:p w14:paraId="5C053C25" w14:textId="77777777" w:rsidR="00486EF6" w:rsidRDefault="00000000">
            <w:pPr>
              <w:spacing w:after="20"/>
            </w:pPr>
            <w:r>
              <w:rPr>
                <w:sz w:val="15"/>
              </w:rPr>
              <w:t>As needed</w:t>
            </w:r>
          </w:p>
        </w:tc>
      </w:tr>
    </w:tbl>
    <w:p w14:paraId="10E6BDE5" w14:textId="77777777" w:rsidR="00486EF6" w:rsidRDefault="00486EF6"/>
    <w:p w14:paraId="7F0FBA1A" w14:textId="77777777" w:rsidR="00486EF6" w:rsidRDefault="00000000">
      <w:pPr>
        <w:pStyle w:val="Heading1"/>
        <w:spacing w:before="200" w:after="100"/>
      </w:pPr>
      <w:r>
        <w:rPr>
          <w:color w:val="0F4C81"/>
        </w:rPr>
        <w:t>13. Reporting Structure</w:t>
      </w:r>
    </w:p>
    <w:p w14:paraId="19637554" w14:textId="77777777" w:rsidR="00486EF6" w:rsidRDefault="00000000">
      <w:r>
        <w:t>Reporting should be practical and focused on the information each stakeholder needs. Reports should highlight progress, blockers, risks, decisions required, and next steps rather than including unnecessary detail.</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48"/>
        <w:gridCol w:w="2880"/>
        <w:gridCol w:w="5328"/>
      </w:tblGrid>
      <w:tr w:rsidR="00486EF6" w14:paraId="69F2B2C8" w14:textId="77777777">
        <w:trPr>
          <w:tblHeader/>
          <w:jc w:val="center"/>
        </w:trPr>
        <w:tc>
          <w:tcPr>
            <w:tcW w:w="2448" w:type="dxa"/>
            <w:shd w:val="clear" w:color="auto" w:fill="0F4C81"/>
          </w:tcPr>
          <w:p w14:paraId="1798D0FD" w14:textId="77777777" w:rsidR="00486EF6" w:rsidRDefault="00000000">
            <w:r>
              <w:rPr>
                <w:b/>
                <w:color w:val="FFFFFF"/>
                <w:sz w:val="16"/>
              </w:rPr>
              <w:t>Report</w:t>
            </w:r>
          </w:p>
        </w:tc>
        <w:tc>
          <w:tcPr>
            <w:tcW w:w="2880" w:type="dxa"/>
            <w:shd w:val="clear" w:color="auto" w:fill="0F4C81"/>
          </w:tcPr>
          <w:p w14:paraId="5C963999" w14:textId="77777777" w:rsidR="00486EF6" w:rsidRDefault="00000000">
            <w:r>
              <w:rPr>
                <w:b/>
                <w:color w:val="FFFFFF"/>
                <w:sz w:val="16"/>
              </w:rPr>
              <w:t>Audience</w:t>
            </w:r>
          </w:p>
        </w:tc>
        <w:tc>
          <w:tcPr>
            <w:tcW w:w="5328" w:type="dxa"/>
            <w:shd w:val="clear" w:color="auto" w:fill="0F4C81"/>
          </w:tcPr>
          <w:p w14:paraId="0A2C8B8F" w14:textId="77777777" w:rsidR="00486EF6" w:rsidRDefault="00000000">
            <w:r>
              <w:rPr>
                <w:b/>
                <w:color w:val="FFFFFF"/>
                <w:sz w:val="16"/>
              </w:rPr>
              <w:t>Key Content</w:t>
            </w:r>
          </w:p>
        </w:tc>
      </w:tr>
      <w:tr w:rsidR="00486EF6" w14:paraId="12034018" w14:textId="77777777">
        <w:trPr>
          <w:jc w:val="center"/>
        </w:trPr>
        <w:tc>
          <w:tcPr>
            <w:tcW w:w="2448" w:type="dxa"/>
            <w:shd w:val="clear" w:color="auto" w:fill="FFFFFF"/>
          </w:tcPr>
          <w:p w14:paraId="1EC18796" w14:textId="77777777" w:rsidR="00486EF6" w:rsidRDefault="00000000">
            <w:pPr>
              <w:spacing w:after="20"/>
            </w:pPr>
            <w:r>
              <w:rPr>
                <w:sz w:val="16"/>
              </w:rPr>
              <w:t>Weekly Project Update</w:t>
            </w:r>
          </w:p>
        </w:tc>
        <w:tc>
          <w:tcPr>
            <w:tcW w:w="2880" w:type="dxa"/>
            <w:shd w:val="clear" w:color="auto" w:fill="FFFFFF"/>
          </w:tcPr>
          <w:p w14:paraId="017B52AC" w14:textId="77777777" w:rsidR="00486EF6" w:rsidRDefault="00000000">
            <w:pPr>
              <w:spacing w:after="20"/>
            </w:pPr>
            <w:r>
              <w:rPr>
                <w:sz w:val="16"/>
              </w:rPr>
              <w:t>Project team</w:t>
            </w:r>
          </w:p>
        </w:tc>
        <w:tc>
          <w:tcPr>
            <w:tcW w:w="5328" w:type="dxa"/>
            <w:shd w:val="clear" w:color="auto" w:fill="FFFFFF"/>
          </w:tcPr>
          <w:p w14:paraId="731F4767" w14:textId="77777777" w:rsidR="00486EF6" w:rsidRDefault="00000000">
            <w:pPr>
              <w:spacing w:after="20"/>
            </w:pPr>
            <w:r>
              <w:rPr>
                <w:sz w:val="16"/>
              </w:rPr>
              <w:t>Progress against schedule, risks, issues, action status, upcoming tasks</w:t>
            </w:r>
          </w:p>
        </w:tc>
      </w:tr>
      <w:tr w:rsidR="00486EF6" w14:paraId="0CB2CCAC" w14:textId="77777777">
        <w:trPr>
          <w:jc w:val="center"/>
        </w:trPr>
        <w:tc>
          <w:tcPr>
            <w:tcW w:w="2448" w:type="dxa"/>
            <w:shd w:val="clear" w:color="auto" w:fill="F6FAFD"/>
          </w:tcPr>
          <w:p w14:paraId="21BE9989" w14:textId="77777777" w:rsidR="00486EF6" w:rsidRDefault="00000000">
            <w:pPr>
              <w:spacing w:after="20"/>
            </w:pPr>
            <w:r>
              <w:rPr>
                <w:sz w:val="16"/>
              </w:rPr>
              <w:t>Management Summary</w:t>
            </w:r>
          </w:p>
        </w:tc>
        <w:tc>
          <w:tcPr>
            <w:tcW w:w="2880" w:type="dxa"/>
            <w:shd w:val="clear" w:color="auto" w:fill="F6FAFD"/>
          </w:tcPr>
          <w:p w14:paraId="2814D4D1" w14:textId="77777777" w:rsidR="00486EF6" w:rsidRDefault="00000000">
            <w:pPr>
              <w:spacing w:after="20"/>
            </w:pPr>
            <w:r>
              <w:rPr>
                <w:sz w:val="16"/>
              </w:rPr>
              <w:t>Senior management and sponsor</w:t>
            </w:r>
          </w:p>
        </w:tc>
        <w:tc>
          <w:tcPr>
            <w:tcW w:w="5328" w:type="dxa"/>
            <w:shd w:val="clear" w:color="auto" w:fill="F6FAFD"/>
          </w:tcPr>
          <w:p w14:paraId="42352AAB" w14:textId="77777777" w:rsidR="00486EF6" w:rsidRDefault="00000000">
            <w:pPr>
              <w:spacing w:after="20"/>
            </w:pPr>
            <w:r>
              <w:rPr>
                <w:sz w:val="16"/>
              </w:rPr>
              <w:t>Milestone status, budget summary, major risks, decisions needed</w:t>
            </w:r>
          </w:p>
        </w:tc>
      </w:tr>
      <w:tr w:rsidR="00486EF6" w14:paraId="37BB57D2" w14:textId="77777777">
        <w:trPr>
          <w:jc w:val="center"/>
        </w:trPr>
        <w:tc>
          <w:tcPr>
            <w:tcW w:w="2448" w:type="dxa"/>
            <w:shd w:val="clear" w:color="auto" w:fill="FFFFFF"/>
          </w:tcPr>
          <w:p w14:paraId="4262A133" w14:textId="77777777" w:rsidR="00486EF6" w:rsidRDefault="00000000">
            <w:pPr>
              <w:spacing w:after="20"/>
            </w:pPr>
            <w:r>
              <w:rPr>
                <w:sz w:val="16"/>
              </w:rPr>
              <w:t>Clinical Workflow Summary</w:t>
            </w:r>
          </w:p>
        </w:tc>
        <w:tc>
          <w:tcPr>
            <w:tcW w:w="2880" w:type="dxa"/>
            <w:shd w:val="clear" w:color="auto" w:fill="FFFFFF"/>
          </w:tcPr>
          <w:p w14:paraId="5CCEFCA4" w14:textId="77777777" w:rsidR="00486EF6" w:rsidRDefault="00000000">
            <w:pPr>
              <w:spacing w:after="20"/>
            </w:pPr>
            <w:r>
              <w:rPr>
                <w:sz w:val="16"/>
              </w:rPr>
              <w:t>Healthcare lead, doctors, nurses</w:t>
            </w:r>
          </w:p>
        </w:tc>
        <w:tc>
          <w:tcPr>
            <w:tcW w:w="5328" w:type="dxa"/>
            <w:shd w:val="clear" w:color="auto" w:fill="FFFFFF"/>
          </w:tcPr>
          <w:p w14:paraId="0BBEF4A0" w14:textId="77777777" w:rsidR="00486EF6" w:rsidRDefault="00000000">
            <w:pPr>
              <w:spacing w:after="20"/>
            </w:pPr>
            <w:r>
              <w:rPr>
                <w:sz w:val="16"/>
              </w:rPr>
              <w:t>Workflow updates, patient process issues, documentation changes, training needs</w:t>
            </w:r>
          </w:p>
        </w:tc>
      </w:tr>
      <w:tr w:rsidR="00486EF6" w14:paraId="147CB70E" w14:textId="77777777">
        <w:trPr>
          <w:jc w:val="center"/>
        </w:trPr>
        <w:tc>
          <w:tcPr>
            <w:tcW w:w="2448" w:type="dxa"/>
            <w:shd w:val="clear" w:color="auto" w:fill="F6FAFD"/>
          </w:tcPr>
          <w:p w14:paraId="2924E7E3" w14:textId="77777777" w:rsidR="00486EF6" w:rsidRDefault="00000000">
            <w:pPr>
              <w:spacing w:after="20"/>
            </w:pPr>
            <w:r>
              <w:rPr>
                <w:sz w:val="16"/>
              </w:rPr>
              <w:t>Technical Status Report</w:t>
            </w:r>
          </w:p>
        </w:tc>
        <w:tc>
          <w:tcPr>
            <w:tcW w:w="2880" w:type="dxa"/>
            <w:shd w:val="clear" w:color="auto" w:fill="F6FAFD"/>
          </w:tcPr>
          <w:p w14:paraId="07E0A5B7" w14:textId="77777777" w:rsidR="00486EF6" w:rsidRDefault="00000000">
            <w:pPr>
              <w:spacing w:after="20"/>
            </w:pPr>
            <w:r>
              <w:rPr>
                <w:sz w:val="16"/>
              </w:rPr>
              <w:t>IT lead and project manager</w:t>
            </w:r>
          </w:p>
        </w:tc>
        <w:tc>
          <w:tcPr>
            <w:tcW w:w="5328" w:type="dxa"/>
            <w:shd w:val="clear" w:color="auto" w:fill="F6FAFD"/>
          </w:tcPr>
          <w:p w14:paraId="50422470" w14:textId="77777777" w:rsidR="00486EF6" w:rsidRDefault="00000000">
            <w:pPr>
              <w:spacing w:after="20"/>
            </w:pPr>
            <w:r>
              <w:rPr>
                <w:sz w:val="16"/>
              </w:rPr>
              <w:t>Testing results, open issues, access status, dashboard readiness</w:t>
            </w:r>
          </w:p>
        </w:tc>
      </w:tr>
      <w:tr w:rsidR="00486EF6" w14:paraId="725B877E" w14:textId="77777777">
        <w:trPr>
          <w:jc w:val="center"/>
        </w:trPr>
        <w:tc>
          <w:tcPr>
            <w:tcW w:w="2448" w:type="dxa"/>
            <w:shd w:val="clear" w:color="auto" w:fill="FFFFFF"/>
          </w:tcPr>
          <w:p w14:paraId="0F8749D0" w14:textId="77777777" w:rsidR="00486EF6" w:rsidRDefault="00000000">
            <w:pPr>
              <w:spacing w:after="20"/>
            </w:pPr>
            <w:r>
              <w:rPr>
                <w:sz w:val="16"/>
              </w:rPr>
              <w:t>Pilot Feedback Summary</w:t>
            </w:r>
          </w:p>
        </w:tc>
        <w:tc>
          <w:tcPr>
            <w:tcW w:w="2880" w:type="dxa"/>
            <w:shd w:val="clear" w:color="auto" w:fill="FFFFFF"/>
          </w:tcPr>
          <w:p w14:paraId="54276D1B" w14:textId="77777777" w:rsidR="00486EF6" w:rsidRDefault="00000000">
            <w:pPr>
              <w:spacing w:after="20"/>
            </w:pPr>
            <w:r>
              <w:rPr>
                <w:sz w:val="16"/>
              </w:rPr>
              <w:t>Project team and management</w:t>
            </w:r>
          </w:p>
        </w:tc>
        <w:tc>
          <w:tcPr>
            <w:tcW w:w="5328" w:type="dxa"/>
            <w:shd w:val="clear" w:color="auto" w:fill="FFFFFF"/>
          </w:tcPr>
          <w:p w14:paraId="079175A9" w14:textId="77777777" w:rsidR="00486EF6" w:rsidRDefault="00000000">
            <w:pPr>
              <w:spacing w:after="20"/>
            </w:pPr>
            <w:r>
              <w:rPr>
                <w:sz w:val="16"/>
              </w:rPr>
              <w:t>Patient feedback, staff feedback, appointment attendance, improvement actions</w:t>
            </w:r>
          </w:p>
        </w:tc>
      </w:tr>
      <w:tr w:rsidR="00486EF6" w14:paraId="713B29CD" w14:textId="77777777">
        <w:trPr>
          <w:jc w:val="center"/>
        </w:trPr>
        <w:tc>
          <w:tcPr>
            <w:tcW w:w="2448" w:type="dxa"/>
            <w:shd w:val="clear" w:color="auto" w:fill="F6FAFD"/>
          </w:tcPr>
          <w:p w14:paraId="3C69E855" w14:textId="77777777" w:rsidR="00486EF6" w:rsidRDefault="00000000">
            <w:pPr>
              <w:spacing w:after="20"/>
            </w:pPr>
            <w:r>
              <w:rPr>
                <w:sz w:val="16"/>
              </w:rPr>
              <w:t>Privacy Checkpoint Report</w:t>
            </w:r>
          </w:p>
        </w:tc>
        <w:tc>
          <w:tcPr>
            <w:tcW w:w="2880" w:type="dxa"/>
            <w:shd w:val="clear" w:color="auto" w:fill="F6FAFD"/>
          </w:tcPr>
          <w:p w14:paraId="4602CC96" w14:textId="77777777" w:rsidR="00486EF6" w:rsidRDefault="00000000">
            <w:pPr>
              <w:spacing w:after="20"/>
            </w:pPr>
            <w:r>
              <w:rPr>
                <w:sz w:val="16"/>
              </w:rPr>
              <w:t>Data protection officer and project manager</w:t>
            </w:r>
          </w:p>
        </w:tc>
        <w:tc>
          <w:tcPr>
            <w:tcW w:w="5328" w:type="dxa"/>
            <w:shd w:val="clear" w:color="auto" w:fill="F6FAFD"/>
          </w:tcPr>
          <w:p w14:paraId="746F69CF" w14:textId="77777777" w:rsidR="00486EF6" w:rsidRDefault="00000000">
            <w:pPr>
              <w:spacing w:after="20"/>
            </w:pPr>
            <w:r>
              <w:rPr>
                <w:sz w:val="16"/>
              </w:rPr>
              <w:t>Consent status, access controls, approved communication channels, unresolved privacy concerns</w:t>
            </w:r>
          </w:p>
        </w:tc>
      </w:tr>
    </w:tbl>
    <w:p w14:paraId="05BF8434" w14:textId="77777777" w:rsidR="00486EF6" w:rsidRDefault="00486EF6"/>
    <w:p w14:paraId="1F3F7391" w14:textId="77777777" w:rsidR="00486EF6" w:rsidRDefault="00000000">
      <w:pPr>
        <w:pStyle w:val="Heading1"/>
        <w:spacing w:before="200" w:after="100"/>
      </w:pPr>
      <w:r>
        <w:rPr>
          <w:color w:val="0F4C81"/>
        </w:rPr>
        <w:lastRenderedPageBreak/>
        <w:t>14. Communication Quality Assurance Metrics</w:t>
      </w:r>
    </w:p>
    <w:p w14:paraId="60414FC0" w14:textId="77777777" w:rsidR="00486EF6" w:rsidRDefault="00000000">
      <w:r>
        <w:t>Communication performance will be reviewed throughout implementation. If a metric falls below target, the project manager will review root causes and adjust channels, frequency, message format, or ownership.</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384"/>
        <w:gridCol w:w="2088"/>
        <w:gridCol w:w="3024"/>
        <w:gridCol w:w="2232"/>
      </w:tblGrid>
      <w:tr w:rsidR="00486EF6" w14:paraId="4A1395E5" w14:textId="77777777">
        <w:trPr>
          <w:tblHeader/>
          <w:jc w:val="center"/>
        </w:trPr>
        <w:tc>
          <w:tcPr>
            <w:tcW w:w="3384" w:type="dxa"/>
            <w:shd w:val="clear" w:color="auto" w:fill="0F4C81"/>
          </w:tcPr>
          <w:p w14:paraId="449D5CEE" w14:textId="77777777" w:rsidR="00486EF6" w:rsidRDefault="00000000">
            <w:r>
              <w:rPr>
                <w:b/>
                <w:color w:val="FFFFFF"/>
                <w:sz w:val="16"/>
              </w:rPr>
              <w:t>Metric</w:t>
            </w:r>
          </w:p>
        </w:tc>
        <w:tc>
          <w:tcPr>
            <w:tcW w:w="2088" w:type="dxa"/>
            <w:shd w:val="clear" w:color="auto" w:fill="0F4C81"/>
          </w:tcPr>
          <w:p w14:paraId="6402EAAE" w14:textId="77777777" w:rsidR="00486EF6" w:rsidRDefault="00000000">
            <w:r>
              <w:rPr>
                <w:b/>
                <w:color w:val="FFFFFF"/>
                <w:sz w:val="16"/>
              </w:rPr>
              <w:t>Target</w:t>
            </w:r>
          </w:p>
        </w:tc>
        <w:tc>
          <w:tcPr>
            <w:tcW w:w="3024" w:type="dxa"/>
            <w:shd w:val="clear" w:color="auto" w:fill="0F4C81"/>
          </w:tcPr>
          <w:p w14:paraId="5EF1F558" w14:textId="77777777" w:rsidR="00486EF6" w:rsidRDefault="00000000">
            <w:r>
              <w:rPr>
                <w:b/>
                <w:color w:val="FFFFFF"/>
                <w:sz w:val="16"/>
              </w:rPr>
              <w:t>Data Source</w:t>
            </w:r>
          </w:p>
        </w:tc>
        <w:tc>
          <w:tcPr>
            <w:tcW w:w="2232" w:type="dxa"/>
            <w:shd w:val="clear" w:color="auto" w:fill="0F4C81"/>
          </w:tcPr>
          <w:p w14:paraId="035E0C89" w14:textId="77777777" w:rsidR="00486EF6" w:rsidRDefault="00000000">
            <w:r>
              <w:rPr>
                <w:b/>
                <w:color w:val="FFFFFF"/>
                <w:sz w:val="16"/>
              </w:rPr>
              <w:t>Review Frequency</w:t>
            </w:r>
          </w:p>
        </w:tc>
      </w:tr>
      <w:tr w:rsidR="00486EF6" w14:paraId="7778F40D" w14:textId="77777777">
        <w:trPr>
          <w:jc w:val="center"/>
        </w:trPr>
        <w:tc>
          <w:tcPr>
            <w:tcW w:w="3384" w:type="dxa"/>
            <w:shd w:val="clear" w:color="auto" w:fill="FFFFFF"/>
          </w:tcPr>
          <w:p w14:paraId="6C6A5FE2" w14:textId="77777777" w:rsidR="00486EF6" w:rsidRDefault="00000000">
            <w:pPr>
              <w:spacing w:after="20"/>
            </w:pPr>
            <w:r>
              <w:rPr>
                <w:sz w:val="16"/>
              </w:rPr>
              <w:t>Meeting attendance rate</w:t>
            </w:r>
          </w:p>
        </w:tc>
        <w:tc>
          <w:tcPr>
            <w:tcW w:w="2088" w:type="dxa"/>
            <w:shd w:val="clear" w:color="auto" w:fill="FFFFFF"/>
          </w:tcPr>
          <w:p w14:paraId="47ED5E4E" w14:textId="77777777" w:rsidR="00486EF6" w:rsidRDefault="00000000">
            <w:pPr>
              <w:spacing w:after="20"/>
            </w:pPr>
            <w:r>
              <w:rPr>
                <w:sz w:val="16"/>
              </w:rPr>
              <w:t>90% or higher</w:t>
            </w:r>
          </w:p>
        </w:tc>
        <w:tc>
          <w:tcPr>
            <w:tcW w:w="3024" w:type="dxa"/>
            <w:shd w:val="clear" w:color="auto" w:fill="FFFFFF"/>
          </w:tcPr>
          <w:p w14:paraId="7847C441" w14:textId="77777777" w:rsidR="00486EF6" w:rsidRDefault="00000000">
            <w:pPr>
              <w:spacing w:after="20"/>
            </w:pPr>
            <w:r>
              <w:rPr>
                <w:sz w:val="16"/>
              </w:rPr>
              <w:t>Attendance record</w:t>
            </w:r>
          </w:p>
        </w:tc>
        <w:tc>
          <w:tcPr>
            <w:tcW w:w="2232" w:type="dxa"/>
            <w:shd w:val="clear" w:color="auto" w:fill="FFFFFF"/>
          </w:tcPr>
          <w:p w14:paraId="7440DD5B" w14:textId="77777777" w:rsidR="00486EF6" w:rsidRDefault="00000000">
            <w:pPr>
              <w:spacing w:after="20"/>
            </w:pPr>
            <w:r>
              <w:rPr>
                <w:sz w:val="16"/>
              </w:rPr>
              <w:t>Weekly</w:t>
            </w:r>
          </w:p>
        </w:tc>
      </w:tr>
      <w:tr w:rsidR="00486EF6" w14:paraId="4018A2C4" w14:textId="77777777">
        <w:trPr>
          <w:jc w:val="center"/>
        </w:trPr>
        <w:tc>
          <w:tcPr>
            <w:tcW w:w="3384" w:type="dxa"/>
            <w:shd w:val="clear" w:color="auto" w:fill="F6FAFD"/>
          </w:tcPr>
          <w:p w14:paraId="76378AA2" w14:textId="77777777" w:rsidR="00486EF6" w:rsidRDefault="00000000">
            <w:pPr>
              <w:spacing w:after="20"/>
            </w:pPr>
            <w:r>
              <w:rPr>
                <w:sz w:val="16"/>
              </w:rPr>
              <w:t>Action items completed on time</w:t>
            </w:r>
          </w:p>
        </w:tc>
        <w:tc>
          <w:tcPr>
            <w:tcW w:w="2088" w:type="dxa"/>
            <w:shd w:val="clear" w:color="auto" w:fill="F6FAFD"/>
          </w:tcPr>
          <w:p w14:paraId="4BCE690E" w14:textId="77777777" w:rsidR="00486EF6" w:rsidRDefault="00000000">
            <w:pPr>
              <w:spacing w:after="20"/>
            </w:pPr>
            <w:r>
              <w:rPr>
                <w:sz w:val="16"/>
              </w:rPr>
              <w:t>85% or higher</w:t>
            </w:r>
          </w:p>
        </w:tc>
        <w:tc>
          <w:tcPr>
            <w:tcW w:w="3024" w:type="dxa"/>
            <w:shd w:val="clear" w:color="auto" w:fill="F6FAFD"/>
          </w:tcPr>
          <w:p w14:paraId="48A10FD5" w14:textId="77777777" w:rsidR="00486EF6" w:rsidRDefault="00000000">
            <w:pPr>
              <w:spacing w:after="20"/>
            </w:pPr>
            <w:r>
              <w:rPr>
                <w:sz w:val="16"/>
              </w:rPr>
              <w:t>Action tracker</w:t>
            </w:r>
          </w:p>
        </w:tc>
        <w:tc>
          <w:tcPr>
            <w:tcW w:w="2232" w:type="dxa"/>
            <w:shd w:val="clear" w:color="auto" w:fill="F6FAFD"/>
          </w:tcPr>
          <w:p w14:paraId="65E93EBC" w14:textId="77777777" w:rsidR="00486EF6" w:rsidRDefault="00000000">
            <w:pPr>
              <w:spacing w:after="20"/>
            </w:pPr>
            <w:r>
              <w:rPr>
                <w:sz w:val="16"/>
              </w:rPr>
              <w:t>Weekly</w:t>
            </w:r>
          </w:p>
        </w:tc>
      </w:tr>
      <w:tr w:rsidR="00486EF6" w14:paraId="466C5327" w14:textId="77777777">
        <w:trPr>
          <w:jc w:val="center"/>
        </w:trPr>
        <w:tc>
          <w:tcPr>
            <w:tcW w:w="3384" w:type="dxa"/>
            <w:shd w:val="clear" w:color="auto" w:fill="FFFFFF"/>
          </w:tcPr>
          <w:p w14:paraId="0C290555" w14:textId="77777777" w:rsidR="00486EF6" w:rsidRDefault="00000000">
            <w:pPr>
              <w:spacing w:after="20"/>
            </w:pPr>
            <w:r>
              <w:rPr>
                <w:sz w:val="16"/>
              </w:rPr>
              <w:t>Meeting notes shared on time</w:t>
            </w:r>
          </w:p>
        </w:tc>
        <w:tc>
          <w:tcPr>
            <w:tcW w:w="2088" w:type="dxa"/>
            <w:shd w:val="clear" w:color="auto" w:fill="FFFFFF"/>
          </w:tcPr>
          <w:p w14:paraId="1CBE5656" w14:textId="77777777" w:rsidR="00486EF6" w:rsidRDefault="00000000">
            <w:pPr>
              <w:spacing w:after="20"/>
            </w:pPr>
            <w:r>
              <w:rPr>
                <w:sz w:val="16"/>
              </w:rPr>
              <w:t>Within 24 hours</w:t>
            </w:r>
          </w:p>
        </w:tc>
        <w:tc>
          <w:tcPr>
            <w:tcW w:w="3024" w:type="dxa"/>
            <w:shd w:val="clear" w:color="auto" w:fill="FFFFFF"/>
          </w:tcPr>
          <w:p w14:paraId="4D02ED85" w14:textId="77777777" w:rsidR="00486EF6" w:rsidRDefault="00000000">
            <w:pPr>
              <w:spacing w:after="20"/>
            </w:pPr>
            <w:r>
              <w:rPr>
                <w:sz w:val="16"/>
              </w:rPr>
              <w:t>Meeting minutes log</w:t>
            </w:r>
          </w:p>
        </w:tc>
        <w:tc>
          <w:tcPr>
            <w:tcW w:w="2232" w:type="dxa"/>
            <w:shd w:val="clear" w:color="auto" w:fill="FFFFFF"/>
          </w:tcPr>
          <w:p w14:paraId="045EDDB6" w14:textId="77777777" w:rsidR="00486EF6" w:rsidRDefault="00000000">
            <w:pPr>
              <w:spacing w:after="20"/>
            </w:pPr>
            <w:r>
              <w:rPr>
                <w:sz w:val="16"/>
              </w:rPr>
              <w:t>Weekly</w:t>
            </w:r>
          </w:p>
        </w:tc>
      </w:tr>
      <w:tr w:rsidR="00486EF6" w14:paraId="6C14FE0B" w14:textId="77777777">
        <w:trPr>
          <w:jc w:val="center"/>
        </w:trPr>
        <w:tc>
          <w:tcPr>
            <w:tcW w:w="3384" w:type="dxa"/>
            <w:shd w:val="clear" w:color="auto" w:fill="F6FAFD"/>
          </w:tcPr>
          <w:p w14:paraId="44BED64F" w14:textId="77777777" w:rsidR="00486EF6" w:rsidRDefault="00000000">
            <w:pPr>
              <w:spacing w:after="20"/>
            </w:pPr>
            <w:r>
              <w:rPr>
                <w:sz w:val="16"/>
              </w:rPr>
              <w:t>Management reports submitted on time</w:t>
            </w:r>
          </w:p>
        </w:tc>
        <w:tc>
          <w:tcPr>
            <w:tcW w:w="2088" w:type="dxa"/>
            <w:shd w:val="clear" w:color="auto" w:fill="F6FAFD"/>
          </w:tcPr>
          <w:p w14:paraId="6830780D" w14:textId="77777777" w:rsidR="00486EF6" w:rsidRDefault="00000000">
            <w:pPr>
              <w:spacing w:after="20"/>
            </w:pPr>
            <w:r>
              <w:rPr>
                <w:sz w:val="16"/>
              </w:rPr>
              <w:t>100%</w:t>
            </w:r>
          </w:p>
        </w:tc>
        <w:tc>
          <w:tcPr>
            <w:tcW w:w="3024" w:type="dxa"/>
            <w:shd w:val="clear" w:color="auto" w:fill="F6FAFD"/>
          </w:tcPr>
          <w:p w14:paraId="267A8562" w14:textId="77777777" w:rsidR="00486EF6" w:rsidRDefault="00000000">
            <w:pPr>
              <w:spacing w:after="20"/>
            </w:pPr>
            <w:r>
              <w:rPr>
                <w:sz w:val="16"/>
              </w:rPr>
              <w:t>Report tracker</w:t>
            </w:r>
          </w:p>
        </w:tc>
        <w:tc>
          <w:tcPr>
            <w:tcW w:w="2232" w:type="dxa"/>
            <w:shd w:val="clear" w:color="auto" w:fill="F6FAFD"/>
          </w:tcPr>
          <w:p w14:paraId="455BC157" w14:textId="77777777" w:rsidR="00486EF6" w:rsidRDefault="00000000">
            <w:pPr>
              <w:spacing w:after="20"/>
            </w:pPr>
            <w:r>
              <w:rPr>
                <w:sz w:val="16"/>
              </w:rPr>
              <w:t>Every two weeks</w:t>
            </w:r>
          </w:p>
        </w:tc>
      </w:tr>
      <w:tr w:rsidR="00486EF6" w14:paraId="00B6A3B5" w14:textId="77777777">
        <w:trPr>
          <w:jc w:val="center"/>
        </w:trPr>
        <w:tc>
          <w:tcPr>
            <w:tcW w:w="3384" w:type="dxa"/>
            <w:shd w:val="clear" w:color="auto" w:fill="FFFFFF"/>
          </w:tcPr>
          <w:p w14:paraId="7C62EB39" w14:textId="77777777" w:rsidR="00486EF6" w:rsidRDefault="00000000">
            <w:pPr>
              <w:spacing w:after="20"/>
            </w:pPr>
            <w:r>
              <w:rPr>
                <w:sz w:val="16"/>
              </w:rPr>
              <w:t>Patient reminder delivery rate</w:t>
            </w:r>
          </w:p>
        </w:tc>
        <w:tc>
          <w:tcPr>
            <w:tcW w:w="2088" w:type="dxa"/>
            <w:shd w:val="clear" w:color="auto" w:fill="FFFFFF"/>
          </w:tcPr>
          <w:p w14:paraId="79E6D407" w14:textId="77777777" w:rsidR="00486EF6" w:rsidRDefault="00000000">
            <w:pPr>
              <w:spacing w:after="20"/>
            </w:pPr>
            <w:r>
              <w:rPr>
                <w:sz w:val="16"/>
              </w:rPr>
              <w:t>95% or higher</w:t>
            </w:r>
          </w:p>
        </w:tc>
        <w:tc>
          <w:tcPr>
            <w:tcW w:w="3024" w:type="dxa"/>
            <w:shd w:val="clear" w:color="auto" w:fill="FFFFFF"/>
          </w:tcPr>
          <w:p w14:paraId="27610728" w14:textId="77777777" w:rsidR="00486EF6" w:rsidRDefault="00000000">
            <w:pPr>
              <w:spacing w:after="20"/>
            </w:pPr>
            <w:r>
              <w:rPr>
                <w:sz w:val="16"/>
              </w:rPr>
              <w:t>Reminder system log</w:t>
            </w:r>
          </w:p>
        </w:tc>
        <w:tc>
          <w:tcPr>
            <w:tcW w:w="2232" w:type="dxa"/>
            <w:shd w:val="clear" w:color="auto" w:fill="FFFFFF"/>
          </w:tcPr>
          <w:p w14:paraId="505C51B0" w14:textId="77777777" w:rsidR="00486EF6" w:rsidRDefault="00000000">
            <w:pPr>
              <w:spacing w:after="20"/>
            </w:pPr>
            <w:r>
              <w:rPr>
                <w:sz w:val="16"/>
              </w:rPr>
              <w:t>Weekly during pilot</w:t>
            </w:r>
          </w:p>
        </w:tc>
      </w:tr>
      <w:tr w:rsidR="00486EF6" w14:paraId="492B7B3C" w14:textId="77777777">
        <w:trPr>
          <w:jc w:val="center"/>
        </w:trPr>
        <w:tc>
          <w:tcPr>
            <w:tcW w:w="3384" w:type="dxa"/>
            <w:shd w:val="clear" w:color="auto" w:fill="F6FAFD"/>
          </w:tcPr>
          <w:p w14:paraId="79B31744" w14:textId="77777777" w:rsidR="00486EF6" w:rsidRDefault="00000000">
            <w:pPr>
              <w:spacing w:after="20"/>
            </w:pPr>
            <w:r>
              <w:rPr>
                <w:sz w:val="16"/>
              </w:rPr>
              <w:t>Patient feedback response rate</w:t>
            </w:r>
          </w:p>
        </w:tc>
        <w:tc>
          <w:tcPr>
            <w:tcW w:w="2088" w:type="dxa"/>
            <w:shd w:val="clear" w:color="auto" w:fill="F6FAFD"/>
          </w:tcPr>
          <w:p w14:paraId="6690749A" w14:textId="77777777" w:rsidR="00486EF6" w:rsidRDefault="00000000">
            <w:pPr>
              <w:spacing w:after="20"/>
            </w:pPr>
            <w:r>
              <w:rPr>
                <w:sz w:val="16"/>
              </w:rPr>
              <w:t>70% or higher</w:t>
            </w:r>
          </w:p>
        </w:tc>
        <w:tc>
          <w:tcPr>
            <w:tcW w:w="3024" w:type="dxa"/>
            <w:shd w:val="clear" w:color="auto" w:fill="F6FAFD"/>
          </w:tcPr>
          <w:p w14:paraId="4ED628B6" w14:textId="77777777" w:rsidR="00486EF6" w:rsidRDefault="00000000">
            <w:pPr>
              <w:spacing w:after="20"/>
            </w:pPr>
            <w:r>
              <w:rPr>
                <w:sz w:val="16"/>
              </w:rPr>
              <w:t>Feedback forms</w:t>
            </w:r>
          </w:p>
        </w:tc>
        <w:tc>
          <w:tcPr>
            <w:tcW w:w="2232" w:type="dxa"/>
            <w:shd w:val="clear" w:color="auto" w:fill="F6FAFD"/>
          </w:tcPr>
          <w:p w14:paraId="08E4B61F" w14:textId="77777777" w:rsidR="00486EF6" w:rsidRDefault="00000000">
            <w:pPr>
              <w:spacing w:after="20"/>
            </w:pPr>
            <w:r>
              <w:rPr>
                <w:sz w:val="16"/>
              </w:rPr>
              <w:t>After appointment and pilot end</w:t>
            </w:r>
          </w:p>
        </w:tc>
      </w:tr>
      <w:tr w:rsidR="00486EF6" w14:paraId="2F396AC0" w14:textId="77777777">
        <w:trPr>
          <w:jc w:val="center"/>
        </w:trPr>
        <w:tc>
          <w:tcPr>
            <w:tcW w:w="3384" w:type="dxa"/>
            <w:shd w:val="clear" w:color="auto" w:fill="FFFFFF"/>
          </w:tcPr>
          <w:p w14:paraId="24237A93" w14:textId="77777777" w:rsidR="00486EF6" w:rsidRDefault="00000000">
            <w:pPr>
              <w:spacing w:after="20"/>
            </w:pPr>
            <w:r>
              <w:rPr>
                <w:sz w:val="16"/>
              </w:rPr>
              <w:t>Technical issue response time</w:t>
            </w:r>
          </w:p>
        </w:tc>
        <w:tc>
          <w:tcPr>
            <w:tcW w:w="2088" w:type="dxa"/>
            <w:shd w:val="clear" w:color="auto" w:fill="FFFFFF"/>
          </w:tcPr>
          <w:p w14:paraId="002221B6" w14:textId="77777777" w:rsidR="00486EF6" w:rsidRDefault="00000000">
            <w:pPr>
              <w:spacing w:after="20"/>
            </w:pPr>
            <w:r>
              <w:rPr>
                <w:sz w:val="16"/>
              </w:rPr>
              <w:t>Within 24 hours</w:t>
            </w:r>
          </w:p>
        </w:tc>
        <w:tc>
          <w:tcPr>
            <w:tcW w:w="3024" w:type="dxa"/>
            <w:shd w:val="clear" w:color="auto" w:fill="FFFFFF"/>
          </w:tcPr>
          <w:p w14:paraId="38740175" w14:textId="77777777" w:rsidR="00486EF6" w:rsidRDefault="00000000">
            <w:pPr>
              <w:spacing w:after="20"/>
            </w:pPr>
            <w:r>
              <w:rPr>
                <w:sz w:val="16"/>
              </w:rPr>
              <w:t>Issue tracker</w:t>
            </w:r>
          </w:p>
        </w:tc>
        <w:tc>
          <w:tcPr>
            <w:tcW w:w="2232" w:type="dxa"/>
            <w:shd w:val="clear" w:color="auto" w:fill="FFFFFF"/>
          </w:tcPr>
          <w:p w14:paraId="5568C424" w14:textId="77777777" w:rsidR="00486EF6" w:rsidRDefault="00000000">
            <w:pPr>
              <w:spacing w:after="20"/>
            </w:pPr>
            <w:r>
              <w:rPr>
                <w:sz w:val="16"/>
              </w:rPr>
              <w:t>Weekly</w:t>
            </w:r>
          </w:p>
        </w:tc>
      </w:tr>
      <w:tr w:rsidR="00486EF6" w14:paraId="391F6FE9" w14:textId="77777777">
        <w:trPr>
          <w:jc w:val="center"/>
        </w:trPr>
        <w:tc>
          <w:tcPr>
            <w:tcW w:w="3384" w:type="dxa"/>
            <w:shd w:val="clear" w:color="auto" w:fill="F6FAFD"/>
          </w:tcPr>
          <w:p w14:paraId="48C12124" w14:textId="77777777" w:rsidR="00486EF6" w:rsidRDefault="00000000">
            <w:pPr>
              <w:spacing w:after="20"/>
            </w:pPr>
            <w:r>
              <w:rPr>
                <w:sz w:val="16"/>
              </w:rPr>
              <w:t>Stakeholder satisfaction with communication</w:t>
            </w:r>
          </w:p>
        </w:tc>
        <w:tc>
          <w:tcPr>
            <w:tcW w:w="2088" w:type="dxa"/>
            <w:shd w:val="clear" w:color="auto" w:fill="F6FAFD"/>
          </w:tcPr>
          <w:p w14:paraId="3421304E" w14:textId="77777777" w:rsidR="00486EF6" w:rsidRDefault="00000000">
            <w:pPr>
              <w:spacing w:after="20"/>
            </w:pPr>
            <w:r>
              <w:rPr>
                <w:sz w:val="16"/>
              </w:rPr>
              <w:t>4 out of 5 or higher</w:t>
            </w:r>
          </w:p>
        </w:tc>
        <w:tc>
          <w:tcPr>
            <w:tcW w:w="3024" w:type="dxa"/>
            <w:shd w:val="clear" w:color="auto" w:fill="F6FAFD"/>
          </w:tcPr>
          <w:p w14:paraId="7846EC16" w14:textId="77777777" w:rsidR="00486EF6" w:rsidRDefault="00000000">
            <w:pPr>
              <w:spacing w:after="20"/>
            </w:pPr>
            <w:r>
              <w:rPr>
                <w:sz w:val="16"/>
              </w:rPr>
              <w:t>Survey or feedback form</w:t>
            </w:r>
          </w:p>
        </w:tc>
        <w:tc>
          <w:tcPr>
            <w:tcW w:w="2232" w:type="dxa"/>
            <w:shd w:val="clear" w:color="auto" w:fill="F6FAFD"/>
          </w:tcPr>
          <w:p w14:paraId="53DBFA55" w14:textId="77777777" w:rsidR="00486EF6" w:rsidRDefault="00000000">
            <w:pPr>
              <w:spacing w:after="20"/>
            </w:pPr>
            <w:r>
              <w:rPr>
                <w:sz w:val="16"/>
              </w:rPr>
              <w:t>Pilot end</w:t>
            </w:r>
          </w:p>
        </w:tc>
      </w:tr>
      <w:tr w:rsidR="00486EF6" w14:paraId="5BC01E5E" w14:textId="77777777">
        <w:trPr>
          <w:jc w:val="center"/>
        </w:trPr>
        <w:tc>
          <w:tcPr>
            <w:tcW w:w="3384" w:type="dxa"/>
            <w:shd w:val="clear" w:color="auto" w:fill="FFFFFF"/>
          </w:tcPr>
          <w:p w14:paraId="0615201B" w14:textId="77777777" w:rsidR="00486EF6" w:rsidRDefault="00000000">
            <w:pPr>
              <w:spacing w:after="20"/>
            </w:pPr>
            <w:r>
              <w:rPr>
                <w:sz w:val="16"/>
              </w:rPr>
              <w:t>Escalated issues closed within target</w:t>
            </w:r>
          </w:p>
        </w:tc>
        <w:tc>
          <w:tcPr>
            <w:tcW w:w="2088" w:type="dxa"/>
            <w:shd w:val="clear" w:color="auto" w:fill="FFFFFF"/>
          </w:tcPr>
          <w:p w14:paraId="737D52D8" w14:textId="77777777" w:rsidR="00486EF6" w:rsidRDefault="00000000">
            <w:pPr>
              <w:spacing w:after="20"/>
            </w:pPr>
            <w:r>
              <w:rPr>
                <w:sz w:val="16"/>
              </w:rPr>
              <w:t>85% or higher</w:t>
            </w:r>
          </w:p>
        </w:tc>
        <w:tc>
          <w:tcPr>
            <w:tcW w:w="3024" w:type="dxa"/>
            <w:shd w:val="clear" w:color="auto" w:fill="FFFFFF"/>
          </w:tcPr>
          <w:p w14:paraId="29E01AA9" w14:textId="77777777" w:rsidR="00486EF6" w:rsidRDefault="00000000">
            <w:pPr>
              <w:spacing w:after="20"/>
            </w:pPr>
            <w:r>
              <w:rPr>
                <w:sz w:val="16"/>
              </w:rPr>
              <w:t>Issue and escalation log</w:t>
            </w:r>
          </w:p>
        </w:tc>
        <w:tc>
          <w:tcPr>
            <w:tcW w:w="2232" w:type="dxa"/>
            <w:shd w:val="clear" w:color="auto" w:fill="FFFFFF"/>
          </w:tcPr>
          <w:p w14:paraId="156B9858" w14:textId="77777777" w:rsidR="00486EF6" w:rsidRDefault="00000000">
            <w:pPr>
              <w:spacing w:after="20"/>
            </w:pPr>
            <w:r>
              <w:rPr>
                <w:sz w:val="16"/>
              </w:rPr>
              <w:t>Weekly</w:t>
            </w:r>
          </w:p>
        </w:tc>
      </w:tr>
    </w:tbl>
    <w:p w14:paraId="7459D10A" w14:textId="77777777" w:rsidR="00486EF6" w:rsidRDefault="00486EF6"/>
    <w:p w14:paraId="34B5651E" w14:textId="77777777" w:rsidR="00486EF6" w:rsidRDefault="00000000">
      <w:pPr>
        <w:pStyle w:val="Heading1"/>
        <w:spacing w:before="200" w:after="100"/>
      </w:pPr>
      <w:r>
        <w:rPr>
          <w:color w:val="0F4C81"/>
        </w:rPr>
        <w:t>15. Change Communication Process</w:t>
      </w:r>
    </w:p>
    <w:p w14:paraId="2DF50CBC" w14:textId="77777777" w:rsidR="00486EF6" w:rsidRDefault="00000000">
      <w:r>
        <w:t>Project changes may affect schedule, budget, workflow, training, patient communication, or reporting. The project will use a structured change communication process to avoid confusion and maintain stakeholder confidence.</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592"/>
        <w:gridCol w:w="8064"/>
      </w:tblGrid>
      <w:tr w:rsidR="00486EF6" w14:paraId="12459C68" w14:textId="77777777">
        <w:trPr>
          <w:tblHeader/>
          <w:jc w:val="center"/>
        </w:trPr>
        <w:tc>
          <w:tcPr>
            <w:tcW w:w="2592" w:type="dxa"/>
            <w:shd w:val="clear" w:color="auto" w:fill="0F4C81"/>
          </w:tcPr>
          <w:p w14:paraId="2CF66429" w14:textId="77777777" w:rsidR="00486EF6" w:rsidRDefault="00000000">
            <w:r>
              <w:rPr>
                <w:b/>
                <w:color w:val="FFFFFF"/>
                <w:sz w:val="16"/>
              </w:rPr>
              <w:t>Step</w:t>
            </w:r>
          </w:p>
        </w:tc>
        <w:tc>
          <w:tcPr>
            <w:tcW w:w="8064" w:type="dxa"/>
            <w:shd w:val="clear" w:color="auto" w:fill="0F4C81"/>
          </w:tcPr>
          <w:p w14:paraId="036D46E6" w14:textId="77777777" w:rsidR="00486EF6" w:rsidRDefault="00000000">
            <w:r>
              <w:rPr>
                <w:b/>
                <w:color w:val="FFFFFF"/>
                <w:sz w:val="16"/>
              </w:rPr>
              <w:t>Action</w:t>
            </w:r>
          </w:p>
        </w:tc>
      </w:tr>
      <w:tr w:rsidR="00486EF6" w14:paraId="271991E2" w14:textId="77777777">
        <w:trPr>
          <w:jc w:val="center"/>
        </w:trPr>
        <w:tc>
          <w:tcPr>
            <w:tcW w:w="2592" w:type="dxa"/>
            <w:shd w:val="clear" w:color="auto" w:fill="FFFFFF"/>
          </w:tcPr>
          <w:p w14:paraId="138DF3C3" w14:textId="77777777" w:rsidR="00486EF6" w:rsidRDefault="00000000">
            <w:pPr>
              <w:spacing w:after="20"/>
            </w:pPr>
            <w:r>
              <w:rPr>
                <w:sz w:val="16"/>
              </w:rPr>
              <w:t>1. Identify change</w:t>
            </w:r>
          </w:p>
        </w:tc>
        <w:tc>
          <w:tcPr>
            <w:tcW w:w="8064" w:type="dxa"/>
            <w:shd w:val="clear" w:color="auto" w:fill="FFFFFF"/>
          </w:tcPr>
          <w:p w14:paraId="47CD393C" w14:textId="77777777" w:rsidR="00486EF6" w:rsidRDefault="00000000">
            <w:pPr>
              <w:spacing w:after="20"/>
            </w:pPr>
            <w:r>
              <w:rPr>
                <w:sz w:val="16"/>
              </w:rPr>
              <w:t>Record the requested change, reason, stakeholder source, and urgency.</w:t>
            </w:r>
          </w:p>
        </w:tc>
      </w:tr>
      <w:tr w:rsidR="00486EF6" w14:paraId="04C340FB" w14:textId="77777777">
        <w:trPr>
          <w:jc w:val="center"/>
        </w:trPr>
        <w:tc>
          <w:tcPr>
            <w:tcW w:w="2592" w:type="dxa"/>
            <w:shd w:val="clear" w:color="auto" w:fill="F6FAFD"/>
          </w:tcPr>
          <w:p w14:paraId="1AFE51D6" w14:textId="77777777" w:rsidR="00486EF6" w:rsidRDefault="00000000">
            <w:pPr>
              <w:spacing w:after="20"/>
            </w:pPr>
            <w:r>
              <w:rPr>
                <w:sz w:val="16"/>
              </w:rPr>
              <w:t>2. Assess impact</w:t>
            </w:r>
          </w:p>
        </w:tc>
        <w:tc>
          <w:tcPr>
            <w:tcW w:w="8064" w:type="dxa"/>
            <w:shd w:val="clear" w:color="auto" w:fill="F6FAFD"/>
          </w:tcPr>
          <w:p w14:paraId="29964434" w14:textId="77777777" w:rsidR="00486EF6" w:rsidRDefault="00000000">
            <w:pPr>
              <w:spacing w:after="20"/>
            </w:pPr>
            <w:r>
              <w:rPr>
                <w:sz w:val="16"/>
              </w:rPr>
              <w:t>Review impact on timeline, budget, patient experience, privacy, workflow, and resources.</w:t>
            </w:r>
          </w:p>
        </w:tc>
      </w:tr>
      <w:tr w:rsidR="00486EF6" w14:paraId="5BF1BEF9" w14:textId="77777777">
        <w:trPr>
          <w:jc w:val="center"/>
        </w:trPr>
        <w:tc>
          <w:tcPr>
            <w:tcW w:w="2592" w:type="dxa"/>
            <w:shd w:val="clear" w:color="auto" w:fill="FFFFFF"/>
          </w:tcPr>
          <w:p w14:paraId="51A0989A" w14:textId="77777777" w:rsidR="00486EF6" w:rsidRDefault="00000000">
            <w:pPr>
              <w:spacing w:after="20"/>
            </w:pPr>
            <w:r>
              <w:rPr>
                <w:sz w:val="16"/>
              </w:rPr>
              <w:t>3. Approve or reject</w:t>
            </w:r>
          </w:p>
        </w:tc>
        <w:tc>
          <w:tcPr>
            <w:tcW w:w="8064" w:type="dxa"/>
            <w:shd w:val="clear" w:color="auto" w:fill="FFFFFF"/>
          </w:tcPr>
          <w:p w14:paraId="190B275C" w14:textId="77777777" w:rsidR="00486EF6" w:rsidRDefault="00000000">
            <w:pPr>
              <w:spacing w:after="20"/>
            </w:pPr>
            <w:r>
              <w:rPr>
                <w:sz w:val="16"/>
              </w:rPr>
              <w:t>Obtain approval from the project sponsor or relevant decision owner for significant changes.</w:t>
            </w:r>
          </w:p>
        </w:tc>
      </w:tr>
      <w:tr w:rsidR="00486EF6" w14:paraId="0F73B18C" w14:textId="77777777">
        <w:trPr>
          <w:jc w:val="center"/>
        </w:trPr>
        <w:tc>
          <w:tcPr>
            <w:tcW w:w="2592" w:type="dxa"/>
            <w:shd w:val="clear" w:color="auto" w:fill="F6FAFD"/>
          </w:tcPr>
          <w:p w14:paraId="64384C64" w14:textId="77777777" w:rsidR="00486EF6" w:rsidRDefault="00000000">
            <w:pPr>
              <w:spacing w:after="20"/>
            </w:pPr>
            <w:r>
              <w:rPr>
                <w:sz w:val="16"/>
              </w:rPr>
              <w:t>4. Update documents</w:t>
            </w:r>
          </w:p>
        </w:tc>
        <w:tc>
          <w:tcPr>
            <w:tcW w:w="8064" w:type="dxa"/>
            <w:shd w:val="clear" w:color="auto" w:fill="F6FAFD"/>
          </w:tcPr>
          <w:p w14:paraId="5ED794C8" w14:textId="77777777" w:rsidR="00486EF6" w:rsidRDefault="00000000">
            <w:pPr>
              <w:spacing w:after="20"/>
            </w:pPr>
            <w:r>
              <w:rPr>
                <w:sz w:val="16"/>
              </w:rPr>
              <w:t>Revise the schedule, communication matrix, risk log, workflow notes, or training materials as needed.</w:t>
            </w:r>
          </w:p>
        </w:tc>
      </w:tr>
      <w:tr w:rsidR="00486EF6" w14:paraId="164C7D48" w14:textId="77777777">
        <w:trPr>
          <w:jc w:val="center"/>
        </w:trPr>
        <w:tc>
          <w:tcPr>
            <w:tcW w:w="2592" w:type="dxa"/>
            <w:shd w:val="clear" w:color="auto" w:fill="FFFFFF"/>
          </w:tcPr>
          <w:p w14:paraId="646F091F" w14:textId="77777777" w:rsidR="00486EF6" w:rsidRDefault="00000000">
            <w:pPr>
              <w:spacing w:after="20"/>
            </w:pPr>
            <w:r>
              <w:rPr>
                <w:sz w:val="16"/>
              </w:rPr>
              <w:t>5. Communicate change</w:t>
            </w:r>
          </w:p>
        </w:tc>
        <w:tc>
          <w:tcPr>
            <w:tcW w:w="8064" w:type="dxa"/>
            <w:shd w:val="clear" w:color="auto" w:fill="FFFFFF"/>
          </w:tcPr>
          <w:p w14:paraId="12BDCC1F" w14:textId="77777777" w:rsidR="00486EF6" w:rsidRDefault="00000000">
            <w:pPr>
              <w:spacing w:after="20"/>
            </w:pPr>
            <w:r>
              <w:rPr>
                <w:sz w:val="16"/>
              </w:rPr>
              <w:t>Send a clear summary explaining what changed, who is affected, and when the change starts.</w:t>
            </w:r>
          </w:p>
        </w:tc>
      </w:tr>
      <w:tr w:rsidR="00486EF6" w14:paraId="0CA1E269" w14:textId="77777777">
        <w:trPr>
          <w:jc w:val="center"/>
        </w:trPr>
        <w:tc>
          <w:tcPr>
            <w:tcW w:w="2592" w:type="dxa"/>
            <w:shd w:val="clear" w:color="auto" w:fill="F6FAFD"/>
          </w:tcPr>
          <w:p w14:paraId="0F6EF998" w14:textId="77777777" w:rsidR="00486EF6" w:rsidRDefault="00000000">
            <w:pPr>
              <w:spacing w:after="20"/>
            </w:pPr>
            <w:r>
              <w:rPr>
                <w:sz w:val="16"/>
              </w:rPr>
              <w:t>6. Monitor result</w:t>
            </w:r>
          </w:p>
        </w:tc>
        <w:tc>
          <w:tcPr>
            <w:tcW w:w="8064" w:type="dxa"/>
            <w:shd w:val="clear" w:color="auto" w:fill="F6FAFD"/>
          </w:tcPr>
          <w:p w14:paraId="2F69E5CE" w14:textId="77777777" w:rsidR="00486EF6" w:rsidRDefault="00000000">
            <w:pPr>
              <w:spacing w:after="20"/>
            </w:pPr>
            <w:r>
              <w:rPr>
                <w:sz w:val="16"/>
              </w:rPr>
              <w:t>Check whether the change solved the issue and update the action tracker.</w:t>
            </w:r>
          </w:p>
        </w:tc>
      </w:tr>
    </w:tbl>
    <w:p w14:paraId="39779011" w14:textId="77777777" w:rsidR="00486EF6" w:rsidRDefault="00486EF6"/>
    <w:p w14:paraId="3ADE9F50" w14:textId="77777777" w:rsidR="00486EF6" w:rsidRDefault="00000000">
      <w:pPr>
        <w:pStyle w:val="Heading1"/>
        <w:spacing w:before="200" w:after="100"/>
      </w:pPr>
      <w:r>
        <w:rPr>
          <w:color w:val="0F4C81"/>
        </w:rPr>
        <w:t>16. Risk Considerations for Communication</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3240"/>
        <w:gridCol w:w="1296"/>
        <w:gridCol w:w="6120"/>
      </w:tblGrid>
      <w:tr w:rsidR="00486EF6" w14:paraId="15839B29" w14:textId="77777777">
        <w:trPr>
          <w:tblHeader/>
          <w:jc w:val="center"/>
        </w:trPr>
        <w:tc>
          <w:tcPr>
            <w:tcW w:w="3240" w:type="dxa"/>
            <w:shd w:val="clear" w:color="auto" w:fill="0F4C81"/>
          </w:tcPr>
          <w:p w14:paraId="09929050" w14:textId="77777777" w:rsidR="00486EF6" w:rsidRDefault="00000000">
            <w:r>
              <w:rPr>
                <w:b/>
                <w:color w:val="FFFFFF"/>
                <w:sz w:val="16"/>
              </w:rPr>
              <w:t>Communication Risk</w:t>
            </w:r>
          </w:p>
        </w:tc>
        <w:tc>
          <w:tcPr>
            <w:tcW w:w="1296" w:type="dxa"/>
            <w:shd w:val="clear" w:color="auto" w:fill="0F4C81"/>
          </w:tcPr>
          <w:p w14:paraId="56B71524" w14:textId="77777777" w:rsidR="00486EF6" w:rsidRDefault="00000000">
            <w:r>
              <w:rPr>
                <w:b/>
                <w:color w:val="FFFFFF"/>
                <w:sz w:val="16"/>
              </w:rPr>
              <w:t>Impact</w:t>
            </w:r>
          </w:p>
        </w:tc>
        <w:tc>
          <w:tcPr>
            <w:tcW w:w="6120" w:type="dxa"/>
            <w:shd w:val="clear" w:color="auto" w:fill="0F4C81"/>
          </w:tcPr>
          <w:p w14:paraId="48B2FC3D" w14:textId="77777777" w:rsidR="00486EF6" w:rsidRDefault="00000000">
            <w:r>
              <w:rPr>
                <w:b/>
                <w:color w:val="FFFFFF"/>
                <w:sz w:val="16"/>
              </w:rPr>
              <w:t>Mitigation</w:t>
            </w:r>
          </w:p>
        </w:tc>
      </w:tr>
      <w:tr w:rsidR="00486EF6" w14:paraId="4B246004" w14:textId="77777777">
        <w:trPr>
          <w:jc w:val="center"/>
        </w:trPr>
        <w:tc>
          <w:tcPr>
            <w:tcW w:w="3240" w:type="dxa"/>
            <w:shd w:val="clear" w:color="auto" w:fill="FFFFFF"/>
          </w:tcPr>
          <w:p w14:paraId="74E4360E" w14:textId="77777777" w:rsidR="00486EF6" w:rsidRDefault="00000000">
            <w:pPr>
              <w:spacing w:after="20"/>
            </w:pPr>
            <w:r>
              <w:rPr>
                <w:sz w:val="16"/>
              </w:rPr>
              <w:t>Stakeholders miss key updates</w:t>
            </w:r>
          </w:p>
        </w:tc>
        <w:tc>
          <w:tcPr>
            <w:tcW w:w="1296" w:type="dxa"/>
            <w:shd w:val="clear" w:color="auto" w:fill="FFFFFF"/>
          </w:tcPr>
          <w:p w14:paraId="71FA9FD5" w14:textId="77777777" w:rsidR="00486EF6" w:rsidRDefault="00000000">
            <w:pPr>
              <w:spacing w:after="20"/>
            </w:pPr>
            <w:r>
              <w:rPr>
                <w:sz w:val="16"/>
              </w:rPr>
              <w:t>Medium</w:t>
            </w:r>
          </w:p>
        </w:tc>
        <w:tc>
          <w:tcPr>
            <w:tcW w:w="6120" w:type="dxa"/>
            <w:shd w:val="clear" w:color="auto" w:fill="FFFFFF"/>
          </w:tcPr>
          <w:p w14:paraId="36D2AC2F" w14:textId="77777777" w:rsidR="00486EF6" w:rsidRDefault="00000000">
            <w:pPr>
              <w:spacing w:after="20"/>
            </w:pPr>
            <w:r>
              <w:rPr>
                <w:sz w:val="16"/>
              </w:rPr>
              <w:t>Use scheduled updates, meeting notes, dashboard reminders, and clear action ownership.</w:t>
            </w:r>
          </w:p>
        </w:tc>
      </w:tr>
      <w:tr w:rsidR="00486EF6" w14:paraId="4EBB7B4F" w14:textId="77777777">
        <w:trPr>
          <w:jc w:val="center"/>
        </w:trPr>
        <w:tc>
          <w:tcPr>
            <w:tcW w:w="3240" w:type="dxa"/>
            <w:shd w:val="clear" w:color="auto" w:fill="F6FAFD"/>
          </w:tcPr>
          <w:p w14:paraId="4D84443B" w14:textId="77777777" w:rsidR="00486EF6" w:rsidRDefault="00000000">
            <w:pPr>
              <w:spacing w:after="20"/>
            </w:pPr>
            <w:r>
              <w:rPr>
                <w:sz w:val="16"/>
              </w:rPr>
              <w:t>Patients misunderstand instructions</w:t>
            </w:r>
          </w:p>
        </w:tc>
        <w:tc>
          <w:tcPr>
            <w:tcW w:w="1296" w:type="dxa"/>
            <w:shd w:val="clear" w:color="auto" w:fill="F6FAFD"/>
          </w:tcPr>
          <w:p w14:paraId="663A6FE9" w14:textId="77777777" w:rsidR="00486EF6" w:rsidRDefault="00000000">
            <w:pPr>
              <w:spacing w:after="20"/>
            </w:pPr>
            <w:r>
              <w:rPr>
                <w:sz w:val="16"/>
              </w:rPr>
              <w:t>High</w:t>
            </w:r>
          </w:p>
        </w:tc>
        <w:tc>
          <w:tcPr>
            <w:tcW w:w="6120" w:type="dxa"/>
            <w:shd w:val="clear" w:color="auto" w:fill="F6FAFD"/>
          </w:tcPr>
          <w:p w14:paraId="6AE42DBC" w14:textId="77777777" w:rsidR="00486EF6" w:rsidRDefault="00000000">
            <w:pPr>
              <w:spacing w:after="20"/>
            </w:pPr>
            <w:r>
              <w:rPr>
                <w:sz w:val="16"/>
              </w:rPr>
              <w:t>Use plain language, reminder messages, support calls when needed, and feedback questions.</w:t>
            </w:r>
          </w:p>
        </w:tc>
      </w:tr>
      <w:tr w:rsidR="00486EF6" w14:paraId="47FCB238" w14:textId="77777777">
        <w:trPr>
          <w:jc w:val="center"/>
        </w:trPr>
        <w:tc>
          <w:tcPr>
            <w:tcW w:w="3240" w:type="dxa"/>
            <w:shd w:val="clear" w:color="auto" w:fill="FFFFFF"/>
          </w:tcPr>
          <w:p w14:paraId="097662D7" w14:textId="77777777" w:rsidR="00486EF6" w:rsidRDefault="00000000">
            <w:pPr>
              <w:spacing w:after="20"/>
            </w:pPr>
            <w:r>
              <w:rPr>
                <w:sz w:val="16"/>
              </w:rPr>
              <w:t>Technical issues are not escalated quickly</w:t>
            </w:r>
          </w:p>
        </w:tc>
        <w:tc>
          <w:tcPr>
            <w:tcW w:w="1296" w:type="dxa"/>
            <w:shd w:val="clear" w:color="auto" w:fill="FFFFFF"/>
          </w:tcPr>
          <w:p w14:paraId="1DBA7D1E" w14:textId="77777777" w:rsidR="00486EF6" w:rsidRDefault="00000000">
            <w:pPr>
              <w:spacing w:after="20"/>
            </w:pPr>
            <w:r>
              <w:rPr>
                <w:sz w:val="16"/>
              </w:rPr>
              <w:t>High</w:t>
            </w:r>
          </w:p>
        </w:tc>
        <w:tc>
          <w:tcPr>
            <w:tcW w:w="6120" w:type="dxa"/>
            <w:shd w:val="clear" w:color="auto" w:fill="FFFFFF"/>
          </w:tcPr>
          <w:p w14:paraId="165EA56B" w14:textId="77777777" w:rsidR="00486EF6" w:rsidRDefault="00000000">
            <w:pPr>
              <w:spacing w:after="20"/>
            </w:pPr>
            <w:r>
              <w:rPr>
                <w:sz w:val="16"/>
              </w:rPr>
              <w:t>Use the issue tracker, define response times, and hold testing meetings.</w:t>
            </w:r>
          </w:p>
        </w:tc>
      </w:tr>
      <w:tr w:rsidR="00486EF6" w14:paraId="6DD3526A" w14:textId="77777777">
        <w:trPr>
          <w:jc w:val="center"/>
        </w:trPr>
        <w:tc>
          <w:tcPr>
            <w:tcW w:w="3240" w:type="dxa"/>
            <w:shd w:val="clear" w:color="auto" w:fill="F6FAFD"/>
          </w:tcPr>
          <w:p w14:paraId="444DD899" w14:textId="77777777" w:rsidR="00486EF6" w:rsidRDefault="00000000">
            <w:pPr>
              <w:spacing w:after="20"/>
            </w:pPr>
            <w:r>
              <w:rPr>
                <w:sz w:val="16"/>
              </w:rPr>
              <w:t>Sensitive information shared incorrectly</w:t>
            </w:r>
          </w:p>
        </w:tc>
        <w:tc>
          <w:tcPr>
            <w:tcW w:w="1296" w:type="dxa"/>
            <w:shd w:val="clear" w:color="auto" w:fill="F6FAFD"/>
          </w:tcPr>
          <w:p w14:paraId="797B3FA5" w14:textId="77777777" w:rsidR="00486EF6" w:rsidRDefault="00000000">
            <w:pPr>
              <w:spacing w:after="20"/>
            </w:pPr>
            <w:r>
              <w:rPr>
                <w:sz w:val="16"/>
              </w:rPr>
              <w:t>High</w:t>
            </w:r>
          </w:p>
        </w:tc>
        <w:tc>
          <w:tcPr>
            <w:tcW w:w="6120" w:type="dxa"/>
            <w:shd w:val="clear" w:color="auto" w:fill="F6FAFD"/>
          </w:tcPr>
          <w:p w14:paraId="08458386" w14:textId="77777777" w:rsidR="00486EF6" w:rsidRDefault="00000000">
            <w:pPr>
              <w:spacing w:after="20"/>
            </w:pPr>
            <w:r>
              <w:rPr>
                <w:sz w:val="16"/>
              </w:rPr>
              <w:t>Use approved channels, access controls, privacy checks, and staff reminders.</w:t>
            </w:r>
          </w:p>
        </w:tc>
      </w:tr>
      <w:tr w:rsidR="00486EF6" w14:paraId="275F11A0" w14:textId="77777777">
        <w:trPr>
          <w:jc w:val="center"/>
        </w:trPr>
        <w:tc>
          <w:tcPr>
            <w:tcW w:w="3240" w:type="dxa"/>
            <w:shd w:val="clear" w:color="auto" w:fill="FFFFFF"/>
          </w:tcPr>
          <w:p w14:paraId="5F0DA930" w14:textId="77777777" w:rsidR="00486EF6" w:rsidRDefault="00000000">
            <w:pPr>
              <w:spacing w:after="20"/>
            </w:pPr>
            <w:r>
              <w:rPr>
                <w:sz w:val="16"/>
              </w:rPr>
              <w:t>Management decisions are delayed</w:t>
            </w:r>
          </w:p>
        </w:tc>
        <w:tc>
          <w:tcPr>
            <w:tcW w:w="1296" w:type="dxa"/>
            <w:shd w:val="clear" w:color="auto" w:fill="FFFFFF"/>
          </w:tcPr>
          <w:p w14:paraId="2A2079DE" w14:textId="77777777" w:rsidR="00486EF6" w:rsidRDefault="00000000">
            <w:pPr>
              <w:spacing w:after="20"/>
            </w:pPr>
            <w:r>
              <w:rPr>
                <w:sz w:val="16"/>
              </w:rPr>
              <w:t>Medium</w:t>
            </w:r>
          </w:p>
        </w:tc>
        <w:tc>
          <w:tcPr>
            <w:tcW w:w="6120" w:type="dxa"/>
            <w:shd w:val="clear" w:color="auto" w:fill="FFFFFF"/>
          </w:tcPr>
          <w:p w14:paraId="3AF014E9" w14:textId="77777777" w:rsidR="00486EF6" w:rsidRDefault="00000000">
            <w:pPr>
              <w:spacing w:after="20"/>
            </w:pPr>
            <w:r>
              <w:rPr>
                <w:sz w:val="16"/>
              </w:rPr>
              <w:t>Provide concise decision papers with options, impact, and recommended action.</w:t>
            </w:r>
          </w:p>
        </w:tc>
      </w:tr>
      <w:tr w:rsidR="00486EF6" w14:paraId="177AC2F4" w14:textId="77777777">
        <w:trPr>
          <w:jc w:val="center"/>
        </w:trPr>
        <w:tc>
          <w:tcPr>
            <w:tcW w:w="3240" w:type="dxa"/>
            <w:shd w:val="clear" w:color="auto" w:fill="F6FAFD"/>
          </w:tcPr>
          <w:p w14:paraId="0533FEF2" w14:textId="77777777" w:rsidR="00486EF6" w:rsidRDefault="00000000">
            <w:pPr>
              <w:spacing w:after="20"/>
            </w:pPr>
            <w:r>
              <w:rPr>
                <w:sz w:val="16"/>
              </w:rPr>
              <w:t>Feedback is collected but not acted on</w:t>
            </w:r>
          </w:p>
        </w:tc>
        <w:tc>
          <w:tcPr>
            <w:tcW w:w="1296" w:type="dxa"/>
            <w:shd w:val="clear" w:color="auto" w:fill="F6FAFD"/>
          </w:tcPr>
          <w:p w14:paraId="36C838E5" w14:textId="77777777" w:rsidR="00486EF6" w:rsidRDefault="00000000">
            <w:pPr>
              <w:spacing w:after="20"/>
            </w:pPr>
            <w:r>
              <w:rPr>
                <w:sz w:val="16"/>
              </w:rPr>
              <w:t>Medium</w:t>
            </w:r>
          </w:p>
        </w:tc>
        <w:tc>
          <w:tcPr>
            <w:tcW w:w="6120" w:type="dxa"/>
            <w:shd w:val="clear" w:color="auto" w:fill="F6FAFD"/>
          </w:tcPr>
          <w:p w14:paraId="3A3B7EC3" w14:textId="77777777" w:rsidR="00486EF6" w:rsidRDefault="00000000">
            <w:pPr>
              <w:spacing w:after="20"/>
            </w:pPr>
            <w:r>
              <w:rPr>
                <w:sz w:val="16"/>
              </w:rPr>
              <w:t>Review feedback weekly, assign owners, and track improvement actions.</w:t>
            </w:r>
          </w:p>
        </w:tc>
      </w:tr>
    </w:tbl>
    <w:p w14:paraId="5B95C263" w14:textId="77777777" w:rsidR="00486EF6" w:rsidRDefault="00486EF6"/>
    <w:p w14:paraId="1B4F2F34" w14:textId="77777777" w:rsidR="00486EF6" w:rsidRDefault="00000000">
      <w:pPr>
        <w:pStyle w:val="Heading1"/>
        <w:spacing w:before="200" w:after="100"/>
      </w:pPr>
      <w:r>
        <w:rPr>
          <w:color w:val="0F4C81"/>
        </w:rPr>
        <w:t>17. Implementation Timeline for Communication Activities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440"/>
        <w:gridCol w:w="9216"/>
      </w:tblGrid>
      <w:tr w:rsidR="00486EF6" w14:paraId="41A28B39" w14:textId="77777777">
        <w:trPr>
          <w:tblHeader/>
          <w:jc w:val="center"/>
        </w:trPr>
        <w:tc>
          <w:tcPr>
            <w:tcW w:w="1440" w:type="dxa"/>
            <w:shd w:val="clear" w:color="auto" w:fill="0F4C81"/>
          </w:tcPr>
          <w:p w14:paraId="47D28C32" w14:textId="77777777" w:rsidR="00486EF6" w:rsidRDefault="00000000">
            <w:r>
              <w:rPr>
                <w:b/>
                <w:color w:val="FFFFFF"/>
                <w:sz w:val="16"/>
              </w:rPr>
              <w:t>Week</w:t>
            </w:r>
          </w:p>
        </w:tc>
        <w:tc>
          <w:tcPr>
            <w:tcW w:w="9216" w:type="dxa"/>
            <w:shd w:val="clear" w:color="auto" w:fill="0F4C81"/>
          </w:tcPr>
          <w:p w14:paraId="73593DBE" w14:textId="77777777" w:rsidR="00486EF6" w:rsidRDefault="00000000">
            <w:r>
              <w:rPr>
                <w:b/>
                <w:color w:val="FFFFFF"/>
                <w:sz w:val="16"/>
              </w:rPr>
              <w:t>Communication Activity</w:t>
            </w:r>
          </w:p>
        </w:tc>
      </w:tr>
      <w:tr w:rsidR="00486EF6" w14:paraId="2661887C" w14:textId="77777777">
        <w:trPr>
          <w:jc w:val="center"/>
        </w:trPr>
        <w:tc>
          <w:tcPr>
            <w:tcW w:w="1440" w:type="dxa"/>
            <w:shd w:val="clear" w:color="auto" w:fill="FFFFFF"/>
          </w:tcPr>
          <w:p w14:paraId="13C3E473" w14:textId="77777777" w:rsidR="00486EF6" w:rsidRDefault="00000000">
            <w:pPr>
              <w:spacing w:after="20"/>
            </w:pPr>
            <w:r>
              <w:rPr>
                <w:sz w:val="16"/>
              </w:rPr>
              <w:t>Week 1</w:t>
            </w:r>
          </w:p>
        </w:tc>
        <w:tc>
          <w:tcPr>
            <w:tcW w:w="9216" w:type="dxa"/>
            <w:shd w:val="clear" w:color="auto" w:fill="FFFFFF"/>
          </w:tcPr>
          <w:p w14:paraId="5D1FC1FA" w14:textId="77777777" w:rsidR="00486EF6" w:rsidRDefault="00000000">
            <w:pPr>
              <w:spacing w:after="20"/>
            </w:pPr>
            <w:r>
              <w:rPr>
                <w:sz w:val="16"/>
              </w:rPr>
              <w:t>Confirm stakeholder list, communication objectives, meeting rhythm, and reporting templates.</w:t>
            </w:r>
          </w:p>
        </w:tc>
      </w:tr>
      <w:tr w:rsidR="00486EF6" w14:paraId="1EC3907E" w14:textId="77777777">
        <w:trPr>
          <w:jc w:val="center"/>
        </w:trPr>
        <w:tc>
          <w:tcPr>
            <w:tcW w:w="1440" w:type="dxa"/>
            <w:shd w:val="clear" w:color="auto" w:fill="F6FAFD"/>
          </w:tcPr>
          <w:p w14:paraId="06BDCFC6" w14:textId="77777777" w:rsidR="00486EF6" w:rsidRDefault="00000000">
            <w:pPr>
              <w:spacing w:after="20"/>
            </w:pPr>
            <w:r>
              <w:rPr>
                <w:sz w:val="16"/>
              </w:rPr>
              <w:t>Week 2</w:t>
            </w:r>
          </w:p>
        </w:tc>
        <w:tc>
          <w:tcPr>
            <w:tcW w:w="9216" w:type="dxa"/>
            <w:shd w:val="clear" w:color="auto" w:fill="F6FAFD"/>
          </w:tcPr>
          <w:p w14:paraId="3AD8806C" w14:textId="77777777" w:rsidR="00486EF6" w:rsidRDefault="00000000">
            <w:pPr>
              <w:spacing w:after="20"/>
            </w:pPr>
            <w:r>
              <w:rPr>
                <w:sz w:val="16"/>
              </w:rPr>
              <w:t>Approve communication matrix, escalation routes, documentation standards, and update templates.</w:t>
            </w:r>
          </w:p>
        </w:tc>
      </w:tr>
      <w:tr w:rsidR="00486EF6" w14:paraId="5841C50B" w14:textId="77777777">
        <w:trPr>
          <w:jc w:val="center"/>
        </w:trPr>
        <w:tc>
          <w:tcPr>
            <w:tcW w:w="1440" w:type="dxa"/>
            <w:shd w:val="clear" w:color="auto" w:fill="FFFFFF"/>
          </w:tcPr>
          <w:p w14:paraId="4F8B02C5" w14:textId="77777777" w:rsidR="00486EF6" w:rsidRDefault="00000000">
            <w:pPr>
              <w:spacing w:after="20"/>
            </w:pPr>
            <w:r>
              <w:rPr>
                <w:sz w:val="16"/>
              </w:rPr>
              <w:t>Week 3</w:t>
            </w:r>
          </w:p>
        </w:tc>
        <w:tc>
          <w:tcPr>
            <w:tcW w:w="9216" w:type="dxa"/>
            <w:shd w:val="clear" w:color="auto" w:fill="FFFFFF"/>
          </w:tcPr>
          <w:p w14:paraId="22F626F8" w14:textId="77777777" w:rsidR="00486EF6" w:rsidRDefault="00000000">
            <w:pPr>
              <w:spacing w:after="20"/>
            </w:pPr>
            <w:r>
              <w:rPr>
                <w:sz w:val="16"/>
              </w:rPr>
              <w:t>Start weekly project meetings and clinical workflow communication.</w:t>
            </w:r>
          </w:p>
        </w:tc>
      </w:tr>
      <w:tr w:rsidR="00486EF6" w14:paraId="00302A79" w14:textId="77777777">
        <w:trPr>
          <w:jc w:val="center"/>
        </w:trPr>
        <w:tc>
          <w:tcPr>
            <w:tcW w:w="1440" w:type="dxa"/>
            <w:shd w:val="clear" w:color="auto" w:fill="F6FAFD"/>
          </w:tcPr>
          <w:p w14:paraId="6E3125BD" w14:textId="77777777" w:rsidR="00486EF6" w:rsidRDefault="00000000">
            <w:pPr>
              <w:spacing w:after="20"/>
            </w:pPr>
            <w:r>
              <w:rPr>
                <w:sz w:val="16"/>
              </w:rPr>
              <w:t>Week 4</w:t>
            </w:r>
          </w:p>
        </w:tc>
        <w:tc>
          <w:tcPr>
            <w:tcW w:w="9216" w:type="dxa"/>
            <w:shd w:val="clear" w:color="auto" w:fill="F6FAFD"/>
          </w:tcPr>
          <w:p w14:paraId="6E81AF54" w14:textId="77777777" w:rsidR="00486EF6" w:rsidRDefault="00000000">
            <w:pPr>
              <w:spacing w:after="20"/>
            </w:pPr>
            <w:r>
              <w:rPr>
                <w:sz w:val="16"/>
              </w:rPr>
              <w:t>Launch technical coordination meetings and issue tracking process.</w:t>
            </w:r>
          </w:p>
        </w:tc>
      </w:tr>
      <w:tr w:rsidR="00486EF6" w14:paraId="099F6681" w14:textId="77777777">
        <w:trPr>
          <w:jc w:val="center"/>
        </w:trPr>
        <w:tc>
          <w:tcPr>
            <w:tcW w:w="1440" w:type="dxa"/>
            <w:shd w:val="clear" w:color="auto" w:fill="FFFFFF"/>
          </w:tcPr>
          <w:p w14:paraId="52DA084C" w14:textId="77777777" w:rsidR="00486EF6" w:rsidRDefault="00000000">
            <w:pPr>
              <w:spacing w:after="20"/>
            </w:pPr>
            <w:r>
              <w:rPr>
                <w:sz w:val="16"/>
              </w:rPr>
              <w:t>Week 5</w:t>
            </w:r>
          </w:p>
        </w:tc>
        <w:tc>
          <w:tcPr>
            <w:tcW w:w="9216" w:type="dxa"/>
            <w:shd w:val="clear" w:color="auto" w:fill="FFFFFF"/>
          </w:tcPr>
          <w:p w14:paraId="117D2920" w14:textId="77777777" w:rsidR="00486EF6" w:rsidRDefault="00000000">
            <w:pPr>
              <w:spacing w:after="20"/>
            </w:pPr>
            <w:r>
              <w:rPr>
                <w:sz w:val="16"/>
              </w:rPr>
              <w:t>Prepare patient communication templates, onboarding instructions, and feedback questions.</w:t>
            </w:r>
          </w:p>
        </w:tc>
      </w:tr>
      <w:tr w:rsidR="00486EF6" w14:paraId="2F768699" w14:textId="77777777">
        <w:trPr>
          <w:jc w:val="center"/>
        </w:trPr>
        <w:tc>
          <w:tcPr>
            <w:tcW w:w="1440" w:type="dxa"/>
            <w:shd w:val="clear" w:color="auto" w:fill="F6FAFD"/>
          </w:tcPr>
          <w:p w14:paraId="432C06FB" w14:textId="77777777" w:rsidR="00486EF6" w:rsidRDefault="00000000">
            <w:pPr>
              <w:spacing w:after="20"/>
            </w:pPr>
            <w:r>
              <w:rPr>
                <w:sz w:val="16"/>
              </w:rPr>
              <w:t>Week 6</w:t>
            </w:r>
          </w:p>
        </w:tc>
        <w:tc>
          <w:tcPr>
            <w:tcW w:w="9216" w:type="dxa"/>
            <w:shd w:val="clear" w:color="auto" w:fill="F6FAFD"/>
          </w:tcPr>
          <w:p w14:paraId="0B1493CB" w14:textId="77777777" w:rsidR="00486EF6" w:rsidRDefault="00000000">
            <w:pPr>
              <w:spacing w:after="20"/>
            </w:pPr>
            <w:r>
              <w:rPr>
                <w:sz w:val="16"/>
              </w:rPr>
              <w:t>Share staff training communication and confirm attendance tracking.</w:t>
            </w:r>
          </w:p>
        </w:tc>
      </w:tr>
      <w:tr w:rsidR="00486EF6" w14:paraId="39D2F3E1" w14:textId="77777777">
        <w:trPr>
          <w:jc w:val="center"/>
        </w:trPr>
        <w:tc>
          <w:tcPr>
            <w:tcW w:w="1440" w:type="dxa"/>
            <w:shd w:val="clear" w:color="auto" w:fill="FFFFFF"/>
          </w:tcPr>
          <w:p w14:paraId="711669BB" w14:textId="77777777" w:rsidR="00486EF6" w:rsidRDefault="00000000">
            <w:pPr>
              <w:spacing w:after="20"/>
            </w:pPr>
            <w:r>
              <w:rPr>
                <w:sz w:val="16"/>
              </w:rPr>
              <w:t>Week 7</w:t>
            </w:r>
          </w:p>
        </w:tc>
        <w:tc>
          <w:tcPr>
            <w:tcW w:w="9216" w:type="dxa"/>
            <w:shd w:val="clear" w:color="auto" w:fill="FFFFFF"/>
          </w:tcPr>
          <w:p w14:paraId="03E31616" w14:textId="77777777" w:rsidR="00486EF6" w:rsidRDefault="00000000">
            <w:pPr>
              <w:spacing w:after="20"/>
            </w:pPr>
            <w:r>
              <w:rPr>
                <w:sz w:val="16"/>
              </w:rPr>
              <w:t>Send pre-launch updates to internal stakeholders and review readiness concerns.</w:t>
            </w:r>
          </w:p>
        </w:tc>
      </w:tr>
      <w:tr w:rsidR="00486EF6" w14:paraId="3111D511" w14:textId="77777777">
        <w:trPr>
          <w:jc w:val="center"/>
        </w:trPr>
        <w:tc>
          <w:tcPr>
            <w:tcW w:w="1440" w:type="dxa"/>
            <w:shd w:val="clear" w:color="auto" w:fill="F6FAFD"/>
          </w:tcPr>
          <w:p w14:paraId="6CE2C6D1" w14:textId="77777777" w:rsidR="00486EF6" w:rsidRDefault="00000000">
            <w:pPr>
              <w:spacing w:after="20"/>
            </w:pPr>
            <w:r>
              <w:rPr>
                <w:sz w:val="16"/>
              </w:rPr>
              <w:t>Week 8</w:t>
            </w:r>
          </w:p>
        </w:tc>
        <w:tc>
          <w:tcPr>
            <w:tcW w:w="9216" w:type="dxa"/>
            <w:shd w:val="clear" w:color="auto" w:fill="F6FAFD"/>
          </w:tcPr>
          <w:p w14:paraId="52F23616" w14:textId="77777777" w:rsidR="00486EF6" w:rsidRDefault="00000000">
            <w:pPr>
              <w:spacing w:after="20"/>
            </w:pPr>
            <w:r>
              <w:rPr>
                <w:sz w:val="16"/>
              </w:rPr>
              <w:t>Test reminder messages, feedback forms, issue tracker, and reporting dashboard.</w:t>
            </w:r>
          </w:p>
        </w:tc>
      </w:tr>
      <w:tr w:rsidR="00486EF6" w14:paraId="07A38566" w14:textId="77777777">
        <w:trPr>
          <w:jc w:val="center"/>
        </w:trPr>
        <w:tc>
          <w:tcPr>
            <w:tcW w:w="1440" w:type="dxa"/>
            <w:shd w:val="clear" w:color="auto" w:fill="FFFFFF"/>
          </w:tcPr>
          <w:p w14:paraId="1427B64F" w14:textId="77777777" w:rsidR="00486EF6" w:rsidRDefault="00000000">
            <w:pPr>
              <w:spacing w:after="20"/>
            </w:pPr>
            <w:r>
              <w:rPr>
                <w:sz w:val="16"/>
              </w:rPr>
              <w:t>Week 9</w:t>
            </w:r>
          </w:p>
        </w:tc>
        <w:tc>
          <w:tcPr>
            <w:tcW w:w="9216" w:type="dxa"/>
            <w:shd w:val="clear" w:color="auto" w:fill="FFFFFF"/>
          </w:tcPr>
          <w:p w14:paraId="5289B2F7" w14:textId="77777777" w:rsidR="00486EF6" w:rsidRDefault="00000000">
            <w:pPr>
              <w:spacing w:after="20"/>
            </w:pPr>
            <w:r>
              <w:rPr>
                <w:sz w:val="16"/>
              </w:rPr>
              <w:t>Begin pilot communication with patients and provide daily issue monitoring during launch week.</w:t>
            </w:r>
          </w:p>
        </w:tc>
      </w:tr>
      <w:tr w:rsidR="00486EF6" w14:paraId="73F9DB92" w14:textId="77777777">
        <w:trPr>
          <w:jc w:val="center"/>
        </w:trPr>
        <w:tc>
          <w:tcPr>
            <w:tcW w:w="1440" w:type="dxa"/>
            <w:shd w:val="clear" w:color="auto" w:fill="F6FAFD"/>
          </w:tcPr>
          <w:p w14:paraId="27416177" w14:textId="77777777" w:rsidR="00486EF6" w:rsidRDefault="00000000">
            <w:pPr>
              <w:spacing w:after="20"/>
            </w:pPr>
            <w:r>
              <w:rPr>
                <w:sz w:val="16"/>
              </w:rPr>
              <w:t>Week 10</w:t>
            </w:r>
          </w:p>
        </w:tc>
        <w:tc>
          <w:tcPr>
            <w:tcW w:w="9216" w:type="dxa"/>
            <w:shd w:val="clear" w:color="auto" w:fill="F6FAFD"/>
          </w:tcPr>
          <w:p w14:paraId="1244C9AE" w14:textId="77777777" w:rsidR="00486EF6" w:rsidRDefault="00000000">
            <w:pPr>
              <w:spacing w:after="20"/>
            </w:pPr>
            <w:r>
              <w:rPr>
                <w:sz w:val="16"/>
              </w:rPr>
              <w:t>Review patient and staff feedback, identify communication gaps, and update materials.</w:t>
            </w:r>
          </w:p>
        </w:tc>
      </w:tr>
      <w:tr w:rsidR="00486EF6" w14:paraId="1E77E0C5" w14:textId="77777777">
        <w:trPr>
          <w:jc w:val="center"/>
        </w:trPr>
        <w:tc>
          <w:tcPr>
            <w:tcW w:w="1440" w:type="dxa"/>
            <w:shd w:val="clear" w:color="auto" w:fill="FFFFFF"/>
          </w:tcPr>
          <w:p w14:paraId="53695531" w14:textId="77777777" w:rsidR="00486EF6" w:rsidRDefault="00000000">
            <w:pPr>
              <w:spacing w:after="20"/>
            </w:pPr>
            <w:r>
              <w:rPr>
                <w:sz w:val="16"/>
              </w:rPr>
              <w:t>Week 11</w:t>
            </w:r>
          </w:p>
        </w:tc>
        <w:tc>
          <w:tcPr>
            <w:tcW w:w="9216" w:type="dxa"/>
            <w:shd w:val="clear" w:color="auto" w:fill="FFFFFF"/>
          </w:tcPr>
          <w:p w14:paraId="0AF61B09" w14:textId="77777777" w:rsidR="00486EF6" w:rsidRDefault="00000000">
            <w:pPr>
              <w:spacing w:after="20"/>
            </w:pPr>
            <w:r>
              <w:rPr>
                <w:sz w:val="16"/>
              </w:rPr>
              <w:t>Escalate unresolved issues and communicate workflow improvements.</w:t>
            </w:r>
          </w:p>
        </w:tc>
      </w:tr>
      <w:tr w:rsidR="00486EF6" w14:paraId="0197BBEC" w14:textId="77777777">
        <w:trPr>
          <w:jc w:val="center"/>
        </w:trPr>
        <w:tc>
          <w:tcPr>
            <w:tcW w:w="1440" w:type="dxa"/>
            <w:shd w:val="clear" w:color="auto" w:fill="F6FAFD"/>
          </w:tcPr>
          <w:p w14:paraId="77F69764" w14:textId="77777777" w:rsidR="00486EF6" w:rsidRDefault="00000000">
            <w:pPr>
              <w:spacing w:after="20"/>
            </w:pPr>
            <w:r>
              <w:rPr>
                <w:sz w:val="16"/>
              </w:rPr>
              <w:t>Week 12</w:t>
            </w:r>
          </w:p>
        </w:tc>
        <w:tc>
          <w:tcPr>
            <w:tcW w:w="9216" w:type="dxa"/>
            <w:shd w:val="clear" w:color="auto" w:fill="F6FAFD"/>
          </w:tcPr>
          <w:p w14:paraId="4A1ACF83" w14:textId="77777777" w:rsidR="00486EF6" w:rsidRDefault="00000000">
            <w:pPr>
              <w:spacing w:after="20"/>
            </w:pPr>
            <w:r>
              <w:rPr>
                <w:sz w:val="16"/>
              </w:rPr>
              <w:t>Submit final communication effectiveness summary and lessons learned.</w:t>
            </w:r>
          </w:p>
        </w:tc>
      </w:tr>
    </w:tbl>
    <w:p w14:paraId="3510EC5B" w14:textId="77777777" w:rsidR="00486EF6" w:rsidRDefault="00486EF6"/>
    <w:p w14:paraId="65482B8F" w14:textId="77777777" w:rsidR="00486EF6" w:rsidRDefault="00000000">
      <w:pPr>
        <w:pStyle w:val="Heading1"/>
        <w:spacing w:before="200" w:after="100"/>
      </w:pPr>
      <w:r>
        <w:rPr>
          <w:color w:val="0F4C81"/>
        </w:rPr>
        <w:lastRenderedPageBreak/>
        <w:t>18. Conclusion</w:t>
      </w:r>
    </w:p>
    <w:p w14:paraId="1CBC03C0" w14:textId="77777777" w:rsidR="00486EF6" w:rsidRDefault="00000000">
      <w:r>
        <w:t>This stakeholder communication and engagement plan provides a clear structure for managing communication across the Digital Chronic Care Follow-up and Monitoring Program. It identifies stakeholders, classifies their influence and interest, defines communication channels, sets meeting and reporting standards, and explains how feedback and escalations will be handled.</w:t>
      </w:r>
    </w:p>
    <w:p w14:paraId="73E8A308" w14:textId="77777777" w:rsidR="00486EF6" w:rsidRDefault="00000000">
      <w:r>
        <w:t>The plan supports transparency, accountability, privacy-conscious communication, and continuous improvement. By following the communication matrix, meeting protocols, feedback process, and quality metrics, the project team can reduce confusion, respond quickly to issues, and maintain stakeholder confidence throughout implementation.</w:t>
      </w:r>
    </w:p>
    <w:p w14:paraId="3EC35248" w14:textId="77777777" w:rsidR="00486EF6" w:rsidRDefault="00000000">
      <w:pPr>
        <w:pStyle w:val="Heading1"/>
        <w:spacing w:before="200" w:after="100"/>
      </w:pPr>
      <w:r>
        <w:rPr>
          <w:color w:val="0F4C81"/>
        </w:rPr>
        <w:t>19. References</w:t>
      </w:r>
    </w:p>
    <w:p w14:paraId="66386F0B" w14:textId="77777777" w:rsidR="00486EF6" w:rsidRDefault="00000000">
      <w:pPr>
        <w:pStyle w:val="ListBullet"/>
        <w:spacing w:after="40"/>
      </w:pPr>
      <w:r>
        <w:t>World Health Organization. Global Strategy on Digital Health 2020-2025.</w:t>
      </w:r>
    </w:p>
    <w:p w14:paraId="1E08DF80" w14:textId="77777777" w:rsidR="00486EF6" w:rsidRDefault="00000000">
      <w:pPr>
        <w:pStyle w:val="ListBullet"/>
        <w:spacing w:after="40"/>
      </w:pPr>
      <w:r>
        <w:t>American Medical Association. Telehealth Implementation Playbook.</w:t>
      </w:r>
    </w:p>
    <w:p w14:paraId="5572F78F" w14:textId="77777777" w:rsidR="00486EF6" w:rsidRDefault="00000000">
      <w:pPr>
        <w:pStyle w:val="ListBullet"/>
        <w:spacing w:after="40"/>
      </w:pPr>
      <w:r>
        <w:t>U.S. Department of Health and Human Services. Telehealth Privacy and Security Guidance.</w:t>
      </w:r>
    </w:p>
    <w:p w14:paraId="368FFC6C" w14:textId="77777777" w:rsidR="00486EF6" w:rsidRDefault="00000000">
      <w:pPr>
        <w:pStyle w:val="ListBullet"/>
        <w:spacing w:after="40"/>
      </w:pPr>
      <w:r>
        <w:t>Project Management Institute. A Guide to the Project Management Body of Knowledge, stakeholder engagement and communications management principles.</w:t>
      </w:r>
    </w:p>
    <w:sectPr w:rsidR="00486EF6" w:rsidSect="00034616">
      <w:headerReference w:type="default" r:id="rId8"/>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FC6E0" w14:textId="77777777" w:rsidR="000A1711" w:rsidRDefault="000A1711">
      <w:pPr>
        <w:spacing w:after="0" w:line="240" w:lineRule="auto"/>
      </w:pPr>
      <w:r>
        <w:separator/>
      </w:r>
    </w:p>
  </w:endnote>
  <w:endnote w:type="continuationSeparator" w:id="0">
    <w:p w14:paraId="10C1C0D9" w14:textId="77777777" w:rsidR="000A1711" w:rsidRDefault="000A1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0035" w14:textId="77777777" w:rsidR="00486EF6" w:rsidRDefault="00000000">
    <w:pPr>
      <w:pStyle w:val="Footer"/>
      <w:jc w:val="center"/>
    </w:pPr>
    <w:r>
      <w:rPr>
        <w:color w:val="6B7280"/>
        <w:sz w:val="16"/>
      </w:rPr>
      <w:t>Digital Chronic Care Follow-up and Monitoring Program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E86E2" w14:textId="77777777" w:rsidR="000A1711" w:rsidRDefault="000A1711">
      <w:pPr>
        <w:spacing w:after="0" w:line="240" w:lineRule="auto"/>
      </w:pPr>
      <w:r>
        <w:separator/>
      </w:r>
    </w:p>
  </w:footnote>
  <w:footnote w:type="continuationSeparator" w:id="0">
    <w:p w14:paraId="32C699E7" w14:textId="77777777" w:rsidR="000A1711" w:rsidRDefault="000A17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DA02A" w14:textId="77777777" w:rsidR="00486EF6" w:rsidRDefault="00000000">
    <w:pPr>
      <w:pStyle w:val="Header"/>
      <w:jc w:val="right"/>
    </w:pPr>
    <w:r>
      <w:rPr>
        <w:color w:val="6B7280"/>
        <w:sz w:val="16"/>
      </w:rPr>
      <w:t>Week 3 | Stakeholder Communication and Engagement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303127">
    <w:abstractNumId w:val="8"/>
  </w:num>
  <w:num w:numId="2" w16cid:durableId="1835798811">
    <w:abstractNumId w:val="6"/>
  </w:num>
  <w:num w:numId="3" w16cid:durableId="2096630251">
    <w:abstractNumId w:val="5"/>
  </w:num>
  <w:num w:numId="4" w16cid:durableId="1334643743">
    <w:abstractNumId w:val="4"/>
  </w:num>
  <w:num w:numId="5" w16cid:durableId="1186792699">
    <w:abstractNumId w:val="7"/>
  </w:num>
  <w:num w:numId="6" w16cid:durableId="1810392621">
    <w:abstractNumId w:val="3"/>
  </w:num>
  <w:num w:numId="7" w16cid:durableId="987589351">
    <w:abstractNumId w:val="2"/>
  </w:num>
  <w:num w:numId="8" w16cid:durableId="868420897">
    <w:abstractNumId w:val="1"/>
  </w:num>
  <w:num w:numId="9" w16cid:durableId="622998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711"/>
    <w:rsid w:val="0015074B"/>
    <w:rsid w:val="0029639D"/>
    <w:rsid w:val="00296F9E"/>
    <w:rsid w:val="00326F90"/>
    <w:rsid w:val="00486EF6"/>
    <w:rsid w:val="00920D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31431"/>
  <w14:defaultImageDpi w14:val="300"/>
  <w15:docId w15:val="{82EA5CDB-9CF9-4775-BD43-23AA4A6FE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3211</Words>
  <Characters>18307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2026-06-12T06:26:00Z</dcterms:modified>
  <cp:category/>
</cp:coreProperties>
</file>