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482600</wp:posOffset>
            </wp:positionV>
            <wp:extent cx="749300" cy="1270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482600</wp:posOffset>
            </wp:positionV>
            <wp:extent cx="1066800" cy="1270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2743200</wp:posOffset>
            </wp:positionV>
            <wp:extent cx="1409700" cy="1143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4102100</wp:posOffset>
            </wp:positionV>
            <wp:extent cx="3708400" cy="1397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4775200</wp:posOffset>
            </wp:positionV>
            <wp:extent cx="1676400" cy="1397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5448300</wp:posOffset>
            </wp:positionV>
            <wp:extent cx="1409700" cy="1524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8064500</wp:posOffset>
            </wp:positionV>
            <wp:extent cx="2387600" cy="1397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8559800</wp:posOffset>
            </wp:positionV>
            <wp:extent cx="4749800" cy="1397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8763000</wp:posOffset>
            </wp:positionV>
            <wp:extent cx="444500" cy="1397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6197600</wp:posOffset>
            </wp:positionV>
            <wp:extent cx="6756400" cy="1270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7848600</wp:posOffset>
            </wp:positionV>
            <wp:extent cx="6756400" cy="1270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10121900</wp:posOffset>
            </wp:positionV>
            <wp:extent cx="6756400" cy="1270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924" w:val="left"/>
          <w:tab w:pos="2984" w:val="left"/>
          <w:tab w:pos="3300" w:val="left"/>
        </w:tabs>
        <w:autoSpaceDE w:val="0"/>
        <w:widowControl/>
        <w:spacing w:line="262" w:lineRule="exact" w:before="20" w:after="0"/>
        <w:ind w:left="58" w:right="4752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CONTACT </w:t>
      </w:r>
      <w:r>
        <w:tab/>
      </w:r>
      <w:r>
        <w:rPr>
          <w:w w:val="98.12251604520358"/>
          <w:rFonts w:ascii="Roboto" w:hAnsi="Roboto" w:eastAsia="Roboto"/>
          <w:b w:val="0"/>
          <w:i w:val="0"/>
          <w:color w:val="000000"/>
          <w:sz w:val="26"/>
        </w:rPr>
        <w:t>BYRI SRINITYA</w:t>
      </w:r>
      <w:r>
        <w:br/>
      </w:r>
      <w:r>
        <w:tab/>
      </w:r>
      <w:r>
        <w:rPr>
          <w:rFonts w:ascii="icomoon" w:hAnsi="icomoon" w:eastAsia="icomoon"/>
          <w:b w:val="0"/>
          <w:i w:val="0"/>
          <w:color w:val="3F50B4"/>
          <w:sz w:val="21"/>
        </w:rPr>
        <w:t>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byrisrinitya1999@gmail.com</w:t>
      </w:r>
    </w:p>
    <w:p>
      <w:pPr>
        <w:autoSpaceDN w:val="0"/>
        <w:tabs>
          <w:tab w:pos="3300" w:val="left"/>
        </w:tabs>
        <w:autoSpaceDE w:val="0"/>
        <w:widowControl/>
        <w:spacing w:line="246" w:lineRule="exact" w:before="78" w:after="0"/>
        <w:ind w:left="2984" w:right="0" w:firstLine="0"/>
        <w:jc w:val="left"/>
      </w:pPr>
      <w:r>
        <w:rPr>
          <w:rFonts w:ascii="icomoon" w:hAnsi="icomoon" w:eastAsia="icomoon"/>
          <w:b w:val="0"/>
          <w:i w:val="0"/>
          <w:color w:val="3F50B4"/>
          <w:sz w:val="21"/>
        </w:rPr>
        <w:t>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7893475957</w:t>
      </w:r>
    </w:p>
    <w:p>
      <w:pPr>
        <w:autoSpaceDN w:val="0"/>
        <w:tabs>
          <w:tab w:pos="3300" w:val="left"/>
        </w:tabs>
        <w:autoSpaceDE w:val="0"/>
        <w:widowControl/>
        <w:spacing w:line="258" w:lineRule="exact" w:before="66" w:after="0"/>
        <w:ind w:left="2984" w:right="3168" w:firstLine="0"/>
        <w:jc w:val="left"/>
      </w:pPr>
      <w:r>
        <w:rPr>
          <w:rFonts w:ascii="icomoon" w:hAnsi="icomoon" w:eastAsia="icomoon"/>
          <w:b w:val="0"/>
          <w:i w:val="0"/>
          <w:color w:val="3F50B4"/>
          <w:sz w:val="21"/>
        </w:rPr>
        <w:t>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Hno:11-1-142,kinnera steel area,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Venkateswara colony , Kothgudem ,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Bhadradri district , Telangana , India, 507101</w:t>
      </w:r>
    </w:p>
    <w:p>
      <w:pPr>
        <w:autoSpaceDN w:val="0"/>
        <w:autoSpaceDE w:val="0"/>
        <w:widowControl/>
        <w:spacing w:line="240" w:lineRule="auto" w:before="356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000000"/>
          <w:sz w:val="24"/>
        </w:rPr>
        <w:t>OBJECTIVE</w:t>
      </w:r>
      <w:r>
        <w:drawing>
          <wp:inline xmlns:a="http://schemas.openxmlformats.org/drawingml/2006/main" xmlns:pic="http://schemas.openxmlformats.org/drawingml/2006/picture">
            <wp:extent cx="6756400" cy="13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66" w:after="0"/>
        <w:ind w:left="2640" w:right="144" w:firstLine="0"/>
        <w:jc w:val="left"/>
      </w:pPr>
      <w:r>
        <w:rPr>
          <w:rFonts w:ascii="Roboto" w:hAnsi="Roboto" w:eastAsia="Roboto"/>
          <w:b w:val="0"/>
          <w:i w:val="0"/>
          <w:color w:val="212121"/>
          <w:sz w:val="21"/>
        </w:rPr>
        <w:t xml:space="preserve">To work in an environment which encourages me to succeed and grow professionally </w:t>
      </w:r>
      <w:r>
        <w:rPr>
          <w:rFonts w:ascii="Roboto" w:hAnsi="Roboto" w:eastAsia="Roboto"/>
          <w:b w:val="0"/>
          <w:i w:val="0"/>
          <w:color w:val="212121"/>
          <w:sz w:val="21"/>
        </w:rPr>
        <w:t>where I can utilize my skills and knowledge appropriately.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000000"/>
          <w:sz w:val="24"/>
        </w:rPr>
        <w:t>EXPERIENCE</w:t>
      </w:r>
      <w:r>
        <w:drawing>
          <wp:inline xmlns:a="http://schemas.openxmlformats.org/drawingml/2006/main" xmlns:pic="http://schemas.openxmlformats.org/drawingml/2006/picture">
            <wp:extent cx="6756400" cy="139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14" w:val="left"/>
        </w:tabs>
        <w:autoSpaceDE w:val="0"/>
        <w:widowControl/>
        <w:spacing w:line="314" w:lineRule="exact" w:before="0" w:after="0"/>
        <w:ind w:left="18" w:right="0" w:firstLine="0"/>
        <w:jc w:val="left"/>
      </w:pPr>
      <w:r>
        <w:rPr>
          <w:w w:val="98.45454476096414"/>
          <w:rFonts w:ascii="Roboto" w:hAnsi="Roboto" w:eastAsia="Roboto"/>
          <w:b w:val="0"/>
          <w:i w:val="0"/>
          <w:color w:val="3F51B4"/>
          <w:sz w:val="22"/>
        </w:rPr>
        <w:t xml:space="preserve">01/10/2020 - 01/12/2021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Info science and labs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Engineer Intern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1.Created excel spreadsheets and worked  warming up servers by running campaigns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2.Worked as a website tester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3.Helped in python code especially in ajax call concept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000000"/>
          <w:sz w:val="24"/>
        </w:rPr>
        <w:t>EDUCATION</w:t>
      </w:r>
      <w:r>
        <w:drawing>
          <wp:inline xmlns:a="http://schemas.openxmlformats.org/drawingml/2006/main" xmlns:pic="http://schemas.openxmlformats.org/drawingml/2006/picture">
            <wp:extent cx="67564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14" w:val="left"/>
        </w:tabs>
        <w:autoSpaceDE w:val="0"/>
        <w:widowControl/>
        <w:spacing w:line="312" w:lineRule="exact" w:before="0" w:after="0"/>
        <w:ind w:left="0" w:right="2304" w:firstLine="0"/>
        <w:jc w:val="left"/>
      </w:pPr>
      <w:r>
        <w:rPr>
          <w:rFonts w:ascii="Roboto" w:hAnsi="Roboto" w:eastAsia="Roboto"/>
          <w:b w:val="0"/>
          <w:i w:val="0"/>
          <w:color w:val="3F50B4"/>
          <w:sz w:val="21"/>
        </w:rPr>
        <w:t xml:space="preserve">2016-2020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University College of engineering and technology for women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B.tech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80%</w:t>
      </w:r>
    </w:p>
    <w:p>
      <w:pPr>
        <w:autoSpaceDN w:val="0"/>
        <w:tabs>
          <w:tab w:pos="2714" w:val="left"/>
        </w:tabs>
        <w:autoSpaceDE w:val="0"/>
        <w:widowControl/>
        <w:spacing w:line="316" w:lineRule="exact" w:before="118" w:after="0"/>
        <w:ind w:left="0" w:right="5616" w:firstLine="0"/>
        <w:jc w:val="left"/>
      </w:pPr>
      <w:r>
        <w:rPr>
          <w:rFonts w:ascii="Roboto" w:hAnsi="Roboto" w:eastAsia="Roboto"/>
          <w:b w:val="0"/>
          <w:i w:val="0"/>
          <w:color w:val="3F50B4"/>
          <w:sz w:val="21"/>
        </w:rPr>
        <w:t xml:space="preserve">2014-2016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Krishnaveni junior college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Intermediate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93%</w:t>
      </w:r>
    </w:p>
    <w:p>
      <w:pPr>
        <w:autoSpaceDN w:val="0"/>
        <w:tabs>
          <w:tab w:pos="2714" w:val="left"/>
        </w:tabs>
        <w:autoSpaceDE w:val="0"/>
        <w:widowControl/>
        <w:spacing w:line="316" w:lineRule="exact" w:before="122" w:after="0"/>
        <w:ind w:left="0" w:right="5904" w:firstLine="0"/>
        <w:jc w:val="left"/>
      </w:pPr>
      <w:r>
        <w:rPr>
          <w:rFonts w:ascii="Roboto" w:hAnsi="Roboto" w:eastAsia="Roboto"/>
          <w:b w:val="0"/>
          <w:i w:val="0"/>
          <w:color w:val="3F50B4"/>
          <w:sz w:val="21"/>
        </w:rPr>
        <w:t xml:space="preserve">2013-2014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St.mary's high school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Ssc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95%</w:t>
      </w:r>
    </w:p>
    <w:p>
      <w:pPr>
        <w:autoSpaceDN w:val="0"/>
        <w:autoSpaceDE w:val="0"/>
        <w:widowControl/>
        <w:spacing w:line="280" w:lineRule="exact" w:before="282" w:after="0"/>
        <w:ind w:left="58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SKILLS</w:t>
      </w:r>
    </w:p>
    <w:p>
      <w:pPr>
        <w:autoSpaceDN w:val="0"/>
        <w:tabs>
          <w:tab w:pos="2714" w:val="left"/>
        </w:tabs>
        <w:autoSpaceDE w:val="0"/>
        <w:widowControl/>
        <w:spacing w:line="240" w:lineRule="auto" w:before="0" w:after="0"/>
        <w:ind w:left="24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Html</w:t>
      </w:r>
    </w:p>
    <w:p>
      <w:pPr>
        <w:autoSpaceDN w:val="0"/>
        <w:tabs>
          <w:tab w:pos="2714" w:val="left"/>
        </w:tabs>
        <w:autoSpaceDE w:val="0"/>
        <w:widowControl/>
        <w:spacing w:line="240" w:lineRule="auto" w:before="44" w:after="0"/>
        <w:ind w:left="24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Ms office</w:t>
      </w:r>
    </w:p>
    <w:p>
      <w:pPr>
        <w:autoSpaceDN w:val="0"/>
        <w:tabs>
          <w:tab w:pos="2714" w:val="left"/>
        </w:tabs>
        <w:autoSpaceDE w:val="0"/>
        <w:widowControl/>
        <w:spacing w:line="240" w:lineRule="auto" w:before="40" w:after="0"/>
        <w:ind w:left="24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C</w:t>
      </w:r>
    </w:p>
    <w:p>
      <w:pPr>
        <w:autoSpaceDN w:val="0"/>
        <w:tabs>
          <w:tab w:pos="2714" w:val="left"/>
        </w:tabs>
        <w:autoSpaceDE w:val="0"/>
        <w:widowControl/>
        <w:spacing w:line="240" w:lineRule="auto" w:before="42" w:after="0"/>
        <w:ind w:left="24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Python</w:t>
      </w:r>
    </w:p>
    <w:p>
      <w:pPr>
        <w:autoSpaceDN w:val="0"/>
        <w:tabs>
          <w:tab w:pos="2714" w:val="left"/>
        </w:tabs>
        <w:autoSpaceDE w:val="0"/>
        <w:widowControl/>
        <w:spacing w:line="240" w:lineRule="auto" w:before="24" w:after="0"/>
        <w:ind w:left="24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Basics in django</w:t>
      </w:r>
    </w:p>
    <w:p>
      <w:pPr>
        <w:autoSpaceDN w:val="0"/>
        <w:tabs>
          <w:tab w:pos="2714" w:val="left"/>
        </w:tabs>
        <w:autoSpaceDE w:val="0"/>
        <w:widowControl/>
        <w:spacing w:line="308" w:lineRule="exact" w:before="254" w:after="0"/>
        <w:ind w:left="58" w:right="446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PROJECTS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000000"/>
          <w:sz w:val="21"/>
        </w:rPr>
        <w:t>Fault analysis of transmission system</w:t>
      </w:r>
    </w:p>
    <w:p>
      <w:pPr>
        <w:autoSpaceDN w:val="0"/>
        <w:autoSpaceDE w:val="0"/>
        <w:widowControl/>
        <w:spacing w:line="248" w:lineRule="exact" w:before="98" w:after="0"/>
        <w:ind w:left="0" w:right="644" w:firstLine="0"/>
        <w:jc w:val="right"/>
      </w:pPr>
      <w:r>
        <w:rPr>
          <w:rFonts w:ascii="Roboto" w:hAnsi="Roboto" w:eastAsia="Roboto"/>
          <w:b w:val="0"/>
          <w:i w:val="0"/>
          <w:color w:val="212121"/>
          <w:sz w:val="21"/>
        </w:rPr>
        <w:t>Automatic fault detection of transmission line by using GSM mobile technology</w:t>
      </w:r>
    </w:p>
    <w:p>
      <w:pPr>
        <w:autoSpaceDN w:val="0"/>
        <w:autoSpaceDE w:val="0"/>
        <w:widowControl/>
        <w:spacing w:line="316" w:lineRule="exact" w:before="118" w:after="0"/>
        <w:ind w:left="2714" w:right="72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 xml:space="preserve">Multifunctional Grid Connected Inverter Interfaced by Wind Energy Conversion </w:t>
      </w:r>
      <w:r>
        <w:rPr>
          <w:rFonts w:ascii="Roboto" w:hAnsi="Roboto" w:eastAsia="Roboto"/>
          <w:b w:val="0"/>
          <w:i w:val="0"/>
          <w:color w:val="000000"/>
          <w:sz w:val="21"/>
        </w:rPr>
        <w:t>System</w:t>
      </w:r>
    </w:p>
    <w:p>
      <w:pPr>
        <w:autoSpaceDN w:val="0"/>
        <w:autoSpaceDE w:val="0"/>
        <w:widowControl/>
        <w:spacing w:line="316" w:lineRule="exact" w:before="28" w:after="0"/>
        <w:ind w:left="2714" w:right="0" w:firstLine="0"/>
        <w:jc w:val="left"/>
      </w:pPr>
      <w:r>
        <w:rPr>
          <w:rFonts w:ascii="Roboto" w:hAnsi="Roboto" w:eastAsia="Roboto"/>
          <w:b w:val="0"/>
          <w:i w:val="0"/>
          <w:color w:val="212121"/>
          <w:sz w:val="21"/>
        </w:rPr>
        <w:t xml:space="preserve">This project deals with a three-phase multifunctional grid-connected inverter </w:t>
      </w:r>
      <w:r>
        <w:br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interfaced with a wind energy conversion system (WECS) . The studied </w:t>
      </w:r>
      <w:r>
        <w:br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system consists of a permanent magnet synchronous generator (PMSG) based wind </w:t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turbine, a rectifier and a three-phase voltage source inverter connected to the utility at </w:t>
      </w:r>
      <w:r>
        <w:rPr>
          <w:rFonts w:ascii="Roboto" w:hAnsi="Roboto" w:eastAsia="Roboto"/>
          <w:b w:val="0"/>
          <w:i w:val="0"/>
          <w:color w:val="212121"/>
          <w:sz w:val="21"/>
        </w:rPr>
        <w:t>the point of common coupling</w:t>
      </w:r>
    </w:p>
    <w:p>
      <w:pPr>
        <w:autoSpaceDN w:val="0"/>
        <w:autoSpaceDE w:val="0"/>
        <w:widowControl/>
        <w:spacing w:line="282" w:lineRule="exact" w:before="280" w:after="0"/>
        <w:ind w:left="58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ACHIEVEMENTS &amp; AWARDS</w:t>
      </w:r>
    </w:p>
    <w:p>
      <w:pPr>
        <w:sectPr>
          <w:pgSz w:w="11918" w:h="16858"/>
          <w:pgMar w:top="358" w:right="558" w:bottom="336" w:left="642" w:header="720" w:footer="720" w:gutter="0"/>
          <w:cols w:space="720" w:num="1" w:equalWidth="0">
            <w:col w:w="10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927100</wp:posOffset>
            </wp:positionV>
            <wp:extent cx="6756400" cy="1397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1765300</wp:posOffset>
            </wp:positionV>
            <wp:extent cx="6743700" cy="1270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2870200</wp:posOffset>
            </wp:positionV>
            <wp:extent cx="6743700" cy="1270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656" w:val="left"/>
        </w:tabs>
        <w:autoSpaceDE w:val="0"/>
        <w:widowControl/>
        <w:spacing w:line="240" w:lineRule="auto" w:before="0" w:after="0"/>
        <w:ind w:left="2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I got first prize in university technical events in project expo for producing electrical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energy with renewable resources</w:t>
      </w:r>
    </w:p>
    <w:p>
      <w:pPr>
        <w:autoSpaceDN w:val="0"/>
        <w:autoSpaceDE w:val="0"/>
        <w:widowControl/>
        <w:spacing w:line="282" w:lineRule="exact" w:before="282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LANGUAGE</w:t>
      </w:r>
    </w:p>
    <w:p>
      <w:pPr>
        <w:autoSpaceDN w:val="0"/>
        <w:tabs>
          <w:tab w:pos="2656" w:val="left"/>
        </w:tabs>
        <w:autoSpaceDE w:val="0"/>
        <w:widowControl/>
        <w:spacing w:line="240" w:lineRule="auto" w:before="0" w:after="0"/>
        <w:ind w:left="2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English</w:t>
      </w:r>
    </w:p>
    <w:p>
      <w:pPr>
        <w:autoSpaceDN w:val="0"/>
        <w:tabs>
          <w:tab w:pos="2656" w:val="left"/>
        </w:tabs>
        <w:autoSpaceDE w:val="0"/>
        <w:widowControl/>
        <w:spacing w:line="240" w:lineRule="auto" w:before="44" w:after="0"/>
        <w:ind w:left="2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Telugu</w:t>
      </w:r>
    </w:p>
    <w:p>
      <w:pPr>
        <w:autoSpaceDN w:val="0"/>
        <w:autoSpaceDE w:val="0"/>
        <w:widowControl/>
        <w:spacing w:line="280" w:lineRule="exact" w:before="282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INTERESTS</w:t>
      </w:r>
    </w:p>
    <w:p>
      <w:pPr>
        <w:autoSpaceDN w:val="0"/>
        <w:tabs>
          <w:tab w:pos="2656" w:val="left"/>
        </w:tabs>
        <w:autoSpaceDE w:val="0"/>
        <w:widowControl/>
        <w:spacing w:line="240" w:lineRule="auto" w:before="0" w:after="0"/>
        <w:ind w:left="2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Reading novels</w:t>
      </w:r>
    </w:p>
    <w:p>
      <w:pPr>
        <w:autoSpaceDN w:val="0"/>
        <w:tabs>
          <w:tab w:pos="2656" w:val="left"/>
        </w:tabs>
        <w:autoSpaceDE w:val="0"/>
        <w:widowControl/>
        <w:spacing w:line="240" w:lineRule="auto" w:before="44" w:after="0"/>
        <w:ind w:left="2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Cooking</w:t>
      </w:r>
    </w:p>
    <w:p>
      <w:pPr>
        <w:autoSpaceDN w:val="0"/>
        <w:tabs>
          <w:tab w:pos="2656" w:val="left"/>
        </w:tabs>
        <w:autoSpaceDE w:val="0"/>
        <w:widowControl/>
        <w:spacing w:line="240" w:lineRule="auto" w:before="42" w:after="0"/>
        <w:ind w:left="2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Travelling</w:t>
      </w:r>
    </w:p>
    <w:p>
      <w:pPr>
        <w:autoSpaceDN w:val="0"/>
        <w:autoSpaceDE w:val="0"/>
        <w:widowControl/>
        <w:spacing w:line="282" w:lineRule="exact" w:before="282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INDUSTRIAL VISIT</w:t>
      </w:r>
    </w:p>
    <w:p>
      <w:pPr>
        <w:autoSpaceDN w:val="0"/>
        <w:tabs>
          <w:tab w:pos="2656" w:val="left"/>
          <w:tab w:pos="2812" w:val="left"/>
        </w:tabs>
        <w:autoSpaceDE w:val="0"/>
        <w:widowControl/>
        <w:spacing w:line="240" w:lineRule="auto" w:before="0" w:after="0"/>
        <w:ind w:left="2420" w:right="115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Electrical locoshed: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 To know about how electrical locomotives work and their designing</w:t>
      </w:r>
    </w:p>
    <w:p>
      <w:pPr>
        <w:autoSpaceDN w:val="0"/>
        <w:tabs>
          <w:tab w:pos="2656" w:val="left"/>
          <w:tab w:pos="2864" w:val="left"/>
        </w:tabs>
        <w:autoSpaceDE w:val="0"/>
        <w:widowControl/>
        <w:spacing w:line="240" w:lineRule="auto" w:before="0" w:after="0"/>
        <w:ind w:left="2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Thermal power plant: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 A thermal power station is a power station in which heat energy is converted to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 xml:space="preserve">electricity. Typically, water is heated into steam, which is used to drive an electrical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1"/>
        </w:rPr>
        <w:t>generator.</w:t>
      </w:r>
    </w:p>
    <w:sectPr w:rsidR="00FC693F" w:rsidRPr="0006063C" w:rsidSect="00034616">
      <w:pgSz w:w="11918" w:h="16858"/>
      <w:pgMar w:top="298" w:right="846" w:bottom="1440" w:left="700" w:header="720" w:footer="720" w:gutter="0"/>
      <w:cols w:space="720" w:num="1" w:equalWidth="0">
        <w:col w:w="10372" w:space="0"/>
        <w:col w:w="107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