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BDC9" w14:textId="258DDFBD" w:rsidR="00A02962" w:rsidRDefault="00FC6FF5">
      <w:r>
        <w:t>HYPE lake implementation for one outlet:</w:t>
      </w:r>
    </w:p>
    <w:p w14:paraId="4ECD2BAD" w14:textId="301179C5" w:rsidR="00FC6FF5" w:rsidRDefault="00FC6FF5"/>
    <w:p w14:paraId="29793FF4" w14:textId="2B972EC3" w:rsidR="00FC6FF5" w:rsidRDefault="00FC6FF5"/>
    <w:p w14:paraId="61E9AE61" w14:textId="256B457F" w:rsidR="00FC6FF5" w:rsidRDefault="00FC6FF5">
      <w:r>
        <w:t>Parameters:</w:t>
      </w:r>
    </w:p>
    <w:p w14:paraId="2986F462" w14:textId="395A2E0A" w:rsidR="00FC6FF5" w:rsidRDefault="00FC6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258"/>
        <w:gridCol w:w="6376"/>
      </w:tblGrid>
      <w:tr w:rsidR="00FC6FF5" w14:paraId="30D5B2A8" w14:textId="77777777" w:rsidTr="00277A04">
        <w:tc>
          <w:tcPr>
            <w:tcW w:w="1597" w:type="dxa"/>
          </w:tcPr>
          <w:p w14:paraId="063719E0" w14:textId="34D321B4" w:rsidR="00FC6FF5" w:rsidRDefault="00FC6FF5">
            <w:r>
              <w:t>name</w:t>
            </w:r>
          </w:p>
        </w:tc>
        <w:tc>
          <w:tcPr>
            <w:tcW w:w="1263" w:type="dxa"/>
          </w:tcPr>
          <w:p w14:paraId="0AE849AB" w14:textId="6F467805" w:rsidR="00FC6FF5" w:rsidRDefault="00FC6FF5">
            <w:r>
              <w:t>unit</w:t>
            </w:r>
          </w:p>
        </w:tc>
        <w:tc>
          <w:tcPr>
            <w:tcW w:w="6490" w:type="dxa"/>
          </w:tcPr>
          <w:p w14:paraId="0C5EEDCE" w14:textId="2B7F6177" w:rsidR="00FC6FF5" w:rsidRDefault="00FC6FF5">
            <w:r>
              <w:t>explanation</w:t>
            </w:r>
          </w:p>
        </w:tc>
      </w:tr>
      <w:tr w:rsidR="00FC6FF5" w14:paraId="1244CD2D" w14:textId="77777777" w:rsidTr="00277A04">
        <w:tc>
          <w:tcPr>
            <w:tcW w:w="1597" w:type="dxa"/>
          </w:tcPr>
          <w:p w14:paraId="1133A110" w14:textId="52F74EC5" w:rsidR="00FC6FF5" w:rsidRDefault="00336B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emgspill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04B6A7FA" w14:textId="1C9F451F" w:rsidR="00FC6FF5" w:rsidRDefault="009D729C">
            <w:r>
              <w:t>[m]</w:t>
            </w:r>
          </w:p>
        </w:tc>
        <w:tc>
          <w:tcPr>
            <w:tcW w:w="6490" w:type="dxa"/>
          </w:tcPr>
          <w:p w14:paraId="6E56C808" w14:textId="5F5E66B5" w:rsidR="00FC6FF5" w:rsidRDefault="009D729C">
            <w:r>
              <w:t>Elevation of emergency spillway</w:t>
            </w:r>
          </w:p>
        </w:tc>
      </w:tr>
      <w:tr w:rsidR="00D35BC5" w14:paraId="61016FC1" w14:textId="77777777" w:rsidTr="00277A04">
        <w:tc>
          <w:tcPr>
            <w:tcW w:w="1597" w:type="dxa"/>
          </w:tcPr>
          <w:p w14:paraId="66D862D6" w14:textId="00A277B0" w:rsidR="00D35BC5" w:rsidRDefault="00336B7B">
            <w:pPr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lim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1654A68D" w14:textId="31355A35" w:rsidR="00D35BC5" w:rsidRDefault="00D35BC5">
            <w:r>
              <w:t>[m]</w:t>
            </w:r>
          </w:p>
        </w:tc>
        <w:tc>
          <w:tcPr>
            <w:tcW w:w="6490" w:type="dxa"/>
          </w:tcPr>
          <w:p w14:paraId="48863DE6" w14:textId="1398C93F" w:rsidR="00D35BC5" w:rsidRDefault="00D35BC5">
            <w:r>
              <w:t>Elevation below which primary spillway flow is restricted</w:t>
            </w:r>
          </w:p>
        </w:tc>
      </w:tr>
      <w:tr w:rsidR="00D35BC5" w14:paraId="07612FBF" w14:textId="77777777" w:rsidTr="00277A04">
        <w:tc>
          <w:tcPr>
            <w:tcW w:w="1597" w:type="dxa"/>
          </w:tcPr>
          <w:p w14:paraId="7A3FF160" w14:textId="0ECC7A50" w:rsidR="00D35BC5" w:rsidRDefault="00336B7B">
            <w:pPr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021BEF1B" w14:textId="0A884D6B" w:rsidR="00D35BC5" w:rsidRDefault="00D35BC5">
            <w:r>
              <w:t>[m]</w:t>
            </w:r>
          </w:p>
        </w:tc>
        <w:tc>
          <w:tcPr>
            <w:tcW w:w="6490" w:type="dxa"/>
          </w:tcPr>
          <w:p w14:paraId="04B0A2C6" w14:textId="3C98BDF1" w:rsidR="00D35BC5" w:rsidRDefault="00D35BC5">
            <w:r>
              <w:t>Minimum elevation below which outflow is zero</w:t>
            </w:r>
          </w:p>
        </w:tc>
      </w:tr>
      <w:tr w:rsidR="009D729C" w14:paraId="02A34A21" w14:textId="77777777" w:rsidTr="00277A04">
        <w:tc>
          <w:tcPr>
            <w:tcW w:w="1597" w:type="dxa"/>
          </w:tcPr>
          <w:p w14:paraId="747FEAF8" w14:textId="7BD44BB7" w:rsidR="009D729C" w:rsidRDefault="00336B7B" w:rsidP="009D729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rate,emgspill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6A663210" w14:textId="5AD8DB40" w:rsidR="009D729C" w:rsidRDefault="009D729C" w:rsidP="009D729C">
            <w:r>
              <w:t>[-]</w:t>
            </w:r>
          </w:p>
        </w:tc>
        <w:tc>
          <w:tcPr>
            <w:tcW w:w="6490" w:type="dxa"/>
          </w:tcPr>
          <w:p w14:paraId="6D9B8752" w14:textId="22761970" w:rsidR="009D729C" w:rsidRDefault="00461067" w:rsidP="009D729C">
            <w:r w:rsidRPr="00C3611E">
              <w:rPr>
                <w:highlight w:val="red"/>
              </w:rPr>
              <w:t>The rate of the flow over the spillway</w:t>
            </w:r>
            <w:r w:rsidR="00417BEC" w:rsidRPr="00C3611E">
              <w:rPr>
                <w:highlight w:val="red"/>
              </w:rPr>
              <w:t xml:space="preserve"> (range: greater than 0, as an estimate less than 2500; if </w:t>
            </w:r>
            <m:oMath>
              <m:r>
                <m:rPr>
                  <m:sty m:val="p"/>
                </m:rPr>
                <w:rPr>
                  <w:rFonts w:ascii="Cambria Math" w:hAnsi="Cambria Math"/>
                  <w:highlight w:val="red"/>
                </w:rPr>
                <w:br/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exp,emgspill</m:t>
                  </m:r>
                </m:sub>
              </m:sSub>
            </m:oMath>
            <w:r w:rsidR="00417BEC" w:rsidRPr="00C3611E">
              <w:rPr>
                <w:rFonts w:eastAsiaTheme="minorEastAsia"/>
                <w:highlight w:val="red"/>
              </w:rPr>
              <w:t xml:space="preserve"> is set to 1 that mean per 1 meter elevation above spillway we have 2500</w:t>
            </w:r>
            <w:r w:rsidR="00417BEC" w:rsidRPr="00C3611E">
              <w:rPr>
                <w:highlight w:val="red"/>
              </w:rPr>
              <w:t>).</w:t>
            </w:r>
          </w:p>
        </w:tc>
      </w:tr>
      <w:tr w:rsidR="00461067" w14:paraId="36900044" w14:textId="77777777" w:rsidTr="00277A04">
        <w:tc>
          <w:tcPr>
            <w:tcW w:w="1597" w:type="dxa"/>
          </w:tcPr>
          <w:p w14:paraId="4D5F98D9" w14:textId="5FE4C79B" w:rsidR="00461067" w:rsidRDefault="00336B7B" w:rsidP="004610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exp,emgspill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677793E6" w14:textId="15412E96" w:rsidR="00461067" w:rsidRDefault="00461067" w:rsidP="00461067">
            <w:r>
              <w:t>[-]</w:t>
            </w:r>
          </w:p>
        </w:tc>
        <w:tc>
          <w:tcPr>
            <w:tcW w:w="6490" w:type="dxa"/>
          </w:tcPr>
          <w:p w14:paraId="7171D1F1" w14:textId="5C06433A" w:rsidR="00461067" w:rsidRDefault="00461067" w:rsidP="00461067">
            <w:r>
              <w:t>The power of the spillway</w:t>
            </w:r>
            <w:r w:rsidR="00417BEC">
              <w:t xml:space="preserve"> flow (range: greater than 0, as an estimate less than 5).</w:t>
            </w:r>
          </w:p>
        </w:tc>
      </w:tr>
      <w:tr w:rsidR="009574FE" w14:paraId="543745CF" w14:textId="77777777" w:rsidTr="00277A04">
        <w:tc>
          <w:tcPr>
            <w:tcW w:w="1597" w:type="dxa"/>
          </w:tcPr>
          <w:p w14:paraId="4D66F1F7" w14:textId="6E699A4E" w:rsidR="009574FE" w:rsidRDefault="00336B7B" w:rsidP="009574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avg,mainspill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015D7297" w14:textId="3ECD89E7" w:rsidR="009574FE" w:rsidRDefault="009574FE" w:rsidP="009574FE">
            <w:r>
              <w:t>[m3/s]</w:t>
            </w:r>
          </w:p>
        </w:tc>
        <w:tc>
          <w:tcPr>
            <w:tcW w:w="6490" w:type="dxa"/>
          </w:tcPr>
          <w:p w14:paraId="7901C6DF" w14:textId="1AC127C4" w:rsidR="009574FE" w:rsidRDefault="009574FE" w:rsidP="009574FE">
            <w:r>
              <w:t xml:space="preserve">The average (yearly or </w:t>
            </w:r>
            <w:r w:rsidRPr="00EE18BC">
              <w:rPr>
                <w:highlight w:val="green"/>
              </w:rPr>
              <w:t>long term</w:t>
            </w:r>
            <w:r>
              <w:t>?) output from main spillway</w:t>
            </w:r>
            <w:r w:rsidR="00EE18BC">
              <w:t>; never seen to be updated;</w:t>
            </w:r>
          </w:p>
        </w:tc>
      </w:tr>
      <w:tr w:rsidR="00277A04" w14:paraId="57F7A041" w14:textId="77777777" w:rsidTr="00277A04">
        <w:tc>
          <w:tcPr>
            <w:tcW w:w="1597" w:type="dxa"/>
          </w:tcPr>
          <w:p w14:paraId="677DF1AF" w14:textId="74935E2A" w:rsidR="00277A04" w:rsidRDefault="00336B7B" w:rsidP="00277A0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amp,mainspill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65ADBE75" w14:textId="6BDA3A03" w:rsidR="00277A04" w:rsidRDefault="00277A04" w:rsidP="00277A04">
            <w:r>
              <w:t>[-]</w:t>
            </w:r>
          </w:p>
        </w:tc>
        <w:tc>
          <w:tcPr>
            <w:tcW w:w="6490" w:type="dxa"/>
          </w:tcPr>
          <w:p w14:paraId="55708052" w14:textId="2234E883" w:rsidR="00277A04" w:rsidRDefault="00277A04" w:rsidP="00277A04">
            <w:r>
              <w:t>Amplification of the outflow from the main spillway</w:t>
            </w:r>
            <w:r w:rsidR="00D36111">
              <w:t xml:space="preserve"> (range: greater than 0 and less 4)</w:t>
            </w:r>
          </w:p>
        </w:tc>
      </w:tr>
      <w:tr w:rsidR="00277A04" w14:paraId="46B0D089" w14:textId="77777777" w:rsidTr="00277A04">
        <w:tc>
          <w:tcPr>
            <w:tcW w:w="1597" w:type="dxa"/>
          </w:tcPr>
          <w:p w14:paraId="51CBCEFB" w14:textId="4F20AEC7" w:rsidR="00277A04" w:rsidRDefault="00336B7B" w:rsidP="00277A0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pahse,mainspill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 w14:paraId="12D04635" w14:textId="097773CD" w:rsidR="00277A04" w:rsidRDefault="00277A04" w:rsidP="00277A04">
            <w:r>
              <w:t>[day</w:t>
            </w:r>
            <w:r w:rsidR="00D36111">
              <w:t xml:space="preserve"> from 1</w:t>
            </w:r>
            <w:r w:rsidR="00D36111" w:rsidRPr="00D36111">
              <w:rPr>
                <w:vertAlign w:val="superscript"/>
              </w:rPr>
              <w:t>st</w:t>
            </w:r>
            <w:r w:rsidR="00D36111">
              <w:t xml:space="preserve"> January</w:t>
            </w:r>
            <w:r>
              <w:t>]</w:t>
            </w:r>
          </w:p>
        </w:tc>
        <w:tc>
          <w:tcPr>
            <w:tcW w:w="6490" w:type="dxa"/>
          </w:tcPr>
          <w:p w14:paraId="5B221C9E" w14:textId="2796F744" w:rsidR="00277A04" w:rsidRDefault="00277A04" w:rsidP="00277A04">
            <w:r>
              <w:t>Day of the year for the</w:t>
            </w:r>
            <w:r w:rsidR="00EC5F3F">
              <w:t xml:space="preserve"> first of January,</w:t>
            </w:r>
            <w:r>
              <w:t xml:space="preserve"> phase difference</w:t>
            </w:r>
            <w:r w:rsidR="00EC5F3F">
              <w:t xml:space="preserve"> to shift the maximum over time. (</w:t>
            </w:r>
            <w:proofErr w:type="gramStart"/>
            <w:r w:rsidR="00EC5F3F">
              <w:t>default</w:t>
            </w:r>
            <w:proofErr w:type="gramEnd"/>
            <w:r w:rsidR="00EC5F3F">
              <w:t xml:space="preserve"> to 100, after snow melt)</w:t>
            </w:r>
          </w:p>
        </w:tc>
      </w:tr>
      <w:tr w:rsidR="00277A04" w14:paraId="4C7D1FC7" w14:textId="77777777" w:rsidTr="00277A04">
        <w:tc>
          <w:tcPr>
            <w:tcW w:w="1597" w:type="dxa"/>
          </w:tcPr>
          <w:p w14:paraId="083CEA45" w14:textId="79EFB844" w:rsidR="00277A04" w:rsidRDefault="00336B7B" w:rsidP="00277A0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managed</m:t>
                  </m:r>
                </m:sub>
              </m:sSub>
            </m:oMath>
            <w:r w:rsidR="00826C3C">
              <w:rPr>
                <w:rFonts w:eastAsiaTheme="minorEastAsia"/>
              </w:rPr>
              <w:t xml:space="preserve"> </w:t>
            </w:r>
          </w:p>
        </w:tc>
        <w:tc>
          <w:tcPr>
            <w:tcW w:w="1263" w:type="dxa"/>
          </w:tcPr>
          <w:p w14:paraId="23F40C05" w14:textId="05CE1598" w:rsidR="00277A04" w:rsidRDefault="00826C3C" w:rsidP="00277A04">
            <w:r>
              <w:t>[-]</w:t>
            </w:r>
          </w:p>
        </w:tc>
        <w:tc>
          <w:tcPr>
            <w:tcW w:w="6490" w:type="dxa"/>
          </w:tcPr>
          <w:p w14:paraId="647DE312" w14:textId="4B4A3B11" w:rsidR="00277A04" w:rsidRDefault="00826C3C" w:rsidP="00277A04">
            <w:r>
              <w:t>Flag to indicate if HYPE lake is natural</w:t>
            </w:r>
          </w:p>
        </w:tc>
      </w:tr>
      <w:tr w:rsidR="002D76C2" w14:paraId="5131A7E2" w14:textId="77777777" w:rsidTr="00277A04">
        <w:tc>
          <w:tcPr>
            <w:tcW w:w="1597" w:type="dxa"/>
          </w:tcPr>
          <w:p w14:paraId="6BDADF5B" w14:textId="6BABC872" w:rsidR="002D76C2" w:rsidRDefault="00336B7B" w:rsidP="00277A04">
            <w:pPr>
              <w:rPr>
                <w:rFonts w:ascii="Calibri" w:eastAsia="Calibri" w:hAnsi="Calibri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</m:oMath>
            <w:r w:rsidR="002D76C2">
              <w:rPr>
                <w:rFonts w:ascii="Calibri" w:eastAsia="Calibri" w:hAnsi="Calibri"/>
              </w:rPr>
              <w:t xml:space="preserve"> </w:t>
            </w:r>
          </w:p>
        </w:tc>
        <w:tc>
          <w:tcPr>
            <w:tcW w:w="1263" w:type="dxa"/>
          </w:tcPr>
          <w:p w14:paraId="46B7934E" w14:textId="59AC0419" w:rsidR="002D76C2" w:rsidRDefault="002D76C2" w:rsidP="00277A04">
            <w:r>
              <w:t>[</w:t>
            </w:r>
            <w:r w:rsidR="00B87041">
              <w:t>m2</w:t>
            </w:r>
            <w:r>
              <w:t>]</w:t>
            </w:r>
          </w:p>
        </w:tc>
        <w:tc>
          <w:tcPr>
            <w:tcW w:w="6490" w:type="dxa"/>
          </w:tcPr>
          <w:p w14:paraId="0B9AEAE2" w14:textId="089A26B3" w:rsidR="002D76C2" w:rsidRDefault="00B87041" w:rsidP="00277A04">
            <w:r>
              <w:t>Average lake area in m2.</w:t>
            </w:r>
          </w:p>
        </w:tc>
      </w:tr>
    </w:tbl>
    <w:p w14:paraId="53A518B0" w14:textId="69981F68" w:rsidR="00FC6FF5" w:rsidRDefault="00FC6FF5"/>
    <w:p w14:paraId="0BF9C46B" w14:textId="3F38D152" w:rsidR="00461067" w:rsidRDefault="00461067">
      <w:r>
        <w:t>Variables</w:t>
      </w:r>
      <w:r w:rsidR="00277A04">
        <w:t xml:space="preserve"> (fluxes and states)</w:t>
      </w:r>
      <w:r>
        <w:t>:</w:t>
      </w:r>
    </w:p>
    <w:p w14:paraId="189A1F2A" w14:textId="6BAA41F5" w:rsidR="00461067" w:rsidRDefault="004610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661"/>
      </w:tblGrid>
      <w:tr w:rsidR="00461067" w14:paraId="1769099F" w14:textId="77777777" w:rsidTr="00B7668D">
        <w:tc>
          <w:tcPr>
            <w:tcW w:w="1413" w:type="dxa"/>
          </w:tcPr>
          <w:p w14:paraId="3A673A39" w14:textId="77777777" w:rsidR="00461067" w:rsidRDefault="00461067" w:rsidP="00B7668D">
            <w:r>
              <w:t>name</w:t>
            </w:r>
          </w:p>
        </w:tc>
        <w:tc>
          <w:tcPr>
            <w:tcW w:w="1276" w:type="dxa"/>
          </w:tcPr>
          <w:p w14:paraId="25316F21" w14:textId="77777777" w:rsidR="00461067" w:rsidRDefault="00461067" w:rsidP="00B7668D">
            <w:r>
              <w:t>unit</w:t>
            </w:r>
          </w:p>
        </w:tc>
        <w:tc>
          <w:tcPr>
            <w:tcW w:w="6661" w:type="dxa"/>
          </w:tcPr>
          <w:p w14:paraId="74811755" w14:textId="77777777" w:rsidR="00461067" w:rsidRDefault="00461067" w:rsidP="00B7668D">
            <w:r>
              <w:t>explanation</w:t>
            </w:r>
          </w:p>
        </w:tc>
      </w:tr>
      <w:tr w:rsidR="00461067" w14:paraId="1247AD09" w14:textId="77777777" w:rsidTr="00B7668D">
        <w:tc>
          <w:tcPr>
            <w:tcW w:w="1413" w:type="dxa"/>
          </w:tcPr>
          <w:p w14:paraId="33A2E869" w14:textId="77777777" w:rsidR="00461067" w:rsidRDefault="00336B7B" w:rsidP="00B766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spill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BBAE136" w14:textId="77777777" w:rsidR="00461067" w:rsidRDefault="00461067" w:rsidP="00B7668D">
            <w:r>
              <w:t>[m]</w:t>
            </w:r>
          </w:p>
        </w:tc>
        <w:tc>
          <w:tcPr>
            <w:tcW w:w="6661" w:type="dxa"/>
          </w:tcPr>
          <w:p w14:paraId="1B5E78A9" w14:textId="35A0FF0E" w:rsidR="00461067" w:rsidRDefault="00A90D46" w:rsidP="00B7668D">
            <w:r>
              <w:t>Simulation elevation</w:t>
            </w:r>
          </w:p>
        </w:tc>
      </w:tr>
      <w:tr w:rsidR="00461067" w14:paraId="75D7BC7E" w14:textId="77777777" w:rsidTr="00B7668D">
        <w:tc>
          <w:tcPr>
            <w:tcW w:w="1413" w:type="dxa"/>
          </w:tcPr>
          <w:p w14:paraId="62C5EA3D" w14:textId="7A35C2D6" w:rsidR="00461067" w:rsidRDefault="00336B7B" w:rsidP="00B7668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spill,pot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DB81A4C" w14:textId="77777777" w:rsidR="00461067" w:rsidRDefault="00461067" w:rsidP="00B7668D">
            <w:r>
              <w:t>[-]</w:t>
            </w:r>
          </w:p>
        </w:tc>
        <w:tc>
          <w:tcPr>
            <w:tcW w:w="6661" w:type="dxa"/>
          </w:tcPr>
          <w:p w14:paraId="7AD5C446" w14:textId="0190BB03" w:rsidR="00461067" w:rsidRDefault="00277A04" w:rsidP="00B7668D">
            <w:r>
              <w:t xml:space="preserve">Rate of the </w:t>
            </w:r>
          </w:p>
        </w:tc>
      </w:tr>
      <w:tr w:rsidR="00277A04" w14:paraId="0287C83A" w14:textId="77777777" w:rsidTr="00B7668D">
        <w:tc>
          <w:tcPr>
            <w:tcW w:w="1413" w:type="dxa"/>
          </w:tcPr>
          <w:p w14:paraId="706732C5" w14:textId="517BEB0A" w:rsidR="00277A04" w:rsidRDefault="00336B7B" w:rsidP="00277A0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dayofyear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4213994A" w14:textId="77777777" w:rsidR="00277A04" w:rsidRDefault="00277A04" w:rsidP="00277A04"/>
        </w:tc>
        <w:tc>
          <w:tcPr>
            <w:tcW w:w="6661" w:type="dxa"/>
          </w:tcPr>
          <w:p w14:paraId="04EC911D" w14:textId="7F06535C" w:rsidR="00277A04" w:rsidRDefault="00277A04" w:rsidP="00277A04">
            <w:r>
              <w:t>Day of the year for the current simulation time</w:t>
            </w:r>
          </w:p>
        </w:tc>
      </w:tr>
      <w:tr w:rsidR="00277A04" w14:paraId="7B6FCF59" w14:textId="77777777" w:rsidTr="00B7668D">
        <w:tc>
          <w:tcPr>
            <w:tcW w:w="1413" w:type="dxa"/>
          </w:tcPr>
          <w:p w14:paraId="2E18FF83" w14:textId="77777777" w:rsidR="00277A04" w:rsidRDefault="00277A04" w:rsidP="00277A04"/>
        </w:tc>
        <w:tc>
          <w:tcPr>
            <w:tcW w:w="1276" w:type="dxa"/>
          </w:tcPr>
          <w:p w14:paraId="100EFF0A" w14:textId="77777777" w:rsidR="00277A04" w:rsidRDefault="00277A04" w:rsidP="00277A04"/>
        </w:tc>
        <w:tc>
          <w:tcPr>
            <w:tcW w:w="6661" w:type="dxa"/>
          </w:tcPr>
          <w:p w14:paraId="2A5AE0D3" w14:textId="77777777" w:rsidR="00277A04" w:rsidRDefault="00277A04" w:rsidP="00277A04"/>
        </w:tc>
      </w:tr>
      <w:tr w:rsidR="00277A04" w14:paraId="5CD81C8C" w14:textId="77777777" w:rsidTr="00B7668D">
        <w:tc>
          <w:tcPr>
            <w:tcW w:w="1413" w:type="dxa"/>
          </w:tcPr>
          <w:p w14:paraId="0B727B3A" w14:textId="77777777" w:rsidR="00277A04" w:rsidRDefault="00277A04" w:rsidP="00277A04"/>
        </w:tc>
        <w:tc>
          <w:tcPr>
            <w:tcW w:w="1276" w:type="dxa"/>
          </w:tcPr>
          <w:p w14:paraId="41EE1725" w14:textId="77777777" w:rsidR="00277A04" w:rsidRDefault="00277A04" w:rsidP="00277A04"/>
        </w:tc>
        <w:tc>
          <w:tcPr>
            <w:tcW w:w="6661" w:type="dxa"/>
          </w:tcPr>
          <w:p w14:paraId="65FAAD52" w14:textId="77777777" w:rsidR="00277A04" w:rsidRDefault="00277A04" w:rsidP="00277A04"/>
        </w:tc>
      </w:tr>
      <w:tr w:rsidR="00277A04" w14:paraId="5794B855" w14:textId="77777777" w:rsidTr="00B7668D">
        <w:tc>
          <w:tcPr>
            <w:tcW w:w="1413" w:type="dxa"/>
          </w:tcPr>
          <w:p w14:paraId="69CC0711" w14:textId="77777777" w:rsidR="00277A04" w:rsidRDefault="00277A04" w:rsidP="00277A04"/>
        </w:tc>
        <w:tc>
          <w:tcPr>
            <w:tcW w:w="1276" w:type="dxa"/>
          </w:tcPr>
          <w:p w14:paraId="5337F9B5" w14:textId="77777777" w:rsidR="00277A04" w:rsidRDefault="00277A04" w:rsidP="00277A04"/>
        </w:tc>
        <w:tc>
          <w:tcPr>
            <w:tcW w:w="6661" w:type="dxa"/>
          </w:tcPr>
          <w:p w14:paraId="25736920" w14:textId="77777777" w:rsidR="00277A04" w:rsidRDefault="00277A04" w:rsidP="00277A04"/>
        </w:tc>
      </w:tr>
      <w:tr w:rsidR="00277A04" w14:paraId="6C9AC36C" w14:textId="77777777" w:rsidTr="00B7668D">
        <w:tc>
          <w:tcPr>
            <w:tcW w:w="1413" w:type="dxa"/>
          </w:tcPr>
          <w:p w14:paraId="7F706832" w14:textId="77777777" w:rsidR="00277A04" w:rsidRDefault="00277A04" w:rsidP="00277A04"/>
        </w:tc>
        <w:tc>
          <w:tcPr>
            <w:tcW w:w="1276" w:type="dxa"/>
          </w:tcPr>
          <w:p w14:paraId="165A45C5" w14:textId="77777777" w:rsidR="00277A04" w:rsidRDefault="00277A04" w:rsidP="00277A04"/>
        </w:tc>
        <w:tc>
          <w:tcPr>
            <w:tcW w:w="6661" w:type="dxa"/>
          </w:tcPr>
          <w:p w14:paraId="203356EF" w14:textId="77777777" w:rsidR="00277A04" w:rsidRDefault="00277A04" w:rsidP="00277A04"/>
        </w:tc>
      </w:tr>
    </w:tbl>
    <w:p w14:paraId="7DB15195" w14:textId="076C1286" w:rsidR="00461067" w:rsidRDefault="00461067"/>
    <w:p w14:paraId="580F5800" w14:textId="3325C422" w:rsidR="00461067" w:rsidRDefault="007D5CBF">
      <w:r>
        <w:t>Schematization:</w:t>
      </w:r>
    </w:p>
    <w:p w14:paraId="4AE21555" w14:textId="5E593492" w:rsidR="007D5CBF" w:rsidRDefault="007D5CBF"/>
    <w:p w14:paraId="713E833F" w14:textId="3770931B" w:rsidR="007D5CBF" w:rsidRPr="007D5CBF" w:rsidRDefault="007D5CBF" w:rsidP="007D5CBF">
      <w:r w:rsidRPr="007D5CBF">
        <w:lastRenderedPageBreak/>
        <w:fldChar w:fldCharType="begin"/>
      </w:r>
      <w:r w:rsidRPr="007D5CBF">
        <w:instrText xml:space="preserve"> INCLUDEPICTURE "/var/folders/yh/b1qy7zb96k980mcb2ps9n6d9t1c6zr/T/com.microsoft.Word/WebArchiveCopyPasteTempFiles/fetch.php?w=400&amp;tok=0eb7ab&amp;media=starthype_model_descriptionillustraion_of_regulation_flow.png" \* MERGEFORMATINET </w:instrText>
      </w:r>
      <w:r w:rsidRPr="007D5CBF">
        <w:fldChar w:fldCharType="separate"/>
      </w:r>
      <w:r w:rsidRPr="007D5CBF">
        <w:rPr>
          <w:noProof/>
        </w:rPr>
        <w:drawing>
          <wp:inline distT="0" distB="0" distL="0" distR="0" wp14:anchorId="6BE2A771" wp14:editId="40848860">
            <wp:extent cx="5081905" cy="2550795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CBF">
        <w:fldChar w:fldCharType="end"/>
      </w:r>
    </w:p>
    <w:p w14:paraId="1F42A4F3" w14:textId="77777777" w:rsidR="007D5CBF" w:rsidRDefault="007D5CBF"/>
    <w:p w14:paraId="3E3A1ED1" w14:textId="77777777" w:rsidR="007D5CBF" w:rsidRDefault="007D5CBF"/>
    <w:p w14:paraId="76CFD9C0" w14:textId="610A8952" w:rsidR="00461067" w:rsidRDefault="00461067">
      <w:r>
        <w:t>Parameterization:</w:t>
      </w:r>
    </w:p>
    <w:p w14:paraId="4A9039EA" w14:textId="23FF40E1" w:rsidR="00277A04" w:rsidRDefault="00277A04">
      <w:pPr>
        <w:rPr>
          <w:rFonts w:eastAsiaTheme="minorEastAsia"/>
        </w:rPr>
      </w:pPr>
    </w:p>
    <w:p w14:paraId="55210748" w14:textId="50A05962" w:rsidR="00277A04" w:rsidRDefault="00336B7B" w:rsidP="00277A0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amp,mainspill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dayofyear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pahse,mainspill</m:t>
                            </m:r>
                          </m:sub>
                        </m:sSub>
                      </m:e>
                    </m:d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365</m:t>
            </m:r>
          </m:den>
        </m:f>
        <m:r>
          <w:rPr>
            <w:rFonts w:ascii="Cambria Math" w:hAnsi="Cambria Math"/>
          </w:rPr>
          <m:t>)</m:t>
        </m:r>
      </m:oMath>
      <w:r w:rsidR="00277A04">
        <w:rPr>
          <w:rFonts w:eastAsiaTheme="minorEastAsia"/>
        </w:rPr>
        <w:t xml:space="preserve"> </w:t>
      </w:r>
    </w:p>
    <w:p w14:paraId="2B86BDA7" w14:textId="77777777" w:rsidR="009C08AF" w:rsidRDefault="009C08AF" w:rsidP="00277A04">
      <w:pPr>
        <w:rPr>
          <w:rFonts w:eastAsiaTheme="minorEastAsia"/>
        </w:rPr>
      </w:pPr>
    </w:p>
    <w:p w14:paraId="5E01E4D3" w14:textId="3686C136" w:rsidR="001E07E8" w:rsidRDefault="00336B7B" w:rsidP="009C08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,0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,1)</m:t>
        </m:r>
      </m:oMath>
      <w:r w:rsidR="009C08AF">
        <w:rPr>
          <w:rFonts w:eastAsiaTheme="minorEastAsia"/>
        </w:rPr>
        <w:t xml:space="preserve"> </w:t>
      </w:r>
    </w:p>
    <w:p w14:paraId="6AAF0F81" w14:textId="58F2AE5D" w:rsidR="001E07E8" w:rsidRDefault="001E07E8" w:rsidP="009C08AF">
      <w:pPr>
        <w:rPr>
          <w:rFonts w:eastAsiaTheme="minorEastAsia"/>
        </w:rPr>
      </w:pPr>
    </w:p>
    <w:p w14:paraId="71181234" w14:textId="6F0D43F5" w:rsidR="001E07E8" w:rsidRDefault="00336B7B" w:rsidP="009C08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managed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1E07E8">
        <w:rPr>
          <w:rFonts w:eastAsiaTheme="minorEastAsia"/>
        </w:rPr>
        <w:t xml:space="preserve">  if hydro power; else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managed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1E07E8">
        <w:rPr>
          <w:rFonts w:eastAsiaTheme="minorEastAsia"/>
        </w:rPr>
        <w:t xml:space="preserve">  </w:t>
      </w:r>
    </w:p>
    <w:p w14:paraId="67261965" w14:textId="77777777" w:rsidR="009969CF" w:rsidRPr="009969CF" w:rsidRDefault="009969CF" w:rsidP="00DB6555">
      <w:pPr>
        <w:rPr>
          <w:rFonts w:asciiTheme="minorHAnsi" w:eastAsiaTheme="minorEastAsia" w:hAnsiTheme="minorHAnsi" w:cstheme="minorBidi"/>
        </w:rPr>
      </w:pPr>
    </w:p>
    <w:p w14:paraId="2A38CD2B" w14:textId="16E270F1" w:rsidR="00DB6555" w:rsidRDefault="00336B7B" w:rsidP="00DB655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main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avg,mainspill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managed</m:t>
            </m:r>
          </m:sub>
        </m:sSub>
      </m:oMath>
      <w:r w:rsidR="00DB6555">
        <w:rPr>
          <w:rFonts w:eastAsiaTheme="minorEastAsia"/>
        </w:rPr>
        <w:t xml:space="preserve"> </w:t>
      </w:r>
    </w:p>
    <w:p w14:paraId="02B0E6B1" w14:textId="4C8583E3" w:rsidR="007A59AC" w:rsidRDefault="007A59AC" w:rsidP="00277A04">
      <w:pPr>
        <w:rPr>
          <w:rFonts w:eastAsiaTheme="minorEastAsia"/>
        </w:rPr>
      </w:pPr>
    </w:p>
    <w:p w14:paraId="5319DFF5" w14:textId="5AA4FA11" w:rsidR="009C08AF" w:rsidRDefault="00336B7B" w:rsidP="009C08A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spill,pot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rate,emgspill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sim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emgspill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exp,emgspill</m:t>
                </m:r>
              </m:sub>
            </m:sSub>
          </m:sup>
        </m:sSup>
      </m:oMath>
      <w:r w:rsidR="009C08AF">
        <w:rPr>
          <w:rFonts w:eastAsiaTheme="minorEastAsia"/>
        </w:rPr>
        <w:t xml:space="preserve"> </w:t>
      </w:r>
    </w:p>
    <w:p w14:paraId="38D7DC8A" w14:textId="4C3472EC" w:rsidR="00DE4B6A" w:rsidRDefault="00DE4B6A" w:rsidP="009C08AF">
      <w:pPr>
        <w:rPr>
          <w:rFonts w:eastAsiaTheme="minorEastAsia"/>
        </w:rPr>
      </w:pPr>
    </w:p>
    <w:p w14:paraId="1329AAF1" w14:textId="408FA5E9" w:rsidR="00DE4B6A" w:rsidRDefault="00DE4B6A" w:rsidP="009C08AF">
      <w:pPr>
        <w:rPr>
          <w:rFonts w:eastAsiaTheme="minorEastAsia"/>
        </w:rPr>
      </w:pPr>
    </w:p>
    <w:p w14:paraId="61DCA49F" w14:textId="58BB4D60" w:rsidR="00DE4B6A" w:rsidRDefault="00DE4B6A" w:rsidP="009C08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Bidi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spill,pot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main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sim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emgspill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main</m:t>
                  </m:r>
                </m:sub>
              </m:sSub>
            </m:e>
            <m:e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sim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emgspill</m:t>
                  </m:r>
                </m:sub>
              </m:sSub>
            </m:e>
          </m:mr>
          <m:mr>
            <m:e/>
            <m:e/>
            <m:e/>
          </m:mr>
        </m:m>
      </m:oMath>
      <w:r>
        <w:rPr>
          <w:rFonts w:eastAsiaTheme="minorEastAsia"/>
        </w:rPr>
        <w:t xml:space="preserve"> </w:t>
      </w:r>
    </w:p>
    <w:p w14:paraId="7697CF66" w14:textId="38FC85C6" w:rsidR="00DE4B6A" w:rsidRDefault="00DE4B6A" w:rsidP="009C08AF">
      <w:pPr>
        <w:rPr>
          <w:rFonts w:eastAsiaTheme="minorEastAsia"/>
        </w:rPr>
      </w:pPr>
    </w:p>
    <w:p w14:paraId="4AA4DF9C" w14:textId="63B84C57" w:rsidR="00DE4B6A" w:rsidRDefault="00DE4B6A" w:rsidP="009C08AF">
      <w:pPr>
        <w:rPr>
          <w:rFonts w:eastAsiaTheme="minorEastAsia"/>
        </w:rPr>
      </w:pPr>
    </w:p>
    <w:p w14:paraId="392171DC" w14:textId="623103CF" w:rsidR="009C08AF" w:rsidRDefault="00DE4B6A" w:rsidP="00277A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</m:t>
        </m:r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(Q,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,</w:t>
      </w:r>
      <w:r w:rsidR="008C5D7E">
        <w:rPr>
          <w:rFonts w:eastAsiaTheme="minorEastAsia"/>
        </w:rPr>
        <w:t xml:space="preserve"> in which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sim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(0,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sim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)</m:t>
        </m:r>
      </m:oMath>
    </w:p>
    <w:p w14:paraId="1DDD5496" w14:textId="57571F8D" w:rsidR="007A59AC" w:rsidRDefault="007A59AC" w:rsidP="00277A04">
      <w:pPr>
        <w:rPr>
          <w:rFonts w:eastAsiaTheme="minorEastAsia"/>
        </w:rPr>
      </w:pPr>
    </w:p>
    <w:p w14:paraId="44623F43" w14:textId="0821BB6B" w:rsidR="00397D5E" w:rsidRDefault="00397D5E" w:rsidP="00277A04">
      <w:pPr>
        <w:rPr>
          <w:rFonts w:eastAsiaTheme="minorEastAsia"/>
        </w:rPr>
      </w:pPr>
    </w:p>
    <w:p w14:paraId="111FB5B1" w14:textId="0889F529" w:rsidR="00397D5E" w:rsidRDefault="00397D5E" w:rsidP="00277A04">
      <w:pPr>
        <w:rPr>
          <w:rFonts w:eastAsiaTheme="minorEastAsia"/>
        </w:rPr>
      </w:pPr>
    </w:p>
    <w:p w14:paraId="2F8EDFAA" w14:textId="62D368EC" w:rsidR="00397D5E" w:rsidRDefault="00397D5E" w:rsidP="00277A04">
      <w:pPr>
        <w:rPr>
          <w:rFonts w:eastAsiaTheme="minorEastAsia"/>
        </w:rPr>
      </w:pPr>
      <w:r>
        <w:rPr>
          <w:rFonts w:eastAsiaTheme="minorEastAsia"/>
        </w:rPr>
        <w:t>References:</w:t>
      </w:r>
    </w:p>
    <w:p w14:paraId="636CFF6C" w14:textId="678FBC55" w:rsidR="00397D5E" w:rsidRDefault="00397D5E" w:rsidP="00277A04">
      <w:pPr>
        <w:rPr>
          <w:rFonts w:eastAsiaTheme="minorEastAsia"/>
        </w:rPr>
      </w:pPr>
    </w:p>
    <w:p w14:paraId="1590A5E0" w14:textId="77777777" w:rsidR="00397D5E" w:rsidRDefault="00336B7B" w:rsidP="00397D5E">
      <w:hyperlink r:id="rId5" w:tgtFrame="_blank" w:tooltip="Persistent link using digital object identifier" w:history="1">
        <w:r w:rsidR="00397D5E">
          <w:rPr>
            <w:rStyle w:val="Hyperlink"/>
            <w:rFonts w:ascii="Arial" w:hAnsi="Arial" w:cs="Arial"/>
            <w:color w:val="0C7DBB"/>
            <w:sz w:val="21"/>
            <w:szCs w:val="21"/>
            <w:u w:val="none"/>
          </w:rPr>
          <w:t>https://doi.org/10.1016/j.envsoft.2021.105025</w:t>
        </w:r>
      </w:hyperlink>
    </w:p>
    <w:p w14:paraId="2BEEC175" w14:textId="77777777" w:rsidR="009574FE" w:rsidRDefault="009574FE"/>
    <w:sectPr w:rsidR="009574FE" w:rsidSect="00B91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F5"/>
    <w:rsid w:val="00197938"/>
    <w:rsid w:val="001E07E8"/>
    <w:rsid w:val="001F5A1A"/>
    <w:rsid w:val="00277A04"/>
    <w:rsid w:val="002D4066"/>
    <w:rsid w:val="002D76C2"/>
    <w:rsid w:val="00336B7B"/>
    <w:rsid w:val="00344D00"/>
    <w:rsid w:val="00363C45"/>
    <w:rsid w:val="00397D5E"/>
    <w:rsid w:val="00417BEC"/>
    <w:rsid w:val="00461067"/>
    <w:rsid w:val="007A59AC"/>
    <w:rsid w:val="007D5CBF"/>
    <w:rsid w:val="00826C3C"/>
    <w:rsid w:val="008C5D7E"/>
    <w:rsid w:val="009574FE"/>
    <w:rsid w:val="009969CF"/>
    <w:rsid w:val="009C08AF"/>
    <w:rsid w:val="009D729C"/>
    <w:rsid w:val="00A90D46"/>
    <w:rsid w:val="00AD707F"/>
    <w:rsid w:val="00B8353E"/>
    <w:rsid w:val="00B87041"/>
    <w:rsid w:val="00B917C0"/>
    <w:rsid w:val="00C3611E"/>
    <w:rsid w:val="00D35BC5"/>
    <w:rsid w:val="00D36111"/>
    <w:rsid w:val="00DB6555"/>
    <w:rsid w:val="00DE4B6A"/>
    <w:rsid w:val="00EA67CC"/>
    <w:rsid w:val="00EC5F3F"/>
    <w:rsid w:val="00EE18BC"/>
    <w:rsid w:val="00F12851"/>
    <w:rsid w:val="00F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BB05A"/>
  <w15:chartTrackingRefBased/>
  <w15:docId w15:val="{6B5C000A-0931-2C49-BF65-E29B9993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D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envsoft.2021.10502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2260</Characters>
  <Application>Microsoft Office Word</Application>
  <DocSecurity>0</DocSecurity>
  <Lines>173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Gharari, Shervan</dc:creator>
  <cp:keywords/>
  <dc:description/>
  <cp:lastModifiedBy>Gharari, Shervan</cp:lastModifiedBy>
  <cp:revision>2</cp:revision>
  <cp:lastPrinted>2021-07-08T18:16:00Z</cp:lastPrinted>
  <dcterms:created xsi:type="dcterms:W3CDTF">2021-07-10T00:10:00Z</dcterms:created>
  <dcterms:modified xsi:type="dcterms:W3CDTF">2021-07-10T00:10:00Z</dcterms:modified>
</cp:coreProperties>
</file>