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Lines="100" w:after="50" w:line="360" w:lineRule="auto"/>
        <w:ind w:left="0"/>
        <w:jc w:val="left"/>
      </w:pPr>
      <w:r>
        <w:rPr>
          <w:rFonts w:ascii="宋体" w:hAnsi="Times New Roman" w:eastAsia="宋体"/>
        </w:rPr>
        <w:t>GAN</w:t>
      </w:r>
    </w:p>
    <w:p>
      <w:pPr>
        <w:spacing w:beforeLines="100" w:after="50" w:line="360" w:lineRule="auto"/>
        <w:ind w:left="0"/>
        <w:jc w:val="left"/>
        <w:rPr>
          <w:rFonts w:ascii="宋体" w:hAnsi="Times New Roman" w:eastAsia="宋体"/>
          <w:b w:val="0"/>
          <w:i w:val="0"/>
          <w:color w:val="121212"/>
          <w:sz w:val="22"/>
        </w:rPr>
      </w:pPr>
      <w:bookmarkStart w:id="0" w:name="u9ed1b3be"/>
      <w:r>
        <w:rPr>
          <w:rFonts w:hint="eastAsia" w:ascii="宋体" w:hAnsi="Times New Roman" w:eastAsia="宋体"/>
          <w:b w:val="0"/>
          <w:i w:val="0"/>
          <w:color w:val="121212"/>
          <w:sz w:val="22"/>
        </w:rPr>
        <w:t xml:space="preserve">Some classical </w:t>
      </w:r>
      <w:r>
        <w:rPr>
          <w:rFonts w:hint="eastAsia" w:ascii="宋体" w:hAnsi="Times New Roman" w:eastAsia="宋体"/>
          <w:b w:val="0"/>
          <w:i w:val="0"/>
          <w:color w:val="121212"/>
          <w:sz w:val="22"/>
          <w:lang w:val="en-US" w:eastAsia="zh-Hans"/>
        </w:rPr>
        <w:t>GAN</w:t>
      </w:r>
      <w:r>
        <w:rPr>
          <w:rFonts w:ascii="宋体" w:hAnsi="Times New Roman" w:eastAsia="宋体"/>
          <w:b w:val="0"/>
          <w:i w:val="0"/>
          <w:color w:val="121212"/>
          <w:sz w:val="22"/>
        </w:rPr>
        <w:t>.</w:t>
      </w:r>
    </w:p>
    <w:p>
      <w:pPr>
        <w:spacing w:beforeLines="100" w:after="50" w:line="360" w:lineRule="auto"/>
        <w:ind w:left="0"/>
        <w:jc w:val="left"/>
        <w:rPr>
          <w:rFonts w:hint="default"/>
        </w:rPr>
      </w:pPr>
      <w:r>
        <w:rPr>
          <w:rFonts w:hint="default" w:ascii="宋体" w:hAnsi="Times New Roman" w:eastAsia="宋体"/>
          <w:b w:val="0"/>
          <w:i w:val="0"/>
          <w:color w:val="121212"/>
          <w:sz w:val="22"/>
        </w:rPr>
        <w:t>1.C</w:t>
      </w:r>
      <w:r>
        <w:rPr>
          <w:rFonts w:ascii="宋体" w:hAnsi="Times New Roman" w:eastAsia="宋体"/>
          <w:b w:val="0"/>
          <w:i w:val="0"/>
          <w:color w:val="121212"/>
          <w:sz w:val="22"/>
        </w:rPr>
        <w:t>ycle</w:t>
      </w:r>
      <w:r>
        <w:rPr>
          <w:rFonts w:hint="default" w:ascii="宋体" w:hAnsi="Times New Roman" w:eastAsia="宋体"/>
          <w:b w:val="0"/>
          <w:i w:val="0"/>
          <w:color w:val="121212"/>
          <w:sz w:val="22"/>
        </w:rPr>
        <w:t>GAN</w:t>
      </w:r>
    </w:p>
    <w:bookmarkEnd w:id="0"/>
    <w:p>
      <w:pPr>
        <w:spacing w:beforeLines="100" w:after="50" w:line="360" w:lineRule="auto"/>
        <w:ind w:left="0"/>
        <w:jc w:val="left"/>
      </w:pPr>
      <w:bookmarkStart w:id="1" w:name="u4dca706f"/>
      <w:bookmarkStart w:id="2" w:name="u3f1dc73a"/>
      <w:r>
        <w:rPr>
          <w:rFonts w:hint="eastAsia" w:ascii="宋体" w:hAnsi="Times New Roman" w:eastAsia="宋体"/>
          <w:b w:val="0"/>
          <w:i w:val="0"/>
          <w:color w:val="121212"/>
          <w:sz w:val="22"/>
        </w:rPr>
        <w:t>Cycligan is often used for style transfer in the field of cv, such as converting real images into Monet's style, converting zebras into wild horses, and converting summer into winter, as shown in the figure.</w:t>
      </w:r>
      <w:r>
        <w:rPr>
          <w:rFonts w:ascii="宋体" w:eastAsia="宋体"/>
        </w:rPr>
        <w:drawing>
          <wp:inline distT="0" distB="0" distL="0" distR="0">
            <wp:extent cx="5841365" cy="2715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0905067" cy="5070825"/>
                    </a:xfrm>
                    <a:prstGeom prst="rect">
                      <a:avLst/>
                    </a:prstGeom>
                  </pic:spPr>
                </pic:pic>
              </a:graphicData>
            </a:graphic>
          </wp:inline>
        </w:drawing>
      </w:r>
      <w:bookmarkEnd w:id="1"/>
    </w:p>
    <w:bookmarkEnd w:id="2"/>
    <w:p>
      <w:pPr>
        <w:spacing w:beforeLines="100" w:after="50" w:line="360" w:lineRule="auto"/>
        <w:ind w:left="0"/>
        <w:jc w:val="left"/>
        <w:rPr>
          <w:rFonts w:ascii="宋体" w:hAnsi="Times New Roman" w:eastAsia="宋体"/>
          <w:b w:val="0"/>
          <w:i w:val="0"/>
          <w:color w:val="000000"/>
          <w:sz w:val="22"/>
        </w:rPr>
      </w:pPr>
      <w:bookmarkStart w:id="3" w:name="ubf4b3acc"/>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pPr>
      <w:r>
        <w:rPr>
          <w:rFonts w:ascii="宋体" w:hAnsi="Times New Roman" w:eastAsia="宋体"/>
          <w:b w:val="0"/>
          <w:i w:val="0"/>
          <w:color w:val="000000"/>
          <w:sz w:val="22"/>
        </w:rPr>
        <w:t>2.DCGAN</w:t>
      </w:r>
    </w:p>
    <w:bookmarkEnd w:id="3"/>
    <w:p>
      <w:pPr>
        <w:spacing w:beforeLines="100" w:after="50" w:line="360" w:lineRule="auto"/>
        <w:ind w:left="0"/>
        <w:jc w:val="left"/>
        <w:rPr>
          <w:rFonts w:hint="eastAsia" w:ascii="宋体" w:hAnsi="Times New Roman" w:eastAsia="宋体"/>
          <w:b w:val="0"/>
          <w:i w:val="0"/>
          <w:color w:val="121212"/>
          <w:sz w:val="22"/>
        </w:rPr>
      </w:pPr>
      <w:bookmarkStart w:id="4" w:name="u9390fe1d"/>
      <w:bookmarkStart w:id="5" w:name="ub1bfcb45"/>
      <w:r>
        <w:rPr>
          <w:rFonts w:hint="eastAsia" w:ascii="宋体" w:hAnsi="Times New Roman" w:eastAsia="宋体"/>
          <w:b w:val="0"/>
          <w:i w:val="0"/>
          <w:color w:val="121212"/>
          <w:sz w:val="22"/>
        </w:rPr>
        <w:t>DCGAN is a direct extension of GAN, with the difference that it explicitly uses convolutional and convolutional transpose layers in the discriminator and generator, respectively. Traditional gan can  only generate some simple images, but the emergence of DCGAN allows GAN to generate some complex content.</w:t>
      </w:r>
    </w:p>
    <w:p>
      <w:pPr>
        <w:spacing w:beforeLines="100" w:after="50" w:line="360" w:lineRule="auto"/>
        <w:ind w:left="0"/>
        <w:jc w:val="left"/>
        <w:rPr>
          <w:rFonts w:hint="default" w:ascii="宋体" w:hAnsi="Times New Roman" w:eastAsia="宋体"/>
          <w:b w:val="0"/>
          <w:i w:val="0"/>
          <w:color w:val="121212"/>
          <w:sz w:val="22"/>
          <w:lang w:eastAsia="zh-Hans"/>
        </w:rPr>
      </w:pPr>
      <w:r>
        <w:rPr>
          <w:rFonts w:hint="default" w:ascii="宋体" w:hAnsi="Times New Roman" w:eastAsia="宋体"/>
          <w:b w:val="0"/>
          <w:i w:val="0"/>
          <w:color w:val="121212"/>
          <w:sz w:val="22"/>
        </w:rPr>
        <w:t>Fake Images  generated by DCGAN are shown in the figure.</w:t>
      </w:r>
    </w:p>
    <w:p>
      <w:pPr>
        <w:spacing w:beforeLines="100" w:after="50" w:line="360" w:lineRule="auto"/>
        <w:ind w:left="0"/>
        <w:jc w:val="left"/>
      </w:pPr>
      <w:r>
        <w:rPr>
          <w:rFonts w:ascii="宋体" w:eastAsia="宋体"/>
        </w:rPr>
        <w:drawing>
          <wp:inline distT="0" distB="0" distL="0" distR="0">
            <wp:extent cx="5842000" cy="5105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9770534" cy="8538980"/>
                    </a:xfrm>
                    <a:prstGeom prst="rect">
                      <a:avLst/>
                    </a:prstGeom>
                  </pic:spPr>
                </pic:pic>
              </a:graphicData>
            </a:graphic>
          </wp:inline>
        </w:drawing>
      </w:r>
      <w:bookmarkEnd w:id="4"/>
    </w:p>
    <w:bookmarkEnd w:id="5"/>
    <w:p>
      <w:pPr>
        <w:spacing w:beforeLines="100" w:after="50" w:line="360" w:lineRule="auto"/>
        <w:ind w:left="0"/>
        <w:jc w:val="left"/>
        <w:rPr>
          <w:rFonts w:ascii="宋体" w:hAnsi="Times New Roman" w:eastAsia="宋体"/>
          <w:b w:val="0"/>
          <w:i w:val="0"/>
          <w:color w:val="000000"/>
          <w:sz w:val="22"/>
        </w:rPr>
      </w:pPr>
      <w:bookmarkStart w:id="6" w:name="u596ce45f"/>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pPr>
      <w:r>
        <w:rPr>
          <w:rFonts w:ascii="宋体" w:hAnsi="Times New Roman" w:eastAsia="宋体"/>
          <w:b w:val="0"/>
          <w:i w:val="0"/>
          <w:color w:val="000000"/>
          <w:sz w:val="22"/>
        </w:rPr>
        <w:t>3.CGAN</w:t>
      </w:r>
    </w:p>
    <w:bookmarkEnd w:id="6"/>
    <w:p>
      <w:pPr>
        <w:spacing w:beforeLines="100" w:after="50" w:line="360" w:lineRule="auto"/>
        <w:ind w:left="0"/>
        <w:jc w:val="left"/>
      </w:pPr>
      <w:bookmarkStart w:id="7" w:name="u630ab30c"/>
      <w:bookmarkStart w:id="8" w:name="u6d655847"/>
      <w:r>
        <w:rPr>
          <w:rFonts w:hint="eastAsia" w:ascii="宋体" w:hAnsi="Times New Roman" w:eastAsia="宋体"/>
          <w:b w:val="0"/>
          <w:i w:val="0"/>
          <w:color w:val="121212"/>
          <w:sz w:val="22"/>
        </w:rPr>
        <w:t>"</w:t>
      </w:r>
      <w:r>
        <w:rPr>
          <w:rFonts w:hint="default" w:ascii="宋体" w:hAnsi="Times New Roman" w:eastAsia="宋体"/>
          <w:b w:val="0"/>
          <w:i w:val="0"/>
          <w:color w:val="121212"/>
          <w:sz w:val="22"/>
        </w:rPr>
        <w:t>C</w:t>
      </w:r>
      <w:r>
        <w:rPr>
          <w:rFonts w:hint="eastAsia" w:ascii="宋体" w:hAnsi="Times New Roman" w:eastAsia="宋体"/>
          <w:b w:val="0"/>
          <w:i w:val="0"/>
          <w:color w:val="121212"/>
          <w:sz w:val="22"/>
        </w:rPr>
        <w:t>GAN" means conditional GAN. CGAN can make the results generated by GAN meet certain conditions, that is, it can manually change the input vector to control the final output result.</w:t>
      </w:r>
      <w:r>
        <w:rPr>
          <w:rFonts w:ascii="宋体" w:eastAsia="宋体"/>
        </w:rPr>
        <w:drawing>
          <wp:inline distT="0" distB="0" distL="0" distR="0">
            <wp:extent cx="5841365" cy="3282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1159067" cy="6271358"/>
                    </a:xfrm>
                    <a:prstGeom prst="rect">
                      <a:avLst/>
                    </a:prstGeom>
                  </pic:spPr>
                </pic:pic>
              </a:graphicData>
            </a:graphic>
          </wp:inline>
        </w:drawing>
      </w:r>
      <w:bookmarkEnd w:id="7"/>
    </w:p>
    <w:bookmarkEnd w:id="8"/>
    <w:p>
      <w:pPr>
        <w:spacing w:beforeLines="100" w:after="50" w:line="360" w:lineRule="auto"/>
        <w:ind w:left="0"/>
        <w:jc w:val="left"/>
        <w:rPr>
          <w:rFonts w:ascii="宋体" w:hAnsi="Times New Roman" w:eastAsia="宋体"/>
          <w:b w:val="0"/>
          <w:i w:val="0"/>
          <w:color w:val="000000"/>
          <w:sz w:val="22"/>
        </w:rPr>
      </w:pPr>
      <w:bookmarkStart w:id="9" w:name="uf1ffd38f"/>
      <w:bookmarkEnd w:id="9"/>
      <w:bookmarkStart w:id="10" w:name="ubc126aa6"/>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rPr>
          <w:rFonts w:ascii="宋体" w:hAnsi="Times New Roman" w:eastAsia="宋体"/>
          <w:b w:val="0"/>
          <w:i w:val="0"/>
          <w:color w:val="000000"/>
          <w:sz w:val="22"/>
        </w:rPr>
      </w:pPr>
    </w:p>
    <w:p>
      <w:pPr>
        <w:spacing w:beforeLines="100" w:after="50" w:line="360" w:lineRule="auto"/>
        <w:ind w:left="0"/>
        <w:jc w:val="left"/>
      </w:pPr>
      <w:r>
        <w:rPr>
          <w:rFonts w:ascii="宋体" w:hAnsi="Times New Roman" w:eastAsia="宋体"/>
          <w:b w:val="0"/>
          <w:i w:val="0"/>
          <w:color w:val="000000"/>
          <w:sz w:val="22"/>
        </w:rPr>
        <w:t>GAN</w:t>
      </w:r>
    </w:p>
    <w:bookmarkEnd w:id="10"/>
    <w:p>
      <w:pPr>
        <w:spacing w:beforeLines="100" w:after="50" w:line="360" w:lineRule="auto"/>
        <w:ind w:left="0"/>
        <w:jc w:val="left"/>
        <w:rPr>
          <w:rFonts w:hint="eastAsia" w:ascii="宋体" w:hAnsi="Times New Roman" w:eastAsia="宋体"/>
          <w:b w:val="0"/>
          <w:i w:val="0"/>
          <w:color w:val="121212"/>
          <w:sz w:val="22"/>
        </w:rPr>
      </w:pPr>
      <w:bookmarkStart w:id="11" w:name="uab969a53"/>
      <w:bookmarkStart w:id="12" w:name="u6f4a4d55"/>
      <w:r>
        <w:rPr>
          <w:rFonts w:hint="eastAsia" w:ascii="宋体" w:hAnsi="Times New Roman" w:eastAsia="宋体"/>
          <w:b w:val="0"/>
          <w:i w:val="0"/>
          <w:color w:val="121212"/>
          <w:sz w:val="22"/>
        </w:rPr>
        <w:t>The main structure of GAN includes a generator G and a discriminator D. The generator will use random noise to fit the true distribution and train it with the true distribution in the discriminator until the discriminator cannot distinguish whether the image comes from the true distribution or the generator fitted</w:t>
      </w:r>
      <w:r>
        <w:rPr>
          <w:rFonts w:hint="default" w:ascii="宋体" w:hAnsi="Times New Roman" w:eastAsia="宋体"/>
          <w:b w:val="0"/>
          <w:i w:val="0"/>
          <w:color w:val="121212"/>
          <w:sz w:val="22"/>
        </w:rPr>
        <w:t xml:space="preserve"> </w:t>
      </w:r>
      <w:r>
        <w:rPr>
          <w:rFonts w:hint="eastAsia" w:ascii="宋体" w:hAnsi="Times New Roman" w:eastAsia="宋体"/>
          <w:b w:val="0"/>
          <w:i w:val="0"/>
          <w:color w:val="121212"/>
          <w:sz w:val="22"/>
        </w:rPr>
        <w:t>distribution.</w:t>
      </w:r>
    </w:p>
    <w:p>
      <w:pPr>
        <w:spacing w:beforeLines="100" w:after="50" w:line="360" w:lineRule="auto"/>
        <w:ind w:left="0"/>
        <w:jc w:val="left"/>
      </w:pPr>
      <w:r>
        <w:rPr>
          <w:rFonts w:ascii="宋体" w:eastAsia="宋体"/>
        </w:rPr>
        <w:drawing>
          <wp:inline distT="0" distB="0" distL="0" distR="0">
            <wp:extent cx="5842000" cy="2552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1413067" cy="4987481"/>
                    </a:xfrm>
                    <a:prstGeom prst="rect">
                      <a:avLst/>
                    </a:prstGeom>
                  </pic:spPr>
                </pic:pic>
              </a:graphicData>
            </a:graphic>
          </wp:inline>
        </w:drawing>
      </w:r>
      <w:bookmarkEnd w:id="11"/>
    </w:p>
    <w:bookmarkEnd w:id="12"/>
    <w:p>
      <w:pPr>
        <w:spacing w:beforeLines="100" w:after="50" w:line="360" w:lineRule="auto"/>
        <w:ind w:left="0"/>
        <w:jc w:val="left"/>
        <w:rPr>
          <w:rFonts w:hint="eastAsia" w:ascii="宋体" w:hAnsi="Times New Roman" w:eastAsia="宋体"/>
          <w:b w:val="0"/>
          <w:i w:val="0"/>
          <w:color w:val="000000"/>
          <w:sz w:val="22"/>
        </w:rPr>
      </w:pPr>
      <w:bookmarkStart w:id="13" w:name="ua663b1cd"/>
      <w:bookmarkStart w:id="14" w:name="u3f3aa7bb"/>
    </w:p>
    <w:p>
      <w:pPr>
        <w:spacing w:beforeLines="100" w:after="50" w:line="360" w:lineRule="auto"/>
        <w:ind w:left="110" w:hanging="110" w:hangingChars="50"/>
        <w:jc w:val="left"/>
        <w:rPr>
          <w:rFonts w:hint="eastAsia" w:ascii="宋体" w:hAnsi="Times New Roman" w:eastAsia="宋体"/>
          <w:b w:val="0"/>
          <w:i w:val="0"/>
          <w:color w:val="000000"/>
          <w:sz w:val="22"/>
        </w:rPr>
      </w:pPr>
      <w:r>
        <w:rPr>
          <w:rFonts w:hint="eastAsia" w:ascii="宋体" w:hAnsi="Times New Roman" w:eastAsia="宋体"/>
          <w:b w:val="0"/>
          <w:i w:val="0"/>
          <w:color w:val="000000"/>
          <w:sz w:val="22"/>
        </w:rPr>
        <w:t>Objective</w:t>
      </w:r>
      <w:r>
        <w:rPr>
          <w:rFonts w:hint="default" w:ascii="宋体" w:hAnsi="Times New Roman" w:eastAsia="宋体"/>
          <w:b w:val="0"/>
          <w:i w:val="0"/>
          <w:color w:val="000000"/>
          <w:sz w:val="22"/>
        </w:rPr>
        <w:t xml:space="preserve"> </w:t>
      </w:r>
      <w:r>
        <w:rPr>
          <w:rFonts w:hint="eastAsia" w:ascii="宋体" w:hAnsi="Times New Roman" w:eastAsia="宋体"/>
          <w:b w:val="0"/>
          <w:i w:val="0"/>
          <w:color w:val="000000"/>
          <w:sz w:val="22"/>
        </w:rPr>
        <w:t>function:</w:t>
      </w:r>
    </w:p>
    <w:p>
      <w:pPr>
        <w:spacing w:beforeLines="100" w:after="50" w:line="360" w:lineRule="auto"/>
        <w:ind w:left="110" w:hanging="110" w:hangingChars="50"/>
        <w:jc w:val="left"/>
      </w:pPr>
      <w:r>
        <w:rPr>
          <w:rFonts w:ascii="宋体" w:eastAsia="宋体"/>
        </w:rPr>
        <w:drawing>
          <wp:inline distT="0" distB="0" distL="0" distR="0">
            <wp:extent cx="5841365" cy="455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13631333" cy="1063218"/>
                    </a:xfrm>
                    <a:prstGeom prst="rect">
                      <a:avLst/>
                    </a:prstGeom>
                  </pic:spPr>
                </pic:pic>
              </a:graphicData>
            </a:graphic>
          </wp:inline>
        </w:drawing>
      </w:r>
      <w:bookmarkEnd w:id="13"/>
    </w:p>
    <w:bookmarkEnd w:id="14"/>
    <w:p>
      <w:pPr>
        <w:numPr>
          <w:ilvl w:val="0"/>
          <w:numId w:val="1"/>
        </w:numPr>
        <w:spacing w:beforeLines="100" w:after="50" w:line="360" w:lineRule="auto"/>
        <w:ind w:left="360"/>
        <w:jc w:val="left"/>
      </w:pPr>
      <w:bookmarkStart w:id="15" w:name="u228a961d"/>
      <w:r>
        <w:rPr>
          <w:rFonts w:hint="eastAsia" w:ascii="宋体" w:hAnsi="Times New Roman" w:eastAsia="宋体"/>
          <w:b w:val="0"/>
          <w:i w:val="0"/>
          <w:color w:val="121212"/>
          <w:sz w:val="22"/>
        </w:rPr>
        <w:t>The formula consists of two terms: x represents the true distribution, z represents the noise of the input G network, and G (z) represents the content generated by the G network.</w:t>
      </w:r>
    </w:p>
    <w:bookmarkEnd w:id="15"/>
    <w:p>
      <w:pPr>
        <w:numPr>
          <w:ilvl w:val="0"/>
          <w:numId w:val="1"/>
        </w:numPr>
        <w:spacing w:beforeLines="100" w:after="50" w:line="360" w:lineRule="auto"/>
        <w:ind w:left="360"/>
        <w:jc w:val="left"/>
      </w:pPr>
      <w:bookmarkStart w:id="16" w:name="u398a145e"/>
      <w:r>
        <w:rPr>
          <w:rFonts w:hint="eastAsia" w:ascii="宋体" w:hAnsi="Times New Roman" w:eastAsia="宋体"/>
          <w:b w:val="0"/>
          <w:i w:val="0"/>
          <w:color w:val="121212"/>
          <w:sz w:val="22"/>
        </w:rPr>
        <w:t xml:space="preserve">D (x) represents the probability that the D network will determine whether the true distribution is true or not. x comes from the true distribution, so for D, the closer this value is to </w:t>
      </w:r>
      <w:r>
        <w:rPr>
          <w:rFonts w:hint="default" w:ascii="宋体" w:hAnsi="Times New Roman" w:eastAsia="宋体"/>
          <w:b w:val="0"/>
          <w:i w:val="0"/>
          <w:color w:val="121212"/>
          <w:sz w:val="22"/>
        </w:rPr>
        <w:t>one</w:t>
      </w:r>
      <w:r>
        <w:rPr>
          <w:rFonts w:hint="eastAsia" w:ascii="宋体" w:hAnsi="Times New Roman" w:eastAsia="宋体"/>
          <w:b w:val="0"/>
          <w:i w:val="0"/>
          <w:color w:val="121212"/>
          <w:sz w:val="22"/>
        </w:rPr>
        <w:t>, the better</w:t>
      </w:r>
      <w:r>
        <w:rPr>
          <w:rFonts w:hint="default" w:ascii="宋体" w:hAnsi="Times New Roman" w:eastAsia="宋体"/>
          <w:b w:val="0"/>
          <w:i w:val="0"/>
          <w:color w:val="121212"/>
          <w:sz w:val="22"/>
        </w:rPr>
        <w:t xml:space="preserve"> it is.</w:t>
      </w:r>
    </w:p>
    <w:bookmarkEnd w:id="16"/>
    <w:p>
      <w:pPr>
        <w:numPr>
          <w:ilvl w:val="0"/>
          <w:numId w:val="1"/>
        </w:numPr>
        <w:spacing w:beforeLines="100" w:after="50" w:line="360" w:lineRule="auto"/>
        <w:ind w:left="360"/>
        <w:jc w:val="left"/>
      </w:pPr>
      <w:bookmarkStart w:id="17" w:name="ucd230112"/>
      <w:r>
        <w:rPr>
          <w:rFonts w:hint="eastAsia" w:ascii="宋体" w:hAnsi="Times New Roman" w:eastAsia="宋体"/>
          <w:b w:val="0"/>
          <w:i w:val="0"/>
          <w:color w:val="121212"/>
          <w:sz w:val="22"/>
        </w:rPr>
        <w:t xml:space="preserve"> D (G (z)) is the probability that the D network determines whether the image generated by G is true or not.</w:t>
      </w:r>
    </w:p>
    <w:bookmarkEnd w:id="17"/>
    <w:p>
      <w:pPr>
        <w:numPr>
          <w:ilvl w:val="0"/>
          <w:numId w:val="1"/>
        </w:numPr>
        <w:spacing w:beforeLines="100" w:after="50" w:line="360" w:lineRule="auto"/>
        <w:ind w:left="360"/>
        <w:jc w:val="left"/>
      </w:pPr>
      <w:bookmarkStart w:id="18" w:name="u0fb82056"/>
      <w:r>
        <w:rPr>
          <w:rFonts w:hint="eastAsia" w:ascii="宋体" w:hAnsi="Times New Roman" w:eastAsia="宋体"/>
          <w:b w:val="0"/>
          <w:i w:val="0"/>
          <w:color w:val="121212"/>
          <w:sz w:val="22"/>
        </w:rPr>
        <w:t xml:space="preserve"> </w:t>
      </w:r>
      <w:r>
        <w:rPr>
          <w:rFonts w:hint="default" w:ascii="宋体" w:hAnsi="Times New Roman" w:eastAsia="宋体"/>
          <w:b w:val="0"/>
          <w:i w:val="0"/>
          <w:color w:val="121212"/>
          <w:sz w:val="22"/>
        </w:rPr>
        <w:t>P</w:t>
      </w:r>
      <w:r>
        <w:rPr>
          <w:rFonts w:hint="eastAsia" w:ascii="宋体" w:hAnsi="Times New Roman" w:eastAsia="宋体"/>
          <w:b w:val="0"/>
          <w:i w:val="0"/>
          <w:color w:val="121212"/>
          <w:sz w:val="22"/>
        </w:rPr>
        <w:t>urpose</w:t>
      </w:r>
      <w:r>
        <w:rPr>
          <w:rFonts w:hint="default" w:ascii="宋体" w:hAnsi="Times New Roman" w:eastAsia="宋体"/>
          <w:b w:val="0"/>
          <w:i w:val="0"/>
          <w:color w:val="121212"/>
          <w:sz w:val="22"/>
        </w:rPr>
        <w:t xml:space="preserve"> of G</w:t>
      </w:r>
      <w:r>
        <w:rPr>
          <w:rFonts w:hint="eastAsia" w:ascii="宋体" w:hAnsi="Times New Roman" w:eastAsia="宋体"/>
          <w:b w:val="0"/>
          <w:i w:val="0"/>
          <w:color w:val="121212"/>
          <w:sz w:val="22"/>
        </w:rPr>
        <w:t xml:space="preserve">: G should hope that the images generated by </w:t>
      </w:r>
      <w:r>
        <w:rPr>
          <w:rFonts w:hint="default" w:ascii="宋体" w:hAnsi="Times New Roman" w:eastAsia="宋体"/>
          <w:b w:val="0"/>
          <w:i w:val="0"/>
          <w:color w:val="121212"/>
          <w:sz w:val="22"/>
        </w:rPr>
        <w:t>it</w:t>
      </w:r>
      <w:r>
        <w:rPr>
          <w:rFonts w:hint="eastAsia" w:ascii="宋体" w:hAnsi="Times New Roman" w:eastAsia="宋体"/>
          <w:b w:val="0"/>
          <w:i w:val="0"/>
          <w:color w:val="121212"/>
          <w:sz w:val="22"/>
        </w:rPr>
        <w:t>self are as close to reality as possible.</w:t>
      </w:r>
    </w:p>
    <w:bookmarkEnd w:id="18"/>
    <w:p>
      <w:pPr>
        <w:spacing w:beforeLines="100" w:after="50" w:line="360" w:lineRule="auto"/>
        <w:jc w:val="left"/>
        <w:rPr>
          <w:rFonts w:hint="eastAsia" w:ascii="宋体" w:hAnsi="Times New Roman" w:eastAsia="宋体"/>
          <w:b w:val="0"/>
          <w:i w:val="0"/>
          <w:color w:val="121212"/>
          <w:sz w:val="22"/>
        </w:rPr>
      </w:pPr>
      <w:bookmarkStart w:id="19" w:name="u651466cf"/>
      <w:bookmarkStart w:id="20" w:name="u3dfe186a"/>
      <w:r>
        <w:rPr>
          <w:rFonts w:hint="eastAsia" w:ascii="宋体" w:hAnsi="Times New Roman" w:eastAsia="宋体"/>
          <w:b w:val="0"/>
          <w:i w:val="0"/>
          <w:color w:val="121212"/>
          <w:sz w:val="22"/>
        </w:rPr>
        <w:t>Purpose of D: The stronger ability</w:t>
      </w:r>
      <w:r>
        <w:rPr>
          <w:rFonts w:hint="default" w:ascii="宋体" w:hAnsi="Times New Roman" w:eastAsia="宋体"/>
          <w:b w:val="0"/>
          <w:i w:val="0"/>
          <w:color w:val="121212"/>
          <w:sz w:val="22"/>
        </w:rPr>
        <w:t xml:space="preserve"> of D is</w:t>
      </w:r>
      <w:r>
        <w:rPr>
          <w:rFonts w:hint="eastAsia" w:ascii="宋体" w:hAnsi="Times New Roman" w:eastAsia="宋体"/>
          <w:b w:val="0"/>
          <w:i w:val="0"/>
          <w:color w:val="121212"/>
          <w:sz w:val="22"/>
        </w:rPr>
        <w:t>, the greater D (x) should be, and the smaller D (G (x)) should be. At this time, V (D, G) will become larger, so the formula i</w:t>
      </w:r>
      <w:r>
        <w:rPr>
          <w:rFonts w:hint="default" w:ascii="宋体" w:hAnsi="Times New Roman" w:eastAsia="宋体"/>
          <w:b w:val="0"/>
          <w:i w:val="0"/>
          <w:color w:val="121212"/>
          <w:sz w:val="22"/>
        </w:rPr>
        <w:t>s</w:t>
      </w:r>
      <w:r>
        <w:rPr>
          <w:rFonts w:hint="eastAsia" w:ascii="宋体" w:hAnsi="Times New Roman" w:eastAsia="宋体"/>
          <w:b w:val="0"/>
          <w:i w:val="0"/>
          <w:color w:val="121212"/>
          <w:sz w:val="22"/>
        </w:rPr>
        <w:t xml:space="preserve"> to seek the maximum.</w:t>
      </w:r>
    </w:p>
    <w:p>
      <w:pPr>
        <w:spacing w:beforeLines="100" w:after="50" w:line="360" w:lineRule="auto"/>
        <w:jc w:val="left"/>
      </w:pPr>
      <w:r>
        <w:rPr>
          <w:rFonts w:ascii="宋体" w:eastAsia="宋体"/>
        </w:rPr>
        <w:drawing>
          <wp:inline distT="0" distB="0" distL="0" distR="0">
            <wp:extent cx="5842000" cy="1910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16357600" cy="5348739"/>
                    </a:xfrm>
                    <a:prstGeom prst="rect">
                      <a:avLst/>
                    </a:prstGeom>
                  </pic:spPr>
                </pic:pic>
              </a:graphicData>
            </a:graphic>
          </wp:inline>
        </w:drawing>
      </w:r>
      <w:bookmarkEnd w:id="19"/>
    </w:p>
    <w:bookmarkEnd w:id="20"/>
    <w:p>
      <w:pPr>
        <w:spacing w:beforeLines="100" w:after="50" w:line="360" w:lineRule="auto"/>
        <w:ind w:left="0"/>
        <w:jc w:val="left"/>
        <w:rPr>
          <w:rFonts w:hint="eastAsia" w:ascii="宋体" w:hAnsi="Times New Roman" w:eastAsia="宋体"/>
          <w:b w:val="0"/>
          <w:i w:val="0"/>
          <w:color w:val="121212"/>
          <w:sz w:val="22"/>
        </w:rPr>
      </w:pPr>
      <w:bookmarkStart w:id="21" w:name="u0c113311"/>
      <w:bookmarkEnd w:id="21"/>
      <w:bookmarkStart w:id="22" w:name="uba0377d0"/>
      <w:r>
        <w:rPr>
          <w:rFonts w:hint="eastAsia" w:ascii="宋体" w:hAnsi="Times New Roman" w:eastAsia="宋体"/>
          <w:b w:val="0"/>
          <w:i w:val="0"/>
          <w:color w:val="121212"/>
          <w:sz w:val="22"/>
        </w:rPr>
        <w:t>The black dotted lines in the figure represent the distribution of real samples, the blue dotted lines represent the distribution of discriminator discrimination probability, and the green solid lines represent the distribution of generated samples. Z represents noise, and Z to x represents the mapping of the distribution after passing through the generator.</w:t>
      </w:r>
      <w:bookmarkStart w:id="26" w:name="_GoBack"/>
      <w:bookmarkEnd w:id="26"/>
    </w:p>
    <w:bookmarkEnd w:id="22"/>
    <w:p>
      <w:pPr>
        <w:spacing w:beforeLines="100" w:after="50" w:line="360" w:lineRule="auto"/>
        <w:ind w:left="0"/>
        <w:jc w:val="left"/>
        <w:rPr>
          <w:rFonts w:hint="eastAsia" w:ascii="宋体" w:hAnsi="Times New Roman" w:eastAsia="宋体"/>
          <w:b w:val="0"/>
          <w:i w:val="0"/>
          <w:color w:val="121212"/>
          <w:sz w:val="22"/>
        </w:rPr>
      </w:pPr>
      <w:bookmarkStart w:id="23" w:name="u7d9f9939"/>
      <w:r>
        <w:rPr>
          <w:rFonts w:hint="default" w:ascii="宋体" w:hAnsi="Times New Roman" w:eastAsia="宋体"/>
          <w:b w:val="0"/>
          <w:i w:val="0"/>
          <w:color w:val="121212"/>
          <w:sz w:val="22"/>
        </w:rPr>
        <w:t>(a)</w:t>
      </w:r>
      <w:r>
        <w:rPr>
          <w:rFonts w:hint="eastAsia" w:ascii="宋体" w:hAnsi="Times New Roman" w:eastAsia="宋体"/>
          <w:b w:val="0"/>
          <w:i w:val="0"/>
          <w:color w:val="121212"/>
          <w:sz w:val="22"/>
        </w:rPr>
        <w:t>As the initial state, the distribution generated by the generator is significantly different from the real distribution, and the discriminator has also experienced oscillations. Therefore, the discriminator will be trained first to better distinguish samples. After multiple training, the discriminator reaches the (b) state, where the discriminant samples are distinguished significantly and well. Then train the generator. After training the generator, it reaches the state of (c), where the generator distribution approximates the true sample distribution compared to the previous one. After multiple iterations, the final state of (d) can be reached. The generated sample distribution fits the true sample distribution, and the discriminator cannot distinguish whether the sample is generated or true. The accuracy rate of the discriminator is now 0.5.</w:t>
      </w:r>
    </w:p>
    <w:p>
      <w:pPr>
        <w:numPr>
          <w:numId w:val="0"/>
        </w:numPr>
        <w:spacing w:beforeLines="100" w:after="50" w:line="360" w:lineRule="auto"/>
        <w:jc w:val="left"/>
        <w:rPr>
          <w:rFonts w:hint="eastAsia" w:ascii="宋体" w:hAnsi="Times New Roman" w:eastAsia="宋体"/>
          <w:b w:val="0"/>
          <w:i w:val="0"/>
          <w:color w:val="646464"/>
          <w:sz w:val="22"/>
        </w:rPr>
      </w:pPr>
    </w:p>
    <w:p>
      <w:pPr>
        <w:numPr>
          <w:numId w:val="0"/>
        </w:numPr>
        <w:spacing w:beforeLines="100" w:after="50" w:line="360" w:lineRule="auto"/>
        <w:jc w:val="left"/>
        <w:rPr>
          <w:rFonts w:ascii="宋体" w:hAnsi="Times New Roman" w:eastAsia="宋体"/>
          <w:b w:val="0"/>
          <w:i w:val="0"/>
          <w:color w:val="646464"/>
          <w:sz w:val="22"/>
        </w:rPr>
      </w:pPr>
      <w:r>
        <w:rPr>
          <w:rFonts w:hint="eastAsia" w:ascii="宋体" w:hAnsi="Times New Roman" w:eastAsia="宋体"/>
          <w:b w:val="0"/>
          <w:i w:val="0"/>
          <w:color w:val="646464"/>
          <w:sz w:val="22"/>
        </w:rPr>
        <w:t>Disadvancement: It is very difficult to fit and prone to mode crashes</w:t>
      </w:r>
    </w:p>
    <w:bookmarkEnd w:id="23"/>
    <w:sectPr>
      <w:pgSz w:w="11907" w:h="16839"/>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libri">
    <w:altName w:val="Helvetica Neue"/>
    <w:panose1 w:val="00000000000000000000"/>
    <w:charset w:val="00"/>
    <w:family w:val="auto"/>
    <w:pitch w:val="default"/>
    <w:sig w:usb0="00000000" w:usb1="00000000" w:usb2="00000000" w:usb3="00000000" w:csb0="00000000"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4FC329"/>
    <w:multiLevelType w:val="singleLevel"/>
    <w:tmpl w:val="594FC329"/>
    <w:lvl w:ilvl="0" w:tentative="0">
      <w:start w:val="1"/>
      <w:numFmt w:val="bullet"/>
      <w:lvlText w:val=""/>
      <w:lvlJc w:val="left"/>
      <w:pPr>
        <w:ind w:left="960" w:hanging="360"/>
      </w:pPr>
      <w:rPr>
        <w:rFonts w:hint="default" w:ascii="Symbol" w:hAnsi="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footnotePr>
    <w:footnote w:id="0"/>
    <w:footnote w:id="1"/>
  </w:footnotePr>
  <w:endnotePr>
    <w:endnote w:id="0"/>
    <w:endnote w:id="1"/>
  </w:endnotePr>
  <w:compat>
    <w:useFELayout/>
    <w:compatSetting w:name="compatibilityMode" w:uri="http://schemas.microsoft.com/office/word" w:val="12"/>
    <w:compatSetting w:name="overrideTableStyleFontSizeAndJustification" w:uri="http://schemas.microsoft.com/office/word" w:val="1"/>
  </w:compat>
  <w:rsids>
    <w:rsidRoot w:val="00000000"/>
    <w:rsid w:val="5F3E0EE2"/>
    <w:rsid w:val="6DF9C57B"/>
    <w:rsid w:val="6EB777A9"/>
    <w:rsid w:val="7EAF32CE"/>
    <w:rsid w:val="ED5DA9EC"/>
    <w:rsid w:val="EF2FCA33"/>
    <w:rsid w:val="F8FF4D77"/>
    <w:rsid w:val="FDBE86B5"/>
    <w:rsid w:val="FF9BAB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semiHidden="0"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iPriority="99"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480"/>
      <w:outlineLvl w:val="0"/>
    </w:pPr>
    <w:rPr>
      <w:rFonts w:ascii="宋体" w:eastAsia="宋体"/>
      <w:b/>
      <w:bCs/>
      <w:color w:val="000000"/>
      <w:sz w:val="42"/>
      <w:szCs w:val="28"/>
    </w:rPr>
  </w:style>
  <w:style w:type="paragraph" w:styleId="3">
    <w:name w:val="heading 2"/>
    <w:basedOn w:val="1"/>
    <w:next w:val="1"/>
    <w:link w:val="19"/>
    <w:unhideWhenUsed/>
    <w:qFormat/>
    <w:uiPriority w:val="9"/>
    <w:pPr>
      <w:keepNext/>
      <w:keepLines/>
      <w:spacing w:before="200"/>
      <w:outlineLvl w:val="1"/>
    </w:pPr>
    <w:rPr>
      <w:rFonts w:ascii="宋体" w:eastAsia="宋体"/>
      <w:b/>
      <w:bCs/>
      <w:color w:val="000000"/>
      <w:sz w:val="38"/>
      <w:szCs w:val="26"/>
    </w:rPr>
  </w:style>
  <w:style w:type="paragraph" w:styleId="4">
    <w:name w:val="heading 3"/>
    <w:basedOn w:val="1"/>
    <w:next w:val="1"/>
    <w:link w:val="20"/>
    <w:unhideWhenUsed/>
    <w:qFormat/>
    <w:uiPriority w:val="9"/>
    <w:pPr>
      <w:keepNext/>
      <w:keepLines/>
      <w:spacing w:before="200"/>
      <w:outlineLvl w:val="2"/>
    </w:pPr>
    <w:rPr>
      <w:rFonts w:ascii="宋体" w:eastAsia="宋体"/>
      <w:b/>
      <w:bCs/>
      <w:color w:val="000000"/>
      <w:sz w:val="34"/>
    </w:rPr>
  </w:style>
  <w:style w:type="paragraph" w:styleId="5">
    <w:name w:val="heading 4"/>
    <w:basedOn w:val="1"/>
    <w:next w:val="1"/>
    <w:link w:val="21"/>
    <w:unhideWhenUsed/>
    <w:qFormat/>
    <w:uiPriority w:val="9"/>
    <w:pPr>
      <w:keepNext/>
      <w:keepLines/>
      <w:spacing w:before="200"/>
      <w:outlineLvl w:val="3"/>
    </w:pPr>
    <w:rPr>
      <w:rFonts w:ascii="宋体" w:eastAsia="宋体"/>
      <w:b/>
      <w:bCs/>
      <w:color w:val="000000"/>
      <w:sz w:val="30"/>
    </w:rPr>
  </w:style>
  <w:style w:type="paragraph" w:styleId="6">
    <w:name w:val="heading 5"/>
    <w:basedOn w:val="1"/>
    <w:next w:val="1"/>
    <w:unhideWhenUsed/>
    <w:qFormat/>
    <w:uiPriority w:val="9"/>
    <w:pPr>
      <w:keepNext/>
      <w:keepLines/>
      <w:spacing w:before="200"/>
      <w:outlineLvl w:val="4"/>
    </w:pPr>
    <w:rPr>
      <w:rFonts w:ascii="宋体" w:eastAsia="宋体"/>
      <w:b/>
      <w:bCs/>
      <w:color w:val="000000"/>
      <w:sz w:val="28"/>
    </w:rPr>
  </w:style>
  <w:style w:type="character" w:default="1" w:styleId="14">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Normal Indent"/>
    <w:basedOn w:val="1"/>
    <w:unhideWhenUsed/>
    <w:uiPriority w:val="99"/>
    <w:pPr>
      <w:ind w:left="720"/>
    </w:pPr>
  </w:style>
  <w:style w:type="paragraph" w:styleId="8">
    <w:name w:val="caption"/>
    <w:basedOn w:val="1"/>
    <w:next w:val="1"/>
    <w:semiHidden/>
    <w:unhideWhenUsed/>
    <w:qFormat/>
    <w:uiPriority w:val="35"/>
    <w:pPr>
      <w:spacing w:line="240" w:lineRule="auto"/>
    </w:pPr>
    <w:rPr>
      <w:b/>
      <w:bCs/>
      <w:color w:val="4F81BD" w:themeColor="accent1"/>
      <w:sz w:val="18"/>
      <w:szCs w:val="18"/>
    </w:rPr>
  </w:style>
  <w:style w:type="paragraph" w:styleId="9">
    <w:name w:val="header"/>
    <w:basedOn w:val="1"/>
    <w:link w:val="17"/>
    <w:unhideWhenUsed/>
    <w:uiPriority w:val="99"/>
    <w:pPr>
      <w:tabs>
        <w:tab w:val="center" w:pos="4680"/>
        <w:tab w:val="right" w:pos="9360"/>
      </w:tabs>
    </w:pPr>
  </w:style>
  <w:style w:type="paragraph" w:styleId="10">
    <w:name w:val="Subtitle"/>
    <w:basedOn w:val="1"/>
    <w:next w:val="1"/>
    <w:link w:val="22"/>
    <w:qFormat/>
    <w:uiPriority w:val="11"/>
    <w:pPr>
      <w:ind w:left="86"/>
    </w:pPr>
    <w:rPr>
      <w:rFonts w:asciiTheme="majorHAnsi" w:hAnsiTheme="majorHAnsi" w:eastAsiaTheme="majorEastAsia" w:cstheme="majorBidi"/>
      <w:i/>
      <w:iCs/>
      <w:color w:val="4F81BD" w:themeColor="accent1"/>
      <w:spacing w:val="15"/>
      <w:sz w:val="24"/>
      <w:szCs w:val="24"/>
    </w:rPr>
  </w:style>
  <w:style w:type="paragraph" w:styleId="11">
    <w:name w:val="Title"/>
    <w:basedOn w:val="1"/>
    <w:next w:val="1"/>
    <w:link w:val="23"/>
    <w:qFormat/>
    <w:uiPriority w:val="10"/>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table" w:styleId="13">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5">
    <w:name w:val="Emphasis"/>
    <w:basedOn w:val="14"/>
    <w:qFormat/>
    <w:uiPriority w:val="20"/>
    <w:rPr>
      <w:i/>
      <w:iCs/>
    </w:rPr>
  </w:style>
  <w:style w:type="character" w:styleId="16">
    <w:name w:val="Hyperlink"/>
    <w:basedOn w:val="14"/>
    <w:unhideWhenUsed/>
    <w:uiPriority w:val="99"/>
    <w:rPr>
      <w:color w:val="0000FF" w:themeColor="hyperlink"/>
      <w:u w:val="single"/>
    </w:rPr>
  </w:style>
  <w:style w:type="character" w:customStyle="1" w:styleId="17">
    <w:name w:val="Header Char"/>
    <w:basedOn w:val="14"/>
    <w:link w:val="9"/>
    <w:uiPriority w:val="99"/>
  </w:style>
  <w:style w:type="character" w:customStyle="1" w:styleId="18">
    <w:name w:val="Heading 1 Char"/>
    <w:basedOn w:val="14"/>
    <w:link w:val="2"/>
    <w:uiPriority w:val="9"/>
    <w:rPr>
      <w:rFonts w:asciiTheme="majorHAnsi" w:hAnsiTheme="majorHAnsi" w:eastAsiaTheme="majorEastAsia" w:cstheme="majorBidi"/>
      <w:b/>
      <w:bCs/>
      <w:color w:val="366091" w:themeColor="accent1" w:themeShade="BF"/>
      <w:sz w:val="28"/>
      <w:szCs w:val="28"/>
    </w:rPr>
  </w:style>
  <w:style w:type="character" w:customStyle="1" w:styleId="19">
    <w:name w:val="Heading 2 Char"/>
    <w:basedOn w:val="14"/>
    <w:link w:val="3"/>
    <w:uiPriority w:val="9"/>
    <w:rPr>
      <w:rFonts w:asciiTheme="majorHAnsi" w:hAnsiTheme="majorHAnsi" w:eastAsiaTheme="majorEastAsia" w:cstheme="majorBidi"/>
      <w:b/>
      <w:bCs/>
      <w:color w:val="4F81BD" w:themeColor="accent1"/>
      <w:sz w:val="26"/>
      <w:szCs w:val="26"/>
    </w:rPr>
  </w:style>
  <w:style w:type="character" w:customStyle="1" w:styleId="20">
    <w:name w:val="Heading 3 Char"/>
    <w:basedOn w:val="14"/>
    <w:link w:val="4"/>
    <w:uiPriority w:val="9"/>
    <w:rPr>
      <w:rFonts w:asciiTheme="majorHAnsi" w:hAnsiTheme="majorHAnsi" w:eastAsiaTheme="majorEastAsia" w:cstheme="majorBidi"/>
      <w:b/>
      <w:bCs/>
      <w:color w:val="4F81BD" w:themeColor="accent1"/>
    </w:rPr>
  </w:style>
  <w:style w:type="character" w:customStyle="1" w:styleId="21">
    <w:name w:val="Heading 4 Char"/>
    <w:basedOn w:val="14"/>
    <w:link w:val="5"/>
    <w:uiPriority w:val="9"/>
    <w:rPr>
      <w:rFonts w:asciiTheme="majorHAnsi" w:hAnsiTheme="majorHAnsi" w:eastAsiaTheme="majorEastAsia" w:cstheme="majorBidi"/>
      <w:b/>
      <w:bCs/>
      <w:i/>
      <w:iCs/>
      <w:color w:val="4F81BD" w:themeColor="accent1"/>
    </w:rPr>
  </w:style>
  <w:style w:type="character" w:customStyle="1" w:styleId="22">
    <w:name w:val="Subtitle Char"/>
    <w:basedOn w:val="14"/>
    <w:link w:val="10"/>
    <w:uiPriority w:val="11"/>
    <w:rPr>
      <w:rFonts w:asciiTheme="majorHAnsi" w:hAnsiTheme="majorHAnsi" w:eastAsiaTheme="majorEastAsia" w:cstheme="majorBidi"/>
      <w:i/>
      <w:iCs/>
      <w:color w:val="4F81BD" w:themeColor="accent1"/>
      <w:spacing w:val="15"/>
      <w:sz w:val="24"/>
      <w:szCs w:val="24"/>
    </w:rPr>
  </w:style>
  <w:style w:type="character" w:customStyle="1" w:styleId="23">
    <w:name w:val="Title Char"/>
    <w:basedOn w:val="14"/>
    <w:link w:val="11"/>
    <w:qFormat/>
    <w:uiPriority w:val="10"/>
    <w:rPr>
      <w:rFonts w:asciiTheme="majorHAnsi" w:hAnsiTheme="majorHAnsi" w:eastAsiaTheme="majorEastAsia" w:cstheme="majorBidi"/>
      <w:color w:val="17365D" w:themeColor="text2" w:themeShade="BF"/>
      <w:spacing w:val="5"/>
      <w:kern w:val="28"/>
      <w:sz w:val="52"/>
      <w:szCs w:val="52"/>
    </w:rPr>
  </w:style>
  <w:style w:type="paragraph" w:customStyle="1" w:styleId="24">
    <w:name w:val="_Style 23"/>
    <w:qFormat/>
    <w:uiPriority w:val="0"/>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39</TotalTime>
  <ScaleCrop>false</ScaleCrop>
  <LinksUpToDate>false</LinksUpToDate>
  <Application>WPS Office_5.1.1.7676_F1E327BC-269C-435d-A152-05C5408002CA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2023-03-29T21:28:02Z</dcterms:created>
  <dc:creator>Data</dc:creator>
  <cp:lastModifiedBy>Mete0r</cp:lastModifiedBy>
  <dcterms:modified xsi:type="dcterms:W3CDTF">2023-03-29T22:07:16Z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09400A89FACC0B72F13E2464AA4B0C41</vt:lpwstr>
  </property>
</Properties>
</file>