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21171" w:rsidP="00F21171" w:rsidRDefault="00F21171" w14:paraId="4C809677" w14:textId="6F0B5D9A">
      <w:pPr>
        <w:pStyle w:val="Title"/>
        <w:jc w:val="center"/>
      </w:pPr>
      <w:r w:rsidRPr="00F21171">
        <w:t>PIO Case Study Guidelines</w:t>
      </w:r>
    </w:p>
    <w:p w:rsidRPr="00F21171" w:rsidR="00F21171" w:rsidP="00F21171" w:rsidRDefault="00F21171" w14:paraId="48FFC973" w14:textId="77777777"/>
    <w:p w:rsidRPr="00F21171" w:rsidR="00F21171" w:rsidP="00F21171" w:rsidRDefault="00F21171" w14:paraId="7C1942A5" w14:textId="77777777">
      <w:pPr>
        <w:numPr>
          <w:ilvl w:val="0"/>
          <w:numId w:val="1"/>
        </w:numPr>
      </w:pPr>
      <w:r w:rsidRPr="00F21171">
        <w:t>Physical file with Text and COLHDG. </w:t>
      </w:r>
    </w:p>
    <w:p w:rsidRPr="00F21171" w:rsidR="00F21171" w:rsidP="00F21171" w:rsidRDefault="00F21171" w14:paraId="701EB7F6" w14:textId="77777777">
      <w:pPr>
        <w:numPr>
          <w:ilvl w:val="0"/>
          <w:numId w:val="1"/>
        </w:numPr>
      </w:pPr>
      <w:r w:rsidRPr="00F21171">
        <w:t>Reference Physical file with reference to file and fields. </w:t>
      </w:r>
    </w:p>
    <w:p w:rsidRPr="00F21171" w:rsidR="00F21171" w:rsidP="00F21171" w:rsidRDefault="00F21171" w14:paraId="65845AAA" w14:textId="77777777">
      <w:pPr>
        <w:numPr>
          <w:ilvl w:val="0"/>
          <w:numId w:val="1"/>
        </w:numPr>
      </w:pPr>
      <w:r w:rsidRPr="00F21171">
        <w:t>Utilize Logical files for accessing data in programs. </w:t>
      </w:r>
    </w:p>
    <w:p w:rsidRPr="00F21171" w:rsidR="00F21171" w:rsidP="00F21171" w:rsidRDefault="00F21171" w14:paraId="2197272B" w14:textId="77777777">
      <w:pPr>
        <w:numPr>
          <w:ilvl w:val="0"/>
          <w:numId w:val="1"/>
        </w:numPr>
      </w:pPr>
      <w:r w:rsidRPr="00F21171">
        <w:t>Proper screen design (Display File and Subfile) as per PIO Standards. </w:t>
      </w:r>
    </w:p>
    <w:p w:rsidRPr="00F21171" w:rsidR="00F21171" w:rsidP="00F21171" w:rsidRDefault="00F21171" w14:paraId="3EC65651" w14:textId="410F3AA3">
      <w:pPr>
        <w:numPr>
          <w:ilvl w:val="0"/>
          <w:numId w:val="1"/>
        </w:numPr>
      </w:pPr>
      <w:r w:rsidRPr="00F21171">
        <w:t>Program should be in Fix, fully free, Fix-Free</w:t>
      </w:r>
      <w:r>
        <w:t xml:space="preserve"> and SQLRPGLE</w:t>
      </w:r>
      <w:r w:rsidRPr="00F21171">
        <w:t>. (As per PIO Coding Standards) </w:t>
      </w:r>
    </w:p>
    <w:p w:rsidRPr="00F21171" w:rsidR="00F21171" w:rsidP="00F21171" w:rsidRDefault="00F21171" w14:paraId="59EA3605" w14:textId="77777777">
      <w:pPr>
        <w:numPr>
          <w:ilvl w:val="0"/>
          <w:numId w:val="1"/>
        </w:numPr>
      </w:pPr>
      <w:r w:rsidRPr="00F21171">
        <w:t>Programs should be implemented with Modular Approach (ILE Concepts) </w:t>
      </w:r>
    </w:p>
    <w:p w:rsidRPr="00F21171" w:rsidR="00F21171" w:rsidP="00F21171" w:rsidRDefault="00F21171" w14:paraId="09273A6E" w14:textId="77777777">
      <w:pPr>
        <w:numPr>
          <w:ilvl w:val="0"/>
          <w:numId w:val="1"/>
        </w:numPr>
      </w:pPr>
      <w:r w:rsidRPr="00F21171">
        <w:t>Program name and database name should be meaning full. PGM1. PGM2 etc. should not be used.</w:t>
      </w:r>
    </w:p>
    <w:p w:rsidRPr="00F21171" w:rsidR="00F21171" w:rsidP="00F21171" w:rsidRDefault="00F21171" w14:paraId="40F954EB" w14:textId="77777777">
      <w:pPr>
        <w:numPr>
          <w:ilvl w:val="0"/>
          <w:numId w:val="1"/>
        </w:numPr>
      </w:pPr>
      <w:r w:rsidRPr="00F21171">
        <w:t>Add few examples of DDL members e.g., Table, Index, View</w:t>
      </w:r>
    </w:p>
    <w:p w:rsidRPr="00F21171" w:rsidR="00F21171" w:rsidP="00F21171" w:rsidRDefault="00F21171" w14:paraId="383B95BC" w14:textId="16E7B6E9">
      <w:pPr>
        <w:numPr>
          <w:ilvl w:val="0"/>
          <w:numId w:val="1"/>
        </w:numPr>
      </w:pPr>
      <w:r w:rsidRPr="00F21171">
        <w:t>One Example of ALIAS, Select/Omit</w:t>
      </w:r>
      <w:r>
        <w:t>.</w:t>
      </w:r>
    </w:p>
    <w:p w:rsidRPr="00F21171" w:rsidR="00F21171" w:rsidP="00F21171" w:rsidRDefault="00F21171" w14:paraId="60EC2962" w14:textId="77777777">
      <w:pPr>
        <w:numPr>
          <w:ilvl w:val="0"/>
          <w:numId w:val="1"/>
        </w:numPr>
      </w:pPr>
      <w:r w:rsidRPr="00F21171">
        <w:t xml:space="preserve">Implement all the </w:t>
      </w:r>
      <w:proofErr w:type="gramStart"/>
      <w:r w:rsidRPr="00F21171">
        <w:t>below mentioned</w:t>
      </w:r>
      <w:proofErr w:type="gramEnd"/>
      <w:r w:rsidRPr="00F21171">
        <w:t xml:space="preserve"> concepts. </w:t>
      </w:r>
    </w:p>
    <w:p w:rsidRPr="00F21171" w:rsidR="00F21171" w:rsidP="00F21171" w:rsidRDefault="00F21171" w14:paraId="5EFC7781" w14:textId="77777777">
      <w:pPr>
        <w:ind w:firstLine="720"/>
      </w:pPr>
      <w:r w:rsidRPr="00F21171">
        <w:t>1. Procedure / Sub Procedure. </w:t>
      </w:r>
    </w:p>
    <w:p w:rsidRPr="00F21171" w:rsidR="00F21171" w:rsidP="00F21171" w:rsidRDefault="00F21171" w14:paraId="16818714" w14:textId="77777777">
      <w:pPr>
        <w:ind w:firstLine="720"/>
      </w:pPr>
      <w:r w:rsidRPr="00F21171">
        <w:t>  2. Binding Directory. </w:t>
      </w:r>
    </w:p>
    <w:p w:rsidRPr="00F21171" w:rsidR="00F21171" w:rsidP="00F21171" w:rsidRDefault="00F21171" w14:paraId="0227BD5F" w14:textId="77777777">
      <w:pPr>
        <w:ind w:firstLine="720"/>
      </w:pPr>
      <w:r w:rsidRPr="00F21171">
        <w:t>  3. Service Programs. </w:t>
      </w:r>
    </w:p>
    <w:p w:rsidRPr="00F21171" w:rsidR="00F21171" w:rsidP="00F21171" w:rsidRDefault="00F21171" w14:paraId="49989457" w14:textId="77777777">
      <w:pPr>
        <w:ind w:firstLine="720"/>
      </w:pPr>
      <w:r w:rsidRPr="00F21171">
        <w:t>  4. Modules. </w:t>
      </w:r>
    </w:p>
    <w:p w:rsidRPr="00F21171" w:rsidR="00F21171" w:rsidP="00F21171" w:rsidRDefault="00F21171" w14:paraId="7D7FBB99" w14:textId="77777777">
      <w:pPr>
        <w:ind w:firstLine="720"/>
      </w:pPr>
      <w:r w:rsidRPr="00F21171">
        <w:t xml:space="preserve">  5.Binder Language to handle signature violation </w:t>
      </w:r>
      <w:proofErr w:type="gramStart"/>
      <w:r w:rsidRPr="00F21171">
        <w:t>error</w:t>
      </w:r>
      <w:proofErr w:type="gramEnd"/>
      <w:r w:rsidRPr="00F21171">
        <w:t>. </w:t>
      </w:r>
    </w:p>
    <w:p w:rsidRPr="00F21171" w:rsidR="00F21171" w:rsidP="00F21171" w:rsidRDefault="00F21171" w14:paraId="284CE64D" w14:textId="77777777">
      <w:pPr>
        <w:ind w:firstLine="720"/>
      </w:pPr>
      <w:r w:rsidRPr="00F21171">
        <w:t>  6.SQLRPGLE  </w:t>
      </w:r>
    </w:p>
    <w:p w:rsidRPr="00F21171" w:rsidR="00F21171" w:rsidP="00F21171" w:rsidRDefault="00F21171" w14:paraId="1519938C" w14:textId="7A66AA38"/>
    <w:p w:rsidR="00633D85" w:rsidRDefault="00633D85" w14:paraId="191F9AA8" w14:textId="77777777"/>
    <w:sectPr w:rsidR="00633D8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E70F1"/>
    <w:multiLevelType w:val="multilevel"/>
    <w:tmpl w:val="4FD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0219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71"/>
    <w:rsid w:val="00633D85"/>
    <w:rsid w:val="00841324"/>
    <w:rsid w:val="00C12783"/>
    <w:rsid w:val="00D43F2A"/>
    <w:rsid w:val="00D67AB3"/>
    <w:rsid w:val="00F21171"/>
    <w:rsid w:val="7B5C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4436"/>
  <w15:chartTrackingRefBased/>
  <w15:docId w15:val="{3823CE09-EB45-4F30-ADF7-FF6A3BB9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2117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2117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2117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2117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2117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2117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2117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2117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21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2117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21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21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1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90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Anurag Garg</dc:creator>
  <keywords/>
  <dc:description/>
  <lastModifiedBy>Anurag Garg</lastModifiedBy>
  <revision>2</revision>
  <dcterms:created xsi:type="dcterms:W3CDTF">2024-11-19T06:33:00.0000000Z</dcterms:created>
  <dcterms:modified xsi:type="dcterms:W3CDTF">2025-05-02T07:51:33.6615077Z</dcterms:modified>
</coreProperties>
</file>