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E4" w:rsidRDefault="004418E4" w:rsidP="004418E4">
      <w:pPr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rFonts w:ascii="Calibri Light" w:hAnsi="Calibri Light"/>
          <w:color w:val="000000"/>
          <w:sz w:val="40"/>
          <w:szCs w:val="40"/>
          <w:lang w:val="en-US"/>
        </w:rPr>
        <w:t>Load Dynamic Schedule Estimate Notification</w:t>
      </w:r>
    </w:p>
    <w:p w:rsidR="004418E4" w:rsidRDefault="004418E4" w:rsidP="004418E4">
      <w:pPr>
        <w:rPr>
          <w:color w:val="808080"/>
          <w:sz w:val="20"/>
          <w:szCs w:val="20"/>
          <w:lang w:val="en-US"/>
        </w:rPr>
      </w:pPr>
      <w:r>
        <w:rPr>
          <w:color w:val="808080"/>
          <w:sz w:val="20"/>
          <w:szCs w:val="20"/>
          <w:lang w:val="en-US"/>
        </w:rPr>
        <w:t>Wednesday, May 27, 2015</w:t>
      </w:r>
    </w:p>
    <w:p w:rsidR="004418E4" w:rsidRDefault="004418E4" w:rsidP="004418E4">
      <w:pPr>
        <w:rPr>
          <w:color w:val="808080"/>
          <w:sz w:val="20"/>
          <w:szCs w:val="20"/>
          <w:lang w:val="en-US"/>
        </w:rPr>
      </w:pPr>
      <w:r>
        <w:rPr>
          <w:color w:val="808080"/>
          <w:sz w:val="20"/>
          <w:szCs w:val="20"/>
          <w:lang w:val="en-US"/>
        </w:rPr>
        <w:t>12:32 PM</w:t>
      </w:r>
    </w:p>
    <w:p w:rsidR="004418E4" w:rsidRDefault="004418E4" w:rsidP="004418E4">
      <w:pPr>
        <w:spacing w:before="120"/>
        <w:rPr>
          <w:rFonts w:ascii="Times New Roman" w:hAnsi="Times New Roman"/>
          <w:color w:val="333399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/>
          <w:iCs/>
          <w:color w:val="333399"/>
          <w:sz w:val="24"/>
          <w:szCs w:val="24"/>
          <w:lang w:val="en-US"/>
        </w:rPr>
        <w:t>Outputs</w:t>
      </w:r>
    </w:p>
    <w:p w:rsidR="004418E4" w:rsidRDefault="004418E4" w:rsidP="004418E4">
      <w:pPr>
        <w:spacing w:before="12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Report file is saved to the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n-US"/>
        </w:rPr>
        <w:t>auditpath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directory and displayed on the Notifications Monitor.</w:t>
      </w:r>
    </w:p>
    <w:p w:rsidR="004418E4" w:rsidRDefault="004418E4" w:rsidP="004418E4">
      <w:pPr>
        <w:spacing w:before="12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lang w:val="en-US"/>
        </w:rPr>
        <w:t> </w:t>
      </w:r>
    </w:p>
    <w:p w:rsidR="004418E4" w:rsidRDefault="004418E4" w:rsidP="004418E4">
      <w:pPr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&lt;Notifications </w:t>
      </w:r>
      <w:proofErr w:type="spellStart"/>
      <w:r>
        <w:rPr>
          <w:rFonts w:ascii="Times New Roman" w:hAnsi="Times New Roman"/>
          <w:color w:val="FF0000"/>
          <w:sz w:val="20"/>
          <w:szCs w:val="20"/>
          <w:shd w:val="clear" w:color="auto" w:fill="FFFFFF"/>
          <w:lang w:val="en-US"/>
        </w:rPr>
        <w:t>xmlns</w:t>
      </w:r>
      <w:proofErr w:type="spellEnd"/>
      <w:r>
        <w:rPr>
          <w:rFonts w:ascii="Times New Roman" w:hAnsi="Times New Roman"/>
          <w:color w:val="0000FF"/>
          <w:sz w:val="20"/>
          <w:szCs w:val="20"/>
          <w:shd w:val="clear" w:color="auto" w:fill="FFFFFF"/>
          <w:lang w:val="en-US"/>
        </w:rPr>
        <w:t>="</w:t>
      </w:r>
      <w:hyperlink r:id="rId4" w:history="1">
        <w:r>
          <w:rPr>
            <w:rStyle w:val="Hyperlink"/>
            <w:rFonts w:ascii="Times New Roman" w:hAnsi="Times New Roman"/>
            <w:sz w:val="20"/>
            <w:szCs w:val="20"/>
            <w:shd w:val="clear" w:color="auto" w:fill="FFFFFF"/>
            <w:lang w:val="en-US"/>
          </w:rPr>
          <w:t>http://markets.midwestiso.org/dart/xml</w:t>
        </w:r>
      </w:hyperlink>
      <w:r>
        <w:rPr>
          <w:rFonts w:ascii="Times New Roman" w:hAnsi="Times New Roman"/>
          <w:color w:val="0000FF"/>
          <w:sz w:val="20"/>
          <w:szCs w:val="20"/>
          <w:shd w:val="clear" w:color="auto" w:fill="FFFFFF"/>
          <w:lang w:val="en-US"/>
        </w:rPr>
        <w:t>"</w:t>
      </w: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54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DynamicScheduleEstimate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name= “xxx” interval="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yyyy-mm-ddThh</w:t>
      </w:r>
      <w:proofErr w:type="gram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:mm:ss</w:t>
      </w:r>
      <w:proofErr w:type="spellEnd"/>
      <w:proofErr w:type="gram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"&gt;</w:t>
      </w:r>
    </w:p>
    <w:p w:rsidR="004418E4" w:rsidRDefault="004418E4" w:rsidP="004418E4">
      <w:pPr>
        <w:ind w:left="108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ContractName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&gt;xxx&lt;/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ContractName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108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BuyerName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&gt;xxx&lt;/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BuyerName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108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SellerName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&gt;xxx&lt;/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SellerName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108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EstimatedMW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&gt;xxx&lt;/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EstimatedMW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54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DynamicScheduleEstimate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&lt;/Notifications&gt;</w:t>
      </w:r>
    </w:p>
    <w:p w:rsidR="004418E4" w:rsidRDefault="004418E4" w:rsidP="004418E4">
      <w:pPr>
        <w:spacing w:before="120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  <w:t> </w:t>
      </w:r>
    </w:p>
    <w:p w:rsidR="004418E4" w:rsidRDefault="004418E4" w:rsidP="004418E4">
      <w:pPr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With party tag:</w:t>
      </w:r>
    </w:p>
    <w:p w:rsidR="004418E4" w:rsidRDefault="004418E4" w:rsidP="004418E4">
      <w:pPr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&lt;Notifications 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party= "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n-US"/>
        </w:rPr>
        <w:t>OtherParty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" </w:t>
      </w:r>
      <w:proofErr w:type="spellStart"/>
      <w:r>
        <w:rPr>
          <w:rFonts w:ascii="Times New Roman" w:hAnsi="Times New Roman"/>
          <w:color w:val="FF0000"/>
          <w:sz w:val="20"/>
          <w:szCs w:val="20"/>
          <w:shd w:val="clear" w:color="auto" w:fill="FFFFFF"/>
          <w:lang w:val="en-US"/>
        </w:rPr>
        <w:t>xmlns</w:t>
      </w:r>
      <w:proofErr w:type="spellEnd"/>
      <w:r>
        <w:rPr>
          <w:rFonts w:ascii="Times New Roman" w:hAnsi="Times New Roman"/>
          <w:color w:val="0000FF"/>
          <w:sz w:val="20"/>
          <w:szCs w:val="20"/>
          <w:shd w:val="clear" w:color="auto" w:fill="FFFFFF"/>
          <w:lang w:val="en-US"/>
        </w:rPr>
        <w:t>="</w:t>
      </w:r>
      <w:hyperlink r:id="rId5" w:history="1">
        <w:r>
          <w:rPr>
            <w:rStyle w:val="Hyperlink"/>
            <w:rFonts w:ascii="Times New Roman" w:hAnsi="Times New Roman"/>
            <w:sz w:val="20"/>
            <w:szCs w:val="20"/>
            <w:shd w:val="clear" w:color="auto" w:fill="FFFFFF"/>
            <w:lang w:val="en-US"/>
          </w:rPr>
          <w:t>http://markets.midwestiso.org/dart/xml</w:t>
        </w:r>
      </w:hyperlink>
      <w:r>
        <w:rPr>
          <w:rFonts w:ascii="Times New Roman" w:hAnsi="Times New Roman"/>
          <w:color w:val="0000FF"/>
          <w:sz w:val="20"/>
          <w:szCs w:val="20"/>
          <w:shd w:val="clear" w:color="auto" w:fill="FFFFFF"/>
          <w:lang w:val="en-US"/>
        </w:rPr>
        <w:t>"</w:t>
      </w: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54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DynamicScheduleEstimate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name= “xxx” interval="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yyyy-mm-ddThh</w:t>
      </w:r>
      <w:proofErr w:type="gram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:mm:ss</w:t>
      </w:r>
      <w:proofErr w:type="spellEnd"/>
      <w:proofErr w:type="gram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"&gt;</w:t>
      </w:r>
    </w:p>
    <w:p w:rsidR="004418E4" w:rsidRDefault="004418E4" w:rsidP="004418E4">
      <w:pPr>
        <w:ind w:left="108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ContractName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&gt;xxx&lt;/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ContractName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108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BuyerName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&gt;xxx&lt;/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BuyerName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108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SellerName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&gt;xxx&lt;/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SellerName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108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EstimatedMW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&gt;xxx&lt;/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EstimatedMW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ind w:left="540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DynamicScheduleEstimate</w:t>
      </w:r>
      <w:proofErr w:type="spellEnd"/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&gt;</w:t>
      </w:r>
    </w:p>
    <w:p w:rsidR="004418E4" w:rsidRDefault="004418E4" w:rsidP="004418E4">
      <w:pPr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&lt;/Notifications&gt;</w:t>
      </w:r>
    </w:p>
    <w:p w:rsidR="004418E4" w:rsidRDefault="004418E4" w:rsidP="004418E4">
      <w:pPr>
        <w:rPr>
          <w:rFonts w:ascii="Times New Roman" w:hAnsi="Times New Roman"/>
          <w:color w:val="0000FF"/>
          <w:sz w:val="20"/>
          <w:szCs w:val="20"/>
          <w:lang w:val="en-US"/>
        </w:rPr>
      </w:pPr>
      <w:r>
        <w:rPr>
          <w:rFonts w:ascii="Times New Roman" w:hAnsi="Times New Roman"/>
          <w:color w:val="0000FF"/>
          <w:sz w:val="20"/>
          <w:szCs w:val="20"/>
          <w:lang w:val="en-US"/>
        </w:rPr>
        <w:t> </w:t>
      </w:r>
    </w:p>
    <w:p w:rsidR="004418E4" w:rsidRDefault="004418E4" w:rsidP="004418E4">
      <w:pPr>
        <w:rPr>
          <w:color w:val="2E75B5"/>
          <w:lang w:val="en-US"/>
        </w:rPr>
      </w:pPr>
      <w:r>
        <w:rPr>
          <w:b/>
          <w:bCs/>
          <w:i/>
          <w:iCs/>
          <w:color w:val="2E75B5"/>
          <w:lang w:val="en-US"/>
        </w:rPr>
        <w:t>MC_NOTIF_TYPE</w:t>
      </w:r>
      <w:proofErr w:type="gramStart"/>
      <w:r>
        <w:rPr>
          <w:b/>
          <w:bCs/>
          <w:i/>
          <w:iCs/>
          <w:color w:val="2E75B5"/>
          <w:lang w:val="en-US"/>
        </w:rPr>
        <w:t>  Definition</w:t>
      </w:r>
      <w:proofErr w:type="gramEnd"/>
      <w:r>
        <w:rPr>
          <w:b/>
          <w:bCs/>
          <w:i/>
          <w:iCs/>
          <w:color w:val="2E75B5"/>
          <w:lang w:val="en-US"/>
        </w:rPr>
        <w:t xml:space="preserve">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1550"/>
        <w:gridCol w:w="1941"/>
        <w:gridCol w:w="1595"/>
        <w:gridCol w:w="959"/>
        <w:gridCol w:w="1300"/>
      </w:tblGrid>
      <w:tr w:rsidR="004418E4" w:rsidTr="004418E4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NOTIF_TYPE_CD</w:t>
            </w:r>
          </w:p>
        </w:tc>
        <w:tc>
          <w:tcPr>
            <w:tcW w:w="166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JOB_CD</w:t>
            </w:r>
          </w:p>
        </w:tc>
        <w:tc>
          <w:tcPr>
            <w:tcW w:w="275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NOTIF_TYPE_DESC</w:t>
            </w:r>
          </w:p>
        </w:tc>
        <w:tc>
          <w:tcPr>
            <w:tcW w:w="275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DISPLAY_NME</w:t>
            </w:r>
          </w:p>
        </w:tc>
        <w:tc>
          <w:tcPr>
            <w:tcW w:w="108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REVISED_DT</w:t>
            </w:r>
          </w:p>
        </w:tc>
      </w:tr>
      <w:tr w:rsidR="004418E4" w:rsidTr="004418E4">
        <w:tc>
          <w:tcPr>
            <w:tcW w:w="180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DynSchedEstim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DynSchedEstim</w:t>
            </w:r>
            <w:proofErr w:type="spellEnd"/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r>
              <w:rPr>
                <w:color w:val="000000"/>
              </w:rPr>
              <w:t>Dynamic Schedule Estimate</w:t>
            </w:r>
          </w:p>
        </w:tc>
        <w:tc>
          <w:tcPr>
            <w:tcW w:w="275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r>
              <w:rPr>
                <w:color w:val="000000"/>
              </w:rPr>
              <w:t>Dynamic Schedule Estimate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</w:rPr>
            </w:pPr>
            <w:r>
              <w:rPr>
                <w:color w:val="000000"/>
              </w:rPr>
              <w:t>SYSDATE</w:t>
            </w:r>
          </w:p>
        </w:tc>
      </w:tr>
    </w:tbl>
    <w:p w:rsidR="004418E4" w:rsidRDefault="004418E4" w:rsidP="004418E4">
      <w:pPr>
        <w:rPr>
          <w:rFonts w:ascii="Times New Roman" w:hAnsi="Times New Roman"/>
          <w:color w:val="0000FF"/>
          <w:sz w:val="20"/>
          <w:szCs w:val="20"/>
          <w:lang w:val="en-US"/>
        </w:rPr>
      </w:pPr>
      <w:r>
        <w:rPr>
          <w:rFonts w:ascii="Times New Roman" w:hAnsi="Times New Roman"/>
          <w:color w:val="0000FF"/>
          <w:sz w:val="20"/>
          <w:szCs w:val="20"/>
          <w:lang w:val="en-US"/>
        </w:rPr>
        <w:t> </w:t>
      </w:r>
    </w:p>
    <w:p w:rsidR="004418E4" w:rsidRDefault="004418E4" w:rsidP="004418E4">
      <w:pPr>
        <w:rPr>
          <w:color w:val="2E75B5"/>
          <w:lang w:val="en-US"/>
        </w:rPr>
      </w:pPr>
      <w:r>
        <w:rPr>
          <w:b/>
          <w:bCs/>
          <w:i/>
          <w:iCs/>
          <w:color w:val="2E75B5"/>
          <w:lang w:val="en-US"/>
        </w:rPr>
        <w:t>MC_NOTIF</w:t>
      </w:r>
      <w:proofErr w:type="gramStart"/>
      <w:r>
        <w:rPr>
          <w:b/>
          <w:bCs/>
          <w:i/>
          <w:iCs/>
          <w:color w:val="2E75B5"/>
          <w:lang w:val="en-US"/>
        </w:rPr>
        <w:t>  Mapping</w:t>
      </w:r>
      <w:proofErr w:type="gramEnd"/>
      <w:r>
        <w:rPr>
          <w:b/>
          <w:bCs/>
          <w:i/>
          <w:iCs/>
          <w:color w:val="2E75B5"/>
          <w:lang w:val="en-US"/>
        </w:rPr>
        <w:t xml:space="preserve"> 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1198"/>
        <w:gridCol w:w="3191"/>
        <w:gridCol w:w="2880"/>
      </w:tblGrid>
      <w:tr w:rsidR="004418E4" w:rsidTr="004418E4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Element or Attribute</w:t>
            </w:r>
          </w:p>
        </w:tc>
        <w:tc>
          <w:tcPr>
            <w:tcW w:w="150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504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97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Database column</w:t>
            </w:r>
          </w:p>
        </w:tc>
      </w:tr>
      <w:tr w:rsidR="004418E4" w:rsidTr="004418E4">
        <w:tc>
          <w:tcPr>
            <w:tcW w:w="221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Participant code. </w:t>
            </w:r>
          </w:p>
          <w:p w:rsidR="004418E4" w:rsidRDefault="004418E4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an optional tag.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Display as "Participant"</w:t>
            </w:r>
          </w:p>
        </w:tc>
      </w:tr>
      <w:tr w:rsidR="004418E4" w:rsidTr="004418E4">
        <w:tc>
          <w:tcPr>
            <w:tcW w:w="221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Character String</w:t>
            </w:r>
          </w:p>
          <w:p w:rsidR="004418E4" w:rsidRDefault="004418E4">
            <w:pPr>
              <w:ind w:left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Specifies the control area’s name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Display as "Control Area Name"</w:t>
            </w:r>
          </w:p>
        </w:tc>
      </w:tr>
      <w:tr w:rsidR="004418E4" w:rsidTr="004418E4">
        <w:tc>
          <w:tcPr>
            <w:tcW w:w="221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Interval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Datetime</w:t>
            </w:r>
            <w:proofErr w:type="spellEnd"/>
          </w:p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Specifies the time interval’s date and time.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Display as "Interval"</w:t>
            </w:r>
          </w:p>
        </w:tc>
      </w:tr>
      <w:tr w:rsidR="004418E4" w:rsidTr="004418E4">
        <w:tc>
          <w:tcPr>
            <w:tcW w:w="221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ContractName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Specifies the financial schedule contract name.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Display as "Contract Name"</w:t>
            </w:r>
          </w:p>
        </w:tc>
      </w:tr>
      <w:tr w:rsidR="004418E4" w:rsidTr="004418E4">
        <w:tc>
          <w:tcPr>
            <w:tcW w:w="221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BuyerName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Specifies the buyer participant name.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Display as "Buyer Name"</w:t>
            </w:r>
          </w:p>
        </w:tc>
      </w:tr>
      <w:tr w:rsidR="004418E4" w:rsidTr="004418E4">
        <w:tc>
          <w:tcPr>
            <w:tcW w:w="221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SellerName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Specifies the seller participant name.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Display as "Seller Name"</w:t>
            </w:r>
          </w:p>
        </w:tc>
      </w:tr>
      <w:tr w:rsidR="004418E4" w:rsidTr="004418E4">
        <w:tc>
          <w:tcPr>
            <w:tcW w:w="2212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lastRenderedPageBreak/>
              <w:t>EstimatedMW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504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Specifies the dynamic schedule estimated MW value.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  <w:p w:rsidR="004418E4" w:rsidRDefault="004418E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Display as "Estimated MW"</w:t>
            </w:r>
          </w:p>
        </w:tc>
      </w:tr>
    </w:tbl>
    <w:p w:rsidR="004418E4" w:rsidRDefault="004418E4" w:rsidP="004418E4">
      <w:pPr>
        <w:rPr>
          <w:color w:val="2E75B5"/>
          <w:lang w:val="en-US"/>
        </w:rPr>
      </w:pPr>
      <w:r>
        <w:rPr>
          <w:color w:val="2E75B5"/>
          <w:lang w:val="en-US"/>
        </w:rPr>
        <w:t> </w:t>
      </w:r>
    </w:p>
    <w:p w:rsidR="004418E4" w:rsidRDefault="004418E4" w:rsidP="004418E4">
      <w:pPr>
        <w:spacing w:before="120"/>
        <w:rPr>
          <w:rFonts w:ascii="Times New Roman" w:hAnsi="Times New Roman"/>
          <w:color w:val="333399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/>
          <w:iCs/>
          <w:color w:val="333399"/>
          <w:sz w:val="24"/>
          <w:szCs w:val="24"/>
          <w:lang w:val="en-US"/>
        </w:rPr>
        <w:t>Examples</w:t>
      </w:r>
    </w:p>
    <w:p w:rsidR="004418E4" w:rsidRDefault="004418E4" w:rsidP="004418E4">
      <w:pPr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env</w:t>
      </w:r>
      <w:proofErr w:type="gramStart"/>
      <w:r>
        <w:rPr>
          <w:color w:val="000000"/>
          <w:lang w:val="en-US"/>
        </w:rPr>
        <w:t>:Envelope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xmlns:env</w:t>
      </w:r>
      <w:proofErr w:type="spellEnd"/>
      <w:r>
        <w:rPr>
          <w:color w:val="000000"/>
          <w:lang w:val="en-US"/>
        </w:rPr>
        <w:t>="</w:t>
      </w:r>
      <w:hyperlink r:id="rId6" w:history="1">
        <w:r>
          <w:rPr>
            <w:rStyle w:val="Hyperlink"/>
            <w:lang w:val="en-US"/>
          </w:rPr>
          <w:t>http://schemas.xmlsoap.org/soap/envelope/</w:t>
        </w:r>
      </w:hyperlink>
      <w:r>
        <w:rPr>
          <w:color w:val="000000"/>
          <w:lang w:val="en-US"/>
        </w:rPr>
        <w:t xml:space="preserve">" </w:t>
      </w:r>
      <w:proofErr w:type="spellStart"/>
      <w:r>
        <w:rPr>
          <w:color w:val="000000"/>
          <w:lang w:val="en-US"/>
        </w:rPr>
        <w:t>xmlns</w:t>
      </w:r>
      <w:proofErr w:type="spellEnd"/>
      <w:r>
        <w:rPr>
          <w:color w:val="000000"/>
          <w:lang w:val="en-US"/>
        </w:rPr>
        <w:t>="</w:t>
      </w:r>
      <w:hyperlink r:id="rId7" w:history="1">
        <w:r>
          <w:rPr>
            <w:rStyle w:val="Hyperlink"/>
            <w:lang w:val="en-US"/>
          </w:rPr>
          <w:t>http://markets.midwestiso.org/dart/xml</w:t>
        </w:r>
      </w:hyperlink>
      <w:r>
        <w:rPr>
          <w:color w:val="000000"/>
          <w:lang w:val="en-US"/>
        </w:rPr>
        <w:t>"&gt;</w:t>
      </w:r>
    </w:p>
    <w:p w:rsidR="004418E4" w:rsidRDefault="004418E4" w:rsidP="004418E4">
      <w:pPr>
        <w:ind w:left="54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env</w:t>
      </w:r>
      <w:proofErr w:type="gramStart"/>
      <w:r>
        <w:rPr>
          <w:color w:val="000000"/>
          <w:lang w:val="en-US"/>
        </w:rPr>
        <w:t>:Header</w:t>
      </w:r>
      <w:proofErr w:type="spellEnd"/>
      <w:proofErr w:type="gramEnd"/>
      <w:r>
        <w:rPr>
          <w:color w:val="000000"/>
          <w:lang w:val="en-US"/>
        </w:rPr>
        <w:t>/&gt;</w:t>
      </w:r>
    </w:p>
    <w:p w:rsidR="004418E4" w:rsidRDefault="004418E4" w:rsidP="004418E4">
      <w:pPr>
        <w:ind w:left="54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proofErr w:type="gramStart"/>
      <w:r>
        <w:rPr>
          <w:color w:val="000000"/>
          <w:lang w:val="en-US"/>
        </w:rPr>
        <w:t>env:</w:t>
      </w:r>
      <w:proofErr w:type="gramEnd"/>
      <w:r>
        <w:rPr>
          <w:color w:val="000000"/>
          <w:lang w:val="en-US"/>
        </w:rPr>
        <w:t>Body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1080"/>
        <w:rPr>
          <w:color w:val="000000"/>
          <w:lang w:val="en-US"/>
        </w:rPr>
      </w:pPr>
      <w:r>
        <w:rPr>
          <w:color w:val="000000"/>
          <w:lang w:val="en-US"/>
        </w:rPr>
        <w:t>&lt;Notifications party="Test Generation Company"&gt;</w:t>
      </w:r>
    </w:p>
    <w:p w:rsidR="004418E4" w:rsidRDefault="004418E4" w:rsidP="004418E4">
      <w:pPr>
        <w:ind w:left="162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DynamicScheduleEstimate</w:t>
      </w:r>
      <w:proofErr w:type="spellEnd"/>
      <w:r>
        <w:rPr>
          <w:color w:val="000000"/>
          <w:lang w:val="en-US"/>
        </w:rPr>
        <w:t xml:space="preserve"> name="TEST" interval="2012-12-18T00:00:00"&gt;</w:t>
      </w:r>
    </w:p>
    <w:p w:rsidR="004418E4" w:rsidRDefault="004418E4" w:rsidP="004418E4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ContractName</w:t>
      </w:r>
      <w:proofErr w:type="spellEnd"/>
      <w:r>
        <w:rPr>
          <w:color w:val="000000"/>
          <w:lang w:val="en-US"/>
        </w:rPr>
        <w:t>&gt;DEAL9&lt;/</w:t>
      </w:r>
      <w:proofErr w:type="spellStart"/>
      <w:r>
        <w:rPr>
          <w:color w:val="000000"/>
          <w:lang w:val="en-US"/>
        </w:rPr>
        <w:t>ContractName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BuyerName</w:t>
      </w:r>
      <w:proofErr w:type="spellEnd"/>
      <w:r>
        <w:rPr>
          <w:color w:val="000000"/>
          <w:lang w:val="en-US"/>
        </w:rPr>
        <w:t>&gt;Test Generation Company&lt;/</w:t>
      </w:r>
      <w:proofErr w:type="spellStart"/>
      <w:r>
        <w:rPr>
          <w:color w:val="000000"/>
          <w:lang w:val="en-US"/>
        </w:rPr>
        <w:t>BuyerName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SellerName</w:t>
      </w:r>
      <w:proofErr w:type="spellEnd"/>
      <w:r>
        <w:rPr>
          <w:color w:val="000000"/>
          <w:lang w:val="en-US"/>
        </w:rPr>
        <w:t>&gt;Other Participant&lt;/</w:t>
      </w:r>
      <w:proofErr w:type="spellStart"/>
      <w:r>
        <w:rPr>
          <w:color w:val="000000"/>
          <w:lang w:val="en-US"/>
        </w:rPr>
        <w:t>SellerName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EstimatedMW</w:t>
      </w:r>
      <w:proofErr w:type="spellEnd"/>
      <w:r>
        <w:rPr>
          <w:color w:val="000000"/>
          <w:lang w:val="en-US"/>
        </w:rPr>
        <w:t>&gt;0&lt;/</w:t>
      </w:r>
      <w:proofErr w:type="spellStart"/>
      <w:r>
        <w:rPr>
          <w:color w:val="000000"/>
          <w:lang w:val="en-US"/>
        </w:rPr>
        <w:t>EstimatedMW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1620"/>
        <w:rPr>
          <w:color w:val="000000"/>
          <w:lang w:val="en-US"/>
        </w:rPr>
      </w:pPr>
      <w:r>
        <w:rPr>
          <w:color w:val="000000"/>
          <w:lang w:val="en-US"/>
        </w:rPr>
        <w:t>&lt;/</w:t>
      </w:r>
      <w:proofErr w:type="spellStart"/>
      <w:r>
        <w:rPr>
          <w:color w:val="000000"/>
          <w:lang w:val="en-US"/>
        </w:rPr>
        <w:t>DynamicScheduleEstimate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162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DynamicScheduleEstimate</w:t>
      </w:r>
      <w:proofErr w:type="spellEnd"/>
      <w:r>
        <w:rPr>
          <w:color w:val="000000"/>
          <w:lang w:val="en-US"/>
        </w:rPr>
        <w:t xml:space="preserve"> name="TEST" interval="2012-12-18T00:05:00"&gt;</w:t>
      </w:r>
    </w:p>
    <w:p w:rsidR="004418E4" w:rsidRDefault="004418E4" w:rsidP="004418E4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ContractName</w:t>
      </w:r>
      <w:proofErr w:type="spellEnd"/>
      <w:r>
        <w:rPr>
          <w:color w:val="000000"/>
          <w:lang w:val="en-US"/>
        </w:rPr>
        <w:t>&gt;DEAL9&lt;/</w:t>
      </w:r>
      <w:proofErr w:type="spellStart"/>
      <w:r>
        <w:rPr>
          <w:color w:val="000000"/>
          <w:lang w:val="en-US"/>
        </w:rPr>
        <w:t>ContractName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BuyerName</w:t>
      </w:r>
      <w:proofErr w:type="spellEnd"/>
      <w:r>
        <w:rPr>
          <w:color w:val="000000"/>
          <w:lang w:val="en-US"/>
        </w:rPr>
        <w:t>&gt;Test Generation Company&lt;/</w:t>
      </w:r>
      <w:proofErr w:type="spellStart"/>
      <w:r>
        <w:rPr>
          <w:color w:val="000000"/>
          <w:lang w:val="en-US"/>
        </w:rPr>
        <w:t>BuyerName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SellerName</w:t>
      </w:r>
      <w:proofErr w:type="spellEnd"/>
      <w:r>
        <w:rPr>
          <w:color w:val="000000"/>
          <w:lang w:val="en-US"/>
        </w:rPr>
        <w:t>&gt;Other Participant&lt;/</w:t>
      </w:r>
      <w:proofErr w:type="spellStart"/>
      <w:r>
        <w:rPr>
          <w:color w:val="000000"/>
          <w:lang w:val="en-US"/>
        </w:rPr>
        <w:t>SellerName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2160"/>
        <w:rPr>
          <w:color w:val="000000"/>
          <w:lang w:val="en-US"/>
        </w:rPr>
      </w:pPr>
      <w:r>
        <w:rPr>
          <w:color w:val="000000"/>
          <w:lang w:val="en-US"/>
        </w:rPr>
        <w:t>&lt;</w:t>
      </w:r>
      <w:proofErr w:type="spellStart"/>
      <w:r>
        <w:rPr>
          <w:color w:val="000000"/>
          <w:lang w:val="en-US"/>
        </w:rPr>
        <w:t>EstimatedMW</w:t>
      </w:r>
      <w:proofErr w:type="spellEnd"/>
      <w:r>
        <w:rPr>
          <w:color w:val="000000"/>
          <w:lang w:val="en-US"/>
        </w:rPr>
        <w:t>&gt;0&lt;/</w:t>
      </w:r>
      <w:proofErr w:type="spellStart"/>
      <w:r>
        <w:rPr>
          <w:color w:val="000000"/>
          <w:lang w:val="en-US"/>
        </w:rPr>
        <w:t>EstimatedMW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1620"/>
        <w:rPr>
          <w:color w:val="000000"/>
          <w:lang w:val="en-US"/>
        </w:rPr>
      </w:pPr>
      <w:r>
        <w:rPr>
          <w:color w:val="000000"/>
          <w:lang w:val="en-US"/>
        </w:rPr>
        <w:t>&lt;/</w:t>
      </w:r>
      <w:proofErr w:type="spellStart"/>
      <w:r>
        <w:rPr>
          <w:color w:val="000000"/>
          <w:lang w:val="en-US"/>
        </w:rPr>
        <w:t>DynamicScheduleEstimate</w:t>
      </w:r>
      <w:proofErr w:type="spellEnd"/>
      <w:r>
        <w:rPr>
          <w:color w:val="000000"/>
          <w:lang w:val="en-US"/>
        </w:rPr>
        <w:t>&gt;</w:t>
      </w:r>
    </w:p>
    <w:p w:rsidR="004418E4" w:rsidRDefault="004418E4" w:rsidP="004418E4">
      <w:pPr>
        <w:ind w:left="1080"/>
        <w:rPr>
          <w:color w:val="000000"/>
          <w:lang w:val="en-US"/>
        </w:rPr>
      </w:pPr>
      <w:r>
        <w:rPr>
          <w:color w:val="000000"/>
          <w:lang w:val="en-US"/>
        </w:rPr>
        <w:t>&lt;/Notifications&gt;</w:t>
      </w:r>
    </w:p>
    <w:p w:rsidR="004418E4" w:rsidRDefault="004418E4" w:rsidP="004418E4">
      <w:pPr>
        <w:ind w:left="540"/>
        <w:rPr>
          <w:color w:val="000000"/>
          <w:lang w:val="en-US"/>
        </w:rPr>
      </w:pPr>
      <w:r>
        <w:rPr>
          <w:color w:val="000000"/>
          <w:lang w:val="en-US"/>
        </w:rPr>
        <w:t>&lt;/</w:t>
      </w:r>
      <w:proofErr w:type="spellStart"/>
      <w:r>
        <w:rPr>
          <w:color w:val="000000"/>
          <w:lang w:val="en-US"/>
        </w:rPr>
        <w:t>env</w:t>
      </w:r>
      <w:proofErr w:type="gramStart"/>
      <w:r>
        <w:rPr>
          <w:color w:val="000000"/>
          <w:lang w:val="en-US"/>
        </w:rPr>
        <w:t>:Body</w:t>
      </w:r>
      <w:proofErr w:type="spellEnd"/>
      <w:proofErr w:type="gramEnd"/>
      <w:r>
        <w:rPr>
          <w:color w:val="000000"/>
          <w:lang w:val="en-US"/>
        </w:rPr>
        <w:t>&gt;</w:t>
      </w:r>
    </w:p>
    <w:p w:rsidR="004418E4" w:rsidRDefault="004418E4" w:rsidP="004418E4">
      <w:pPr>
        <w:rPr>
          <w:color w:val="000000"/>
          <w:lang w:val="en-US"/>
        </w:rPr>
      </w:pPr>
      <w:r>
        <w:rPr>
          <w:color w:val="000000"/>
          <w:lang w:val="en-US"/>
        </w:rPr>
        <w:t>&lt;/</w:t>
      </w:r>
      <w:proofErr w:type="spellStart"/>
      <w:r>
        <w:rPr>
          <w:color w:val="000000"/>
          <w:lang w:val="en-US"/>
        </w:rPr>
        <w:t>env</w:t>
      </w:r>
      <w:proofErr w:type="gramStart"/>
      <w:r>
        <w:rPr>
          <w:color w:val="000000"/>
          <w:lang w:val="en-US"/>
        </w:rPr>
        <w:t>:Envelope</w:t>
      </w:r>
      <w:proofErr w:type="spellEnd"/>
      <w:proofErr w:type="gramEnd"/>
      <w:r>
        <w:rPr>
          <w:color w:val="000000"/>
          <w:lang w:val="en-US"/>
        </w:rPr>
        <w:t>&gt;</w:t>
      </w:r>
    </w:p>
    <w:p w:rsidR="004418E4" w:rsidRDefault="004418E4" w:rsidP="004418E4">
      <w:pPr>
        <w:rPr>
          <w:lang w:val="en-US"/>
        </w:rPr>
      </w:pPr>
    </w:p>
    <w:p w:rsidR="00177D2A" w:rsidRDefault="00177D2A">
      <w:bookmarkStart w:id="0" w:name="_GoBack"/>
      <w:bookmarkEnd w:id="0"/>
    </w:p>
    <w:sectPr w:rsidR="00177D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E4"/>
    <w:rsid w:val="000C5295"/>
    <w:rsid w:val="00177D2A"/>
    <w:rsid w:val="001948A5"/>
    <w:rsid w:val="001F5790"/>
    <w:rsid w:val="002B1F9D"/>
    <w:rsid w:val="00320131"/>
    <w:rsid w:val="00321F0A"/>
    <w:rsid w:val="00386E84"/>
    <w:rsid w:val="003E15A3"/>
    <w:rsid w:val="004418E4"/>
    <w:rsid w:val="00514BA5"/>
    <w:rsid w:val="005568C2"/>
    <w:rsid w:val="00763856"/>
    <w:rsid w:val="007B46A2"/>
    <w:rsid w:val="00843547"/>
    <w:rsid w:val="00873140"/>
    <w:rsid w:val="008A3B4C"/>
    <w:rsid w:val="008C15B2"/>
    <w:rsid w:val="008F5E19"/>
    <w:rsid w:val="00981B4A"/>
    <w:rsid w:val="009A42B0"/>
    <w:rsid w:val="00A836E4"/>
    <w:rsid w:val="00A969EB"/>
    <w:rsid w:val="00AF4BEB"/>
    <w:rsid w:val="00BC7846"/>
    <w:rsid w:val="00C57BC7"/>
    <w:rsid w:val="00DB2665"/>
    <w:rsid w:val="00E13AE1"/>
    <w:rsid w:val="00E66506"/>
    <w:rsid w:val="00E74608"/>
    <w:rsid w:val="00EC4474"/>
    <w:rsid w:val="00F1320C"/>
    <w:rsid w:val="00FB24B0"/>
    <w:rsid w:val="00FC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243E3-9B0E-4C86-A050-D6FFC25C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8E4"/>
    <w:pPr>
      <w:spacing w:after="0" w:line="240" w:lineRule="auto"/>
    </w:pPr>
    <w:rPr>
      <w:rFonts w:ascii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8E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1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rkets.midwestiso.org/dart/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xmlsoap.org/soap/envelope/" TargetMode="External"/><Relationship Id="rId5" Type="http://schemas.openxmlformats.org/officeDocument/2006/relationships/hyperlink" Target="http://markets.midwestiso.org/dart/xml" TargetMode="External"/><Relationship Id="rId4" Type="http://schemas.openxmlformats.org/officeDocument/2006/relationships/hyperlink" Target="http://markets.midwestiso.org/dart/x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Patel</dc:creator>
  <cp:keywords/>
  <dc:description/>
  <cp:lastModifiedBy>Darshil Patel</cp:lastModifiedBy>
  <cp:revision>1</cp:revision>
  <dcterms:created xsi:type="dcterms:W3CDTF">2015-06-03T15:14:00Z</dcterms:created>
  <dcterms:modified xsi:type="dcterms:W3CDTF">2015-06-03T15:15:00Z</dcterms:modified>
</cp:coreProperties>
</file>