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2348"/>
        <w:gridCol w:w="370"/>
        <w:gridCol w:w="360"/>
        <w:gridCol w:w="768"/>
        <w:gridCol w:w="8223"/>
      </w:tblGrid>
      <w:tr w:rsidR="00036236" w:rsidRPr="00036236" w:rsidTr="00036236">
        <w:trPr>
          <w:trHeight w:val="15"/>
        </w:trPr>
        <w:tc>
          <w:tcPr>
            <w:tcW w:w="15" w:type="dxa"/>
            <w:hideMark/>
          </w:tcPr>
          <w:p w:rsidR="00036236" w:rsidRPr="00036236" w:rsidRDefault="00036236" w:rsidP="00036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03623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2352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236" w:rsidRPr="00036236" w:rsidTr="00036236">
        <w:trPr>
          <w:trHeight w:val="360"/>
        </w:trPr>
        <w:tc>
          <w:tcPr>
            <w:tcW w:w="15" w:type="dxa"/>
            <w:hideMark/>
          </w:tcPr>
          <w:p w:rsidR="00036236" w:rsidRPr="00036236" w:rsidRDefault="00036236" w:rsidP="00036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03623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2352" w:type="dxa"/>
            <w:vMerge w:val="restart"/>
            <w:hideMark/>
          </w:tcPr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LOAD FROM FILE : Load RT Int</w:t>
            </w:r>
            <w:bookmarkStart w:id="0" w:name="_GoBack"/>
            <w:bookmarkEnd w:id="0"/>
            <w:r w:rsidRPr="00036236">
              <w:rPr>
                <w:rFonts w:ascii="Calibri" w:eastAsia="Times New Roman" w:hAnsi="Calibri" w:cs="Times New Roman"/>
              </w:rPr>
              <w:t>egrated LMP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proofErr w:type="spellStart"/>
            <w:r w:rsidRPr="00036236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t>Datamodel</w:t>
            </w:r>
            <w:proofErr w:type="spellEnd"/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Populates the table MC_PRICE_RT.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Uses lookup tables used: MC_PRICE_SOURCE_CODE_TYPE, X_XP and MC_PRICE_RT_TYPE.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r w:rsidRPr="00036236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t>Outputs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xmlns:env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http://schemas.xmlsoap.org/soap/envelope/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xmlns:xsi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http://www.w3.org/2001/XMLSchema-instance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env:Header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/&gt;</w:t>
            </w:r>
          </w:p>
          <w:p w:rsidR="00036236" w:rsidRPr="00036236" w:rsidRDefault="00036236" w:rsidP="00036236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http://markets.midwestiso.org/dart/xml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RealTimeIntegratedLMP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day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yyyy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-mm-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dd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xxx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hour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hh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99.99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RealTimeIntegratedLMP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</w:pPr>
            <w:r w:rsidRPr="00036236"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  <w:t>Description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  <w:tbl>
            <w:tblPr>
              <w:tblW w:w="0" w:type="auto"/>
              <w:tblInd w:w="37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783"/>
              <w:gridCol w:w="827"/>
              <w:gridCol w:w="3745"/>
              <w:gridCol w:w="1814"/>
              <w:gridCol w:w="3051"/>
            </w:tblGrid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Field</w:t>
                  </w:r>
                </w:p>
                <w:p w:rsidR="00036236" w:rsidRPr="00036236" w:rsidRDefault="00036236" w:rsidP="00036236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MC_PRICE_RT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UK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REQ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C0C0C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Lookup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XP_ID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pricing location name.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Location= "xxx"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36236">
                    <w:rPr>
                      <w:rFonts w:ascii="Calibri" w:eastAsia="Times New Roman" w:hAnsi="Calibri" w:cs="Times New Roman"/>
                    </w:rPr>
                    <w:t>XP_ID Where ISO_REF = XXX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START_DT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Indicates effective Start date of the record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Day= "</w:t>
                  </w:r>
                  <w:proofErr w:type="spellStart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yyyy</w:t>
                  </w:r>
                  <w:proofErr w:type="spellEnd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-mm-</w:t>
                  </w:r>
                  <w:proofErr w:type="spellStart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dd</w:t>
                  </w:r>
                  <w:proofErr w:type="spellEnd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" </w:t>
                  </w:r>
                </w:p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Hour= "</w:t>
                  </w:r>
                  <w:proofErr w:type="spellStart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hh</w:t>
                  </w:r>
                  <w:proofErr w:type="spellEnd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"</w:t>
                  </w:r>
                </w:p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Stored as the start of the hour ending "</w:t>
                  </w:r>
                  <w:proofErr w:type="spellStart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hh</w:t>
                  </w:r>
                  <w:proofErr w:type="spellEnd"/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"</w:t>
                  </w:r>
                </w:p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DT_INTRVL_VAL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36236">
                    <w:rPr>
                      <w:rFonts w:ascii="Calibri" w:eastAsia="Times New Roman" w:hAnsi="Calibri" w:cs="Times New Roman"/>
                    </w:rPr>
                    <w:t>Y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36236">
                    <w:rPr>
                      <w:rFonts w:ascii="Calibri" w:eastAsia="Times New Roman" w:hAnsi="Calibri" w:cs="Times New Roman"/>
                    </w:rPr>
                    <w:t>The interval value to denote the duration of the data.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+00 01:00:00.000000</w:t>
                  </w:r>
                </w:p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PRICE_TYPE_CD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Price Type Code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36236">
                    <w:rPr>
                      <w:rFonts w:ascii="Calibri" w:eastAsia="Times New Roman" w:hAnsi="Calibri" w:cs="Times New Roman"/>
                    </w:rPr>
                    <w:t>'RTLMP'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36236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SOURCE_CD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Wingdings 2" w:eastAsia="Times New Roman" w:hAnsi="Wingdings 2" w:cs="Times New Roman"/>
                      <w:sz w:val="20"/>
                      <w:szCs w:val="20"/>
                    </w:rPr>
                    <w:t>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Source Code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'ISO'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</w:rPr>
                  </w:pPr>
                  <w:r w:rsidRPr="00036236">
                    <w:rPr>
                      <w:rFonts w:ascii="Calibri" w:eastAsia="Times New Roman" w:hAnsi="Calibri" w:cs="Times New Roman"/>
                    </w:rPr>
                    <w:t>MC_PRICE_SOURCE_CODE_TYPE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PRICE_AMT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hourly integrated real time LMP in $ per MW.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&lt;LMP&gt;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ENERGY_AMT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hourly integrated real-time energy component in $ per MW. The value is calculated when loaded. LMP – MCC – MLC = Energy.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LMP – MCC – MLC 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CONGEST_AMT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hourly integrated real-time congestion component in $ per MW.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&lt;MCC&gt;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LOSS_AMT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hourly integrated real-time loss component in $ per MW.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shd w:val="clear" w:color="auto" w:fill="FFFFFF"/>
                    </w:rPr>
                    <w:t>&lt;MLC&gt;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user who loaded the record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  <w:tr w:rsidR="00036236" w:rsidRPr="00036236" w:rsidTr="00036236">
              <w:tc>
                <w:tcPr>
                  <w:tcW w:w="13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REVISED_DT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50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Specifies the system date when the record was last loaded</w:t>
                  </w:r>
                </w:p>
              </w:tc>
              <w:tc>
                <w:tcPr>
                  <w:tcW w:w="197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7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99"/>
                <w:sz w:val="24"/>
                <w:szCs w:val="24"/>
              </w:rPr>
              <w:t> 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</w:pPr>
            <w:r w:rsidRPr="00036236"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  <w:t>Processing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If price for a given day/hour/location/price type/source DOES NOT exist, INSERT the new record.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price for a given day/hour/location/price type/source ALREADY exists, UPDATE the existing record. 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</w:rPr>
              <w:t> 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</w:pPr>
            <w:r w:rsidRPr="00036236">
              <w:rPr>
                <w:rFonts w:ascii="Calibri" w:eastAsia="Times New Roman" w:hAnsi="Calibri" w:cs="Times New Roman"/>
                <w:color w:val="2E75B5"/>
                <w:sz w:val="28"/>
                <w:szCs w:val="28"/>
              </w:rPr>
              <w:t>Examples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xmlns:env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http://schemas.xmlsoap.org/soap/envelope/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xmlns:xsi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http://www.w3.org/2001/XMLSchema-instance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env:Header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/&gt;</w:t>
            </w:r>
          </w:p>
          <w:p w:rsidR="00036236" w:rsidRPr="00036236" w:rsidRDefault="00036236" w:rsidP="00036236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xmlns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http://markets.midwestiso.org/dart/xml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RealTimeIntegratedLMP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type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day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2007-06-01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ABC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hour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</w:t>
            </w:r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35.00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15.00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ABC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hour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45.00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DEF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hour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30.00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location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DEF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 hour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="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"&gt;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27.00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LMP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MCC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6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  <w:r w:rsidRPr="000362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5.00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MLC</w:t>
            </w: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0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Hourly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253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lastRenderedPageBreak/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IntPricingNode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19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RealTimeIntegratedLMP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QueryResponse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9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env:Body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color w:val="800000"/>
                <w:sz w:val="20"/>
                <w:szCs w:val="20"/>
                <w:shd w:val="clear" w:color="auto" w:fill="FFFFFF"/>
              </w:rPr>
              <w:t>env:Envelope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before="120"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r w:rsidRPr="00036236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t>Error Handling</w:t>
            </w:r>
          </w:p>
          <w:p w:rsidR="00036236" w:rsidRPr="00036236" w:rsidRDefault="00036236" w:rsidP="00036236">
            <w:pPr>
              <w:numPr>
                <w:ilvl w:val="1"/>
                <w:numId w:val="2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Invalid Transaction Point. Skip record.</w:t>
            </w:r>
          </w:p>
          <w:p w:rsidR="00036236" w:rsidRPr="00036236" w:rsidRDefault="00036236" w:rsidP="00036236">
            <w:pPr>
              <w:numPr>
                <w:ilvl w:val="2"/>
                <w:numId w:val="2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No transaction point exists in the </w:t>
            </w:r>
            <w:proofErr w:type="spellStart"/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nMarket</w:t>
            </w:r>
            <w:proofErr w:type="spellEnd"/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Database for the location name = &lt;location&gt;.</w:t>
            </w:r>
          </w:p>
          <w:p w:rsidR="00036236" w:rsidRPr="00036236" w:rsidRDefault="00036236" w:rsidP="00036236">
            <w:pPr>
              <w:numPr>
                <w:ilvl w:val="1"/>
                <w:numId w:val="2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Invalid Date</w:t>
            </w:r>
          </w:p>
          <w:p w:rsidR="00036236" w:rsidRPr="00036236" w:rsidRDefault="00036236" w:rsidP="00036236">
            <w:pPr>
              <w:numPr>
                <w:ilvl w:val="2"/>
                <w:numId w:val="2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date passed from the file &lt;day&gt; is not a valid value.</w:t>
            </w:r>
          </w:p>
          <w:p w:rsidR="00036236" w:rsidRPr="00036236" w:rsidRDefault="00036236" w:rsidP="00036236">
            <w:pPr>
              <w:numPr>
                <w:ilvl w:val="1"/>
                <w:numId w:val="2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Invalid Hour</w:t>
            </w:r>
          </w:p>
          <w:p w:rsidR="00036236" w:rsidRPr="00036236" w:rsidRDefault="00036236" w:rsidP="00036236">
            <w:pPr>
              <w:numPr>
                <w:ilvl w:val="2"/>
                <w:numId w:val="2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hour passed from the file &lt;hour&gt; is not a valid value.</w:t>
            </w:r>
          </w:p>
          <w:p w:rsidR="00036236" w:rsidRPr="00036236" w:rsidRDefault="00036236" w:rsidP="00036236">
            <w:pPr>
              <w:numPr>
                <w:ilvl w:val="1"/>
                <w:numId w:val="2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Invalid LMP</w:t>
            </w:r>
          </w:p>
          <w:p w:rsidR="00036236" w:rsidRPr="00036236" w:rsidRDefault="00036236" w:rsidP="00036236">
            <w:pPr>
              <w:numPr>
                <w:ilvl w:val="2"/>
                <w:numId w:val="2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&lt;LMP&gt; is not a valid value.</w:t>
            </w:r>
          </w:p>
          <w:p w:rsidR="00036236" w:rsidRPr="00036236" w:rsidRDefault="00036236" w:rsidP="00036236">
            <w:pPr>
              <w:numPr>
                <w:ilvl w:val="1"/>
                <w:numId w:val="2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Invalid MCC</w:t>
            </w:r>
          </w:p>
          <w:p w:rsidR="00036236" w:rsidRPr="00036236" w:rsidRDefault="00036236" w:rsidP="00036236">
            <w:pPr>
              <w:numPr>
                <w:ilvl w:val="2"/>
                <w:numId w:val="2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&lt;LMP&gt; is not a valid value.</w:t>
            </w:r>
          </w:p>
          <w:p w:rsidR="00036236" w:rsidRPr="00036236" w:rsidRDefault="00036236" w:rsidP="00036236">
            <w:pPr>
              <w:numPr>
                <w:ilvl w:val="1"/>
                <w:numId w:val="2"/>
              </w:numPr>
              <w:spacing w:before="120" w:after="0" w:line="240" w:lineRule="auto"/>
              <w:ind w:left="37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Invalid MLC</w:t>
            </w:r>
          </w:p>
          <w:p w:rsidR="00036236" w:rsidRPr="00036236" w:rsidRDefault="00036236" w:rsidP="00036236">
            <w:pPr>
              <w:numPr>
                <w:ilvl w:val="2"/>
                <w:numId w:val="2"/>
              </w:numPr>
              <w:spacing w:before="120" w:after="0" w:line="240" w:lineRule="auto"/>
              <w:ind w:left="91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2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Invalid price passed from the file &lt;LMP&gt; is not a valid value.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</w:pPr>
            <w:r w:rsidRPr="00036236">
              <w:rPr>
                <w:rFonts w:ascii="Calibri" w:eastAsia="Times New Roman" w:hAnsi="Calibri" w:cs="Times New Roman"/>
                <w:color w:val="1E4E79"/>
                <w:sz w:val="32"/>
                <w:szCs w:val="32"/>
              </w:rPr>
              <w:t>Testing Approach</w:t>
            </w:r>
          </w:p>
          <w:tbl>
            <w:tblPr>
              <w:tblW w:w="0" w:type="auto"/>
              <w:tblInd w:w="376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60"/>
              <w:gridCol w:w="2405"/>
            </w:tblGrid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A6A6A6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before="120"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ISO LOADS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A6A6A6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(A)</w:t>
                  </w:r>
                  <w:proofErr w:type="spellStart"/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utomated</w:t>
                  </w:r>
                  <w:proofErr w:type="spellEnd"/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/ (M)</w:t>
                  </w:r>
                  <w:proofErr w:type="spellStart"/>
                  <w:r w:rsidRPr="000362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anual</w:t>
                  </w:r>
                  <w:proofErr w:type="spellEnd"/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Connectivity - Download From Market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N/A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FileListener</w:t>
                  </w:r>
                  <w:proofErr w:type="spellEnd"/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N/A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Job Scheduler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On hold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sz w:val="20"/>
                      <w:szCs w:val="20"/>
                    </w:rPr>
                    <w:t>Load From File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M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Verify price data appears correctly on View Prices screen.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On hold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lastRenderedPageBreak/>
                    <w:t>Load from File:  Verify the correct Load from File process is recognized.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On hold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Verify data is stored in the tables correctly.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M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Verify that the start date and date interval values are determined correctly.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M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Unique key validations for data integrity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Date- monthly auctions, multi month auctions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File with All the Valid Types that are supported (price types, Source)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XP_Validate</w:t>
                  </w:r>
                  <w:proofErr w:type="spellEnd"/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end-dated XP validation</w:t>
                  </w:r>
                  <w:r w:rsidRPr="0003623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Validate the </w:t>
                  </w:r>
                  <w:proofErr w:type="spellStart"/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Auditpath</w:t>
                  </w:r>
                  <w:proofErr w:type="spellEnd"/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 and Load Summary window has correct information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  <w:t>M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Error handling- Duplicate data validation for data integrity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>Error handling- Business Keys (required fields and unique keys)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  <w:tr w:rsidR="00036236" w:rsidRPr="00036236" w:rsidTr="00036236">
              <w:tc>
                <w:tcPr>
                  <w:tcW w:w="81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</w:pPr>
                  <w:r w:rsidRPr="00036236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</w:rPr>
                    <w:t xml:space="preserve">Error handling - Formatting </w:t>
                  </w:r>
                </w:p>
              </w:tc>
              <w:tc>
                <w:tcPr>
                  <w:tcW w:w="240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036236" w:rsidRPr="00036236" w:rsidRDefault="00036236" w:rsidP="0003623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03623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</w:tr>
          </w:tbl>
          <w:p w:rsidR="00036236" w:rsidRPr="00036236" w:rsidRDefault="00036236" w:rsidP="00036236">
            <w:pPr>
              <w:spacing w:after="0" w:line="240" w:lineRule="auto"/>
              <w:ind w:left="376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7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236" w:rsidRPr="00036236" w:rsidTr="00036236">
        <w:trPr>
          <w:trHeight w:val="1089"/>
        </w:trPr>
        <w:tc>
          <w:tcPr>
            <w:tcW w:w="15" w:type="dxa"/>
            <w:hideMark/>
          </w:tcPr>
          <w:p w:rsidR="00036236" w:rsidRPr="00036236" w:rsidRDefault="00036236" w:rsidP="00036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03623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3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36236" w:rsidRPr="00036236" w:rsidTr="00036236">
        <w:trPr>
          <w:trHeight w:val="3948"/>
        </w:trPr>
        <w:tc>
          <w:tcPr>
            <w:tcW w:w="15" w:type="dxa"/>
            <w:hideMark/>
          </w:tcPr>
          <w:p w:rsidR="00036236" w:rsidRPr="00036236" w:rsidRDefault="00036236" w:rsidP="00036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03623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6236" w:rsidRPr="00036236" w:rsidTr="00036236">
        <w:trPr>
          <w:trHeight w:val="2056"/>
        </w:trPr>
        <w:tc>
          <w:tcPr>
            <w:tcW w:w="15" w:type="dxa"/>
            <w:hideMark/>
          </w:tcPr>
          <w:p w:rsidR="00036236" w:rsidRPr="00036236" w:rsidRDefault="00036236" w:rsidP="00036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03623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360" w:type="dxa"/>
            <w:gridSpan w:val="3"/>
            <w:hideMark/>
          </w:tcPr>
          <w:p w:rsidR="00036236" w:rsidRPr="00036236" w:rsidRDefault="00036236" w:rsidP="0003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36236">
              <w:rPr>
                <w:rFonts w:ascii="Calibri" w:eastAsia="Times New Roman" w:hAnsi="Calibri" w:cs="Times New Roman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623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36236" w:rsidRPr="00036236" w:rsidTr="00036236">
        <w:trPr>
          <w:trHeight w:val="30488"/>
        </w:trPr>
        <w:tc>
          <w:tcPr>
            <w:tcW w:w="15" w:type="dxa"/>
            <w:hideMark/>
          </w:tcPr>
          <w:p w:rsidR="00036236" w:rsidRPr="00036236" w:rsidRDefault="00036236" w:rsidP="000362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036236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7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0" w:type="dxa"/>
            <w:hideMark/>
          </w:tcPr>
          <w:p w:rsidR="00036236" w:rsidRPr="00036236" w:rsidRDefault="00036236" w:rsidP="0003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1B58" w:rsidRPr="00036236" w:rsidRDefault="00291B58" w:rsidP="00036236"/>
    <w:sectPr w:rsidR="00291B58" w:rsidRPr="00036236" w:rsidSect="006265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D68FE"/>
    <w:multiLevelType w:val="multilevel"/>
    <w:tmpl w:val="66C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E7D88"/>
    <w:multiLevelType w:val="multilevel"/>
    <w:tmpl w:val="235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5A"/>
    <w:rsid w:val="00036236"/>
    <w:rsid w:val="00291B58"/>
    <w:rsid w:val="00626547"/>
    <w:rsid w:val="00B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Tezsla</dc:creator>
  <cp:keywords/>
  <dc:description/>
  <cp:lastModifiedBy>darshilpatel6@gmail.com</cp:lastModifiedBy>
  <cp:revision>3</cp:revision>
  <cp:lastPrinted>2015-05-05T20:43:00Z</cp:lastPrinted>
  <dcterms:created xsi:type="dcterms:W3CDTF">2015-05-05T20:25:00Z</dcterms:created>
  <dcterms:modified xsi:type="dcterms:W3CDTF">2015-05-05T20:46:00Z</dcterms:modified>
</cp:coreProperties>
</file>