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F60" w:rsidRDefault="003D1F60" w:rsidP="003D1F60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071347" w:rsidRPr="00D34CB6" w:rsidRDefault="002A11B8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="00DC0AE9" w:rsidRPr="00DC0AE9">
        <w:rPr>
          <w:sz w:val="22"/>
          <w:szCs w:val="22"/>
        </w:rPr>
        <w:t xml:space="preserve">едеральное государственное </w:t>
      </w:r>
      <w:r w:rsidR="004F7B5F">
        <w:rPr>
          <w:sz w:val="22"/>
          <w:szCs w:val="22"/>
        </w:rPr>
        <w:t xml:space="preserve">автономное </w:t>
      </w:r>
      <w:r w:rsidR="00DC0AE9" w:rsidRPr="00DC0AE9">
        <w:rPr>
          <w:sz w:val="22"/>
          <w:szCs w:val="22"/>
        </w:rPr>
        <w:t>образовательное учреждение высшего образования</w:t>
      </w:r>
    </w:p>
    <w:p w:rsidR="00071347" w:rsidRPr="00D34CB6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3716AA">
        <w:t>ИНФОРМАЦИОННО-СЕТЕВЫХ ТЕХНОЛОГИЙ</w:t>
      </w:r>
    </w:p>
    <w:p w:rsidR="00071347" w:rsidRDefault="00B37814">
      <w:pPr>
        <w:widowControl w:val="0"/>
        <w:autoSpaceDE w:val="0"/>
        <w:autoSpaceDN w:val="0"/>
        <w:adjustRightInd w:val="0"/>
        <w:spacing w:before="1200"/>
      </w:pPr>
      <w:r>
        <w:t>КУРСОВАЯ РАБОТА</w:t>
      </w:r>
      <w:r w:rsidR="00071347"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C730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1A6DA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Курицын К.А.</w:t>
            </w:r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1A6DAD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КУРСОВОЙ РАБОТЕ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976AFE" w:rsidRDefault="001A6DAD" w:rsidP="00C825C3">
            <w:pPr>
              <w:pStyle w:val="1"/>
              <w:spacing w:before="720" w:after="720"/>
            </w:pPr>
            <w:r>
              <w:rPr>
                <w:b w:val="0"/>
              </w:rPr>
              <w:t xml:space="preserve">КОНСОЛЬНОЕ ПРИЛОЖЕНИЕ </w:t>
            </w:r>
            <w:r w:rsidR="0086333A">
              <w:rPr>
                <w:b w:val="0"/>
              </w:rPr>
              <w:t>«</w:t>
            </w:r>
            <w:r w:rsidR="00C825C3">
              <w:rPr>
                <w:b w:val="0"/>
              </w:rPr>
              <w:t>ПЕРИФЕРИЯ</w:t>
            </w:r>
            <w:r w:rsidR="0086333A">
              <w:rPr>
                <w:b w:val="0"/>
              </w:rPr>
              <w:t>»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 w:rsidP="001A6DA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1A6DAD">
              <w:t>ТЕХНОЛОГИЯ ПРОГРАММИРОВАНИЯ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75459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7541ВЦ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1A6DAD" w:rsidRDefault="00C825C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Шешнев</w:t>
            </w:r>
            <w:proofErr w:type="spellEnd"/>
            <w:r>
              <w:t xml:space="preserve"> А.В.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F77B7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201</w:t>
      </w:r>
      <w:r w:rsidR="001A6DAD">
        <w:t>8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  <w:rPr>
          <w:lang w:val="en-US"/>
        </w:rPr>
      </w:pPr>
    </w:p>
    <w:p w:rsidR="00845B41" w:rsidRDefault="00845B41" w:rsidP="00845B41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 w:rsidRPr="00845B41">
        <w:rPr>
          <w:sz w:val="32"/>
          <w:szCs w:val="32"/>
        </w:rPr>
        <w:lastRenderedPageBreak/>
        <w:t>Содержание</w:t>
      </w:r>
    </w:p>
    <w:p w:rsidR="00845B41" w:rsidRPr="00845B41" w:rsidRDefault="00845B41" w:rsidP="00845B41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Задание ………………………………………………………………………</w:t>
      </w:r>
      <w:r w:rsidR="00BE75C1">
        <w:rPr>
          <w:lang w:val="en-US"/>
        </w:rPr>
        <w:t>…</w:t>
      </w:r>
      <w:r>
        <w:t>…</w:t>
      </w:r>
      <w:r w:rsidR="00CE7AE8">
        <w:t>...</w:t>
      </w:r>
      <w:r w:rsidR="00BE75C1">
        <w:rPr>
          <w:lang w:val="en-US"/>
        </w:rPr>
        <w:t>2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Функциональные требования</w:t>
      </w:r>
      <w:r w:rsidR="00081D8B">
        <w:t>…………………………………………………</w:t>
      </w:r>
      <w:r w:rsidR="00BE75C1">
        <w:rPr>
          <w:lang w:val="en-US"/>
        </w:rPr>
        <w:t>…</w:t>
      </w:r>
      <w:r w:rsidR="00081D8B">
        <w:t>...</w:t>
      </w:r>
      <w:r w:rsidR="00BE75C1">
        <w:rPr>
          <w:lang w:val="en-US"/>
        </w:rPr>
        <w:t>2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Требование к оборудованию и стороннему ПО</w:t>
      </w:r>
      <w:r w:rsidR="00CE7AE8">
        <w:t>……………………………</w:t>
      </w:r>
      <w:r w:rsidR="00BE75C1" w:rsidRPr="00BE75C1">
        <w:t>.</w:t>
      </w:r>
      <w:r w:rsidR="00CE7AE8">
        <w:t>…</w:t>
      </w:r>
      <w:r w:rsidR="00BE75C1">
        <w:t>…</w:t>
      </w:r>
      <w:r w:rsidR="00CE7AE8">
        <w:t>.</w:t>
      </w:r>
      <w:r w:rsidR="00BE75C1" w:rsidRPr="00BE75C1">
        <w:t>2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Технические спецификации</w:t>
      </w:r>
      <w:r w:rsidR="00CE7AE8">
        <w:t>……………………………………………………..</w:t>
      </w:r>
      <w:r w:rsidR="00BE75C1">
        <w:rPr>
          <w:lang w:val="en-US"/>
        </w:rPr>
        <w:t>2</w:t>
      </w:r>
      <w:r w:rsidR="00BE75C1" w:rsidRPr="00BE75C1">
        <w:t>-</w:t>
      </w:r>
      <w:r w:rsidR="00BE75C1">
        <w:rPr>
          <w:lang w:val="en-US"/>
        </w:rPr>
        <w:t>3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Взаимодействие с внешними и внутренними системами</w:t>
      </w:r>
      <w:r w:rsidR="00CE7AE8">
        <w:t>……………………</w:t>
      </w:r>
      <w:r w:rsidR="00BE75C1" w:rsidRPr="00BE75C1">
        <w:t>…</w:t>
      </w:r>
      <w:r w:rsidR="00CE7AE8">
        <w:t>..</w:t>
      </w:r>
      <w:r w:rsidR="00BE75C1" w:rsidRPr="00BE75C1">
        <w:t>3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Программа и методика испытаний</w:t>
      </w:r>
      <w:r w:rsidR="00CE7AE8">
        <w:t>……………………………………………</w:t>
      </w:r>
      <w:r w:rsidR="00BE75C1">
        <w:rPr>
          <w:lang w:val="en-US"/>
        </w:rPr>
        <w:t>...</w:t>
      </w:r>
      <w:r w:rsidR="00CE7AE8">
        <w:t>...</w:t>
      </w:r>
      <w:r w:rsidR="00BE75C1">
        <w:rPr>
          <w:lang w:val="en-US"/>
        </w:rPr>
        <w:t>3</w:t>
      </w:r>
    </w:p>
    <w:p w:rsidR="00CE7AE8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Литература</w:t>
      </w:r>
      <w:r w:rsidR="00CE7AE8">
        <w:t>……………………………………………………………………</w:t>
      </w:r>
      <w:r w:rsidR="00BE75C1">
        <w:rPr>
          <w:lang w:val="en-US"/>
        </w:rPr>
        <w:t>…</w:t>
      </w:r>
      <w:r w:rsidR="00CE7AE8">
        <w:t>…..</w:t>
      </w:r>
      <w:r w:rsidR="00BE75C1">
        <w:rPr>
          <w:lang w:val="en-US"/>
        </w:rPr>
        <w:t>4</w:t>
      </w:r>
    </w:p>
    <w:p w:rsidR="00845B41" w:rsidRPr="00BE75C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  <w:rPr>
          <w:lang w:val="en-US"/>
        </w:rPr>
      </w:pPr>
      <w:r>
        <w:t>Приложение 1 – Описание формата</w:t>
      </w:r>
      <w:r w:rsidR="00CE7AE8">
        <w:t>……………………………………………</w:t>
      </w:r>
      <w:r w:rsidR="00BE75C1">
        <w:rPr>
          <w:lang w:val="en-US"/>
        </w:rPr>
        <w:t>....</w:t>
      </w:r>
      <w:r w:rsidR="00CE7AE8">
        <w:t>…..</w:t>
      </w:r>
      <w:r w:rsidR="00081D8B">
        <w:t>.</w:t>
      </w:r>
      <w:r w:rsidR="00BE75C1">
        <w:rPr>
          <w:lang w:val="en-US"/>
        </w:rPr>
        <w:t>5</w:t>
      </w:r>
    </w:p>
    <w:p w:rsidR="00845B41" w:rsidRPr="00BE75C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  <w:rPr>
          <w:lang w:val="en-US"/>
        </w:rPr>
      </w:pPr>
      <w:r>
        <w:t>Приложение 2 – Листинг</w:t>
      </w:r>
      <w:r w:rsidR="00CE7AE8">
        <w:t>…………………………………………………………....</w:t>
      </w:r>
      <w:r w:rsidR="00081D8B">
        <w:t>.</w:t>
      </w:r>
      <w:r w:rsidR="00BE75C1">
        <w:rPr>
          <w:lang w:val="en-US"/>
        </w:rPr>
        <w:t>6-14</w:t>
      </w:r>
    </w:p>
    <w:p w:rsidR="00845B41" w:rsidRPr="00BE75C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  <w:rPr>
          <w:lang w:val="en-US"/>
        </w:rPr>
      </w:pPr>
      <w:r>
        <w:t xml:space="preserve">Приложение </w:t>
      </w:r>
      <w:r w:rsidR="00CE7AE8">
        <w:t>3 – Примеры, скриншоты……………………………………………</w:t>
      </w:r>
      <w:r w:rsidR="00081D8B">
        <w:t>.</w:t>
      </w:r>
      <w:r w:rsidR="00BE75C1">
        <w:rPr>
          <w:lang w:val="en-US"/>
        </w:rPr>
        <w:t>15-21</w:t>
      </w:r>
    </w:p>
    <w:p w:rsidR="00845B41" w:rsidRDefault="00845B41" w:rsidP="00845B41">
      <w:pPr>
        <w:widowControl w:val="0"/>
        <w:autoSpaceDE w:val="0"/>
        <w:autoSpaceDN w:val="0"/>
        <w:adjustRightInd w:val="0"/>
        <w:ind w:left="360"/>
      </w:pPr>
    </w:p>
    <w:p w:rsidR="00845B41" w:rsidRDefault="00845B41" w:rsidP="00244300">
      <w:pPr>
        <w:widowControl w:val="0"/>
        <w:autoSpaceDE w:val="0"/>
        <w:autoSpaceDN w:val="0"/>
        <w:adjustRightInd w:val="0"/>
      </w:pPr>
    </w:p>
    <w:p w:rsidR="00845B41" w:rsidRPr="00845B41" w:rsidRDefault="00845B41" w:rsidP="00244300">
      <w:pPr>
        <w:widowControl w:val="0"/>
        <w:autoSpaceDE w:val="0"/>
        <w:autoSpaceDN w:val="0"/>
        <w:adjustRightInd w:val="0"/>
      </w:pPr>
    </w:p>
    <w:p w:rsidR="00845B41" w:rsidRPr="00845B41" w:rsidRDefault="00845B41">
      <w:pPr>
        <w:spacing w:after="200" w:line="276" w:lineRule="auto"/>
      </w:pPr>
      <w:r w:rsidRPr="00845B41">
        <w:br w:type="page"/>
      </w:r>
    </w:p>
    <w:p w:rsidR="00244300" w:rsidRPr="00244300" w:rsidRDefault="00CE7AE8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>Задание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C825C3" w:rsidP="00244300">
      <w:pPr>
        <w:widowControl w:val="0"/>
        <w:autoSpaceDE w:val="0"/>
        <w:autoSpaceDN w:val="0"/>
        <w:adjustRightInd w:val="0"/>
      </w:pPr>
      <w:r w:rsidRPr="00D52355">
        <w:t xml:space="preserve">Определить класс «Периферия». Базовый класс определяет интерфейс для построения периферийного оборудования для персонального компьютера, но они могут быть специализированы для конкретного устройства (принтер, сканер, МФУ, графический планшет). </w:t>
      </w:r>
      <w:proofErr w:type="gramStart"/>
      <w:r w:rsidRPr="00D52355">
        <w:t>Каждое устройство обладает набором характеристик: производитель, год выпуска, цветность печати, стоимость, цвет устройства, интерфейсы, максимальный формат, скорость печати, площадь сканирования.</w:t>
      </w:r>
      <w:proofErr w:type="gramEnd"/>
      <w:r w:rsidRPr="00D52355">
        <w:t xml:space="preserve"> Использовать паттерн «Одиночка». Результат и периферийное оборудование записываются в отдельные выходные файлы. Пользователь может загрузить все данные о ранее созданных устройствах из файлов.</w:t>
      </w:r>
    </w:p>
    <w:p w:rsidR="00C825C3" w:rsidRDefault="00C825C3" w:rsidP="00244300">
      <w:pPr>
        <w:widowControl w:val="0"/>
        <w:autoSpaceDE w:val="0"/>
        <w:autoSpaceDN w:val="0"/>
        <w:adjustRightInd w:val="0"/>
      </w:pPr>
    </w:p>
    <w:p w:rsidR="00244300" w:rsidRPr="00244300" w:rsidRDefault="00CE7AE8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t>Ф</w:t>
      </w:r>
      <w:r w:rsidR="00244300" w:rsidRPr="00244300">
        <w:rPr>
          <w:b/>
        </w:rPr>
        <w:t>ункциональные требования</w:t>
      </w:r>
    </w:p>
    <w:p w:rsidR="004167FE" w:rsidRDefault="004167FE" w:rsidP="00244300">
      <w:pPr>
        <w:widowControl w:val="0"/>
        <w:autoSpaceDE w:val="0"/>
        <w:autoSpaceDN w:val="0"/>
        <w:adjustRightInd w:val="0"/>
      </w:pPr>
    </w:p>
    <w:p w:rsidR="00273944" w:rsidRPr="00273944" w:rsidRDefault="00CE7AE8" w:rsidP="00273944">
      <w:pPr>
        <w:widowControl w:val="0"/>
        <w:autoSpaceDE w:val="0"/>
        <w:autoSpaceDN w:val="0"/>
        <w:adjustRightInd w:val="0"/>
      </w:pPr>
      <w:r>
        <w:t xml:space="preserve">2.1) </w:t>
      </w:r>
      <w:r>
        <w:tab/>
      </w:r>
      <w:r w:rsidR="009C08A2">
        <w:t>Выход из приложения</w:t>
      </w:r>
    </w:p>
    <w:p w:rsidR="00273944" w:rsidRDefault="000A75BF" w:rsidP="00273944">
      <w:pPr>
        <w:widowControl w:val="0"/>
        <w:autoSpaceDE w:val="0"/>
        <w:autoSpaceDN w:val="0"/>
        <w:adjustRightInd w:val="0"/>
      </w:pPr>
      <w:r>
        <w:t>Реализовать выход из приложения</w:t>
      </w:r>
      <w:r w:rsidR="009C08A2">
        <w:t>.</w:t>
      </w:r>
    </w:p>
    <w:p w:rsidR="00CE7AE8" w:rsidRDefault="00273944" w:rsidP="00244300">
      <w:pPr>
        <w:widowControl w:val="0"/>
        <w:autoSpaceDE w:val="0"/>
        <w:autoSpaceDN w:val="0"/>
        <w:adjustRightInd w:val="0"/>
      </w:pPr>
      <w:r>
        <w:t xml:space="preserve">2.2) </w:t>
      </w:r>
      <w:r>
        <w:tab/>
      </w:r>
      <w:r w:rsidR="009C08A2">
        <w:t xml:space="preserve">Добавление </w:t>
      </w:r>
      <w:r w:rsidR="00C825C3">
        <w:t>периферийных устройств.</w:t>
      </w:r>
    </w:p>
    <w:p w:rsidR="00273944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добавление новых </w:t>
      </w:r>
      <w:r w:rsidR="00C825C3">
        <w:t xml:space="preserve">периферийных устройств </w:t>
      </w:r>
      <w:r>
        <w:t>в файл-каталог.</w:t>
      </w:r>
      <w:r w:rsidR="00FE31E9">
        <w:t xml:space="preserve"> Добавление должно происходить либо из консоли, либо из файла.</w:t>
      </w:r>
    </w:p>
    <w:p w:rsidR="000A75BF" w:rsidRDefault="000A75BF" w:rsidP="00244300">
      <w:pPr>
        <w:widowControl w:val="0"/>
        <w:autoSpaceDE w:val="0"/>
        <w:autoSpaceDN w:val="0"/>
        <w:adjustRightInd w:val="0"/>
      </w:pPr>
      <w:r>
        <w:t>2.</w:t>
      </w:r>
      <w:r w:rsidR="00754598">
        <w:t>3</w:t>
      </w:r>
      <w:r>
        <w:t>)      Запись результата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 xml:space="preserve">Результат записывается в </w:t>
      </w:r>
      <w:r>
        <w:rPr>
          <w:lang w:val="en-US"/>
        </w:rPr>
        <w:t>txt</w:t>
      </w:r>
      <w:r>
        <w:t xml:space="preserve"> файл формата указанного в Приложении 1. </w:t>
      </w:r>
      <w:r w:rsidR="00754598" w:rsidRPr="00754598">
        <w:t xml:space="preserve">Для каждого из типов </w:t>
      </w:r>
      <w:r w:rsidR="00C825C3">
        <w:t>периферийных устройств</w:t>
      </w:r>
      <w:r w:rsidR="00C825C3" w:rsidRPr="00754598">
        <w:t xml:space="preserve"> </w:t>
      </w:r>
      <w:r w:rsidR="00754598" w:rsidRPr="00754598">
        <w:t>(</w:t>
      </w:r>
      <w:r w:rsidR="00C825C3">
        <w:t>принтер</w:t>
      </w:r>
      <w:r w:rsidR="00754598" w:rsidRPr="00754598">
        <w:t xml:space="preserve">, </w:t>
      </w:r>
      <w:r w:rsidR="00C825C3">
        <w:t>сканнер</w:t>
      </w:r>
      <w:r w:rsidR="00754598" w:rsidRPr="00754598">
        <w:t xml:space="preserve">, </w:t>
      </w:r>
      <w:r w:rsidR="00C825C3">
        <w:t>МФУ</w:t>
      </w:r>
      <w:r w:rsidR="00754598" w:rsidRPr="00754598">
        <w:t xml:space="preserve">, </w:t>
      </w:r>
      <w:r w:rsidR="00C825C3">
        <w:t>графический планшет</w:t>
      </w:r>
      <w:r w:rsidR="00754598" w:rsidRPr="00754598">
        <w:t>) должен быть предусмотрен отдельный файл-каталог. Файл должен быть доступен для просмотра в любое время.</w:t>
      </w:r>
    </w:p>
    <w:p w:rsidR="00106070" w:rsidRDefault="00106070" w:rsidP="000A75BF">
      <w:pPr>
        <w:widowControl w:val="0"/>
        <w:autoSpaceDE w:val="0"/>
        <w:autoSpaceDN w:val="0"/>
        <w:adjustRightInd w:val="0"/>
      </w:pPr>
      <w:r>
        <w:t xml:space="preserve">2.4) </w:t>
      </w:r>
      <w:r>
        <w:tab/>
        <w:t>Вывод результата в консоль из файла для конкретного устройства.</w:t>
      </w:r>
    </w:p>
    <w:p w:rsidR="00106070" w:rsidRDefault="00106070" w:rsidP="000A75BF">
      <w:pPr>
        <w:widowControl w:val="0"/>
        <w:autoSpaceDE w:val="0"/>
        <w:autoSpaceDN w:val="0"/>
        <w:adjustRightInd w:val="0"/>
      </w:pPr>
      <w:r>
        <w:t>2.5)</w:t>
      </w:r>
      <w:r>
        <w:tab/>
        <w:t>Вывод результата в консоль из файла для всех устройств.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2.</w:t>
      </w:r>
      <w:r w:rsidR="00106070">
        <w:t>6</w:t>
      </w:r>
      <w:r>
        <w:t>)</w:t>
      </w:r>
      <w:r>
        <w:tab/>
        <w:t>Удобный интерфейс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Интерфейс должен быть удобным и понятным. Необходимо очищать консоль от лишних элементов.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2.</w:t>
      </w:r>
      <w:r w:rsidR="00106070">
        <w:t>7</w:t>
      </w:r>
      <w:r>
        <w:t>)</w:t>
      </w:r>
      <w:r>
        <w:tab/>
        <w:t>Язык</w:t>
      </w:r>
      <w:proofErr w:type="gramStart"/>
      <w:r>
        <w:t xml:space="preserve"> С</w:t>
      </w:r>
      <w:proofErr w:type="gramEnd"/>
      <w:r>
        <w:t>++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Приложение должно быть реализовано при помощи языка С++ и использовании классов.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Требования к оборудованию</w:t>
      </w:r>
      <w:r w:rsidR="00273944">
        <w:rPr>
          <w:b/>
        </w:rPr>
        <w:t xml:space="preserve"> и стороннему ПО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43F70" w:rsidRPr="00272765" w:rsidRDefault="00C43F70" w:rsidP="00244300">
      <w:pPr>
        <w:widowControl w:val="0"/>
        <w:autoSpaceDE w:val="0"/>
        <w:autoSpaceDN w:val="0"/>
        <w:adjustRightInd w:val="0"/>
      </w:pPr>
      <w:r>
        <w:t>Консольное приложение</w:t>
      </w:r>
      <w:r w:rsidR="00272765">
        <w:t>.</w:t>
      </w:r>
      <w:r w:rsidR="00273944">
        <w:t xml:space="preserve"> </w:t>
      </w:r>
      <w:r>
        <w:t xml:space="preserve">Операционная система </w:t>
      </w:r>
      <w:r>
        <w:rPr>
          <w:lang w:val="en-US"/>
        </w:rPr>
        <w:t>Windows</w:t>
      </w:r>
      <w:r w:rsidRPr="00C43F70">
        <w:t xml:space="preserve"> </w:t>
      </w:r>
      <w:r w:rsidR="00754598">
        <w:t>10</w:t>
      </w:r>
      <w:r w:rsidRPr="00C43F70">
        <w:t xml:space="preserve"> </w:t>
      </w:r>
      <w:r>
        <w:t>и</w:t>
      </w:r>
      <w:r w:rsidRPr="00C43F70">
        <w:t xml:space="preserve"> </w:t>
      </w:r>
      <w:r>
        <w:rPr>
          <w:lang w:val="en-US"/>
        </w:rPr>
        <w:t>Visual</w:t>
      </w:r>
      <w:r w:rsidRPr="00C43F70">
        <w:t xml:space="preserve"> </w:t>
      </w:r>
      <w:r>
        <w:rPr>
          <w:lang w:val="en-US"/>
        </w:rPr>
        <w:t>Studio</w:t>
      </w:r>
      <w:r w:rsidRPr="00C43F70">
        <w:t xml:space="preserve"> 2017</w:t>
      </w:r>
      <w:r w:rsidR="00272765">
        <w:t>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Технические спецификации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E842BA" w:rsidRDefault="00EC3455" w:rsidP="00244300">
      <w:pPr>
        <w:widowControl w:val="0"/>
        <w:autoSpaceDE w:val="0"/>
        <w:autoSpaceDN w:val="0"/>
        <w:adjustRightInd w:val="0"/>
      </w:pPr>
      <w:r>
        <w:t xml:space="preserve">4.1) </w:t>
      </w:r>
      <w:r>
        <w:tab/>
      </w:r>
      <w:r w:rsidR="00754598">
        <w:t xml:space="preserve">При запуске приложения перед пользователем отображается меню, где предложены варианты </w:t>
      </w:r>
      <w:r w:rsidR="00106070">
        <w:t>действий</w:t>
      </w:r>
      <w:r w:rsidR="00754598">
        <w:t xml:space="preserve">: </w:t>
      </w:r>
      <w:r w:rsidR="00754598" w:rsidRPr="00995F29">
        <w:t>|</w:t>
      </w:r>
      <w:r w:rsidR="00754598">
        <w:t>1</w:t>
      </w:r>
      <w:r w:rsidR="00754598" w:rsidRPr="00995F29">
        <w:t xml:space="preserve">| - </w:t>
      </w:r>
      <w:r w:rsidR="00106070">
        <w:t>Создать устройство</w:t>
      </w:r>
      <w:r w:rsidR="00754598" w:rsidRPr="00995F29">
        <w:t>; |2| -</w:t>
      </w:r>
      <w:r w:rsidR="00C70315">
        <w:t>Загрузить устройство из файлов</w:t>
      </w:r>
      <w:r w:rsidR="00754598" w:rsidRPr="00995F29">
        <w:t>; |</w:t>
      </w:r>
      <w:r w:rsidR="00106070">
        <w:t>0</w:t>
      </w:r>
      <w:r w:rsidR="00754598" w:rsidRPr="00995F29">
        <w:t xml:space="preserve">| - </w:t>
      </w:r>
      <w:r w:rsidR="00754598">
        <w:t>В</w:t>
      </w:r>
      <w:r w:rsidR="00106070">
        <w:t>ыход.</w:t>
      </w:r>
      <w:r w:rsidR="00754598" w:rsidRPr="00995F29">
        <w:t xml:space="preserve"> </w:t>
      </w:r>
      <w:r w:rsidR="00754598">
        <w:t xml:space="preserve"> 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4.2)</w:t>
      </w:r>
      <w:r>
        <w:tab/>
      </w:r>
      <w:r w:rsidR="00E842BA">
        <w:t>Нулевой пункт отвечает за выход из приложения.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754598" w:rsidRPr="00D21280" w:rsidRDefault="00FE31E9" w:rsidP="00754598">
      <w:pPr>
        <w:widowControl w:val="0"/>
        <w:autoSpaceDE w:val="0"/>
        <w:autoSpaceDN w:val="0"/>
        <w:adjustRightInd w:val="0"/>
      </w:pPr>
      <w:r>
        <w:t>4.3)</w:t>
      </w:r>
      <w:r>
        <w:tab/>
      </w:r>
      <w:r w:rsidR="00754598">
        <w:t xml:space="preserve">Первый пункт отвечают за создание одного из </w:t>
      </w:r>
      <w:r w:rsidR="00C70315">
        <w:t>типов периферийных устройств</w:t>
      </w:r>
      <w:r w:rsidR="00754598">
        <w:t xml:space="preserve"> (1 – </w:t>
      </w:r>
      <w:r w:rsidR="00C70315">
        <w:t>принтер</w:t>
      </w:r>
      <w:r w:rsidR="00754598">
        <w:t xml:space="preserve">, 2 – </w:t>
      </w:r>
      <w:r w:rsidR="00C70315">
        <w:t>сканер</w:t>
      </w:r>
      <w:r w:rsidR="00754598">
        <w:t xml:space="preserve">, 3 – </w:t>
      </w:r>
      <w:r w:rsidR="00C70315">
        <w:t>МФУ</w:t>
      </w:r>
      <w:r w:rsidR="00754598">
        <w:t xml:space="preserve">, 4 – </w:t>
      </w:r>
      <w:r w:rsidR="00C70315">
        <w:t>графический планшет</w:t>
      </w:r>
      <w:r w:rsidR="00754598">
        <w:t xml:space="preserve">). Когда выбран один из вариантов, пользователь может ввести все данные о </w:t>
      </w:r>
      <w:r w:rsidR="00C70315">
        <w:t>периферийном устройстве</w:t>
      </w:r>
      <w:r w:rsidR="00754598">
        <w:t>, при этом такие параметры, как</w:t>
      </w:r>
      <w:r w:rsidR="00C70315">
        <w:t xml:space="preserve"> производитель</w:t>
      </w:r>
      <w:r w:rsidR="00754598">
        <w:t xml:space="preserve">, </w:t>
      </w:r>
      <w:r w:rsidR="00C70315">
        <w:t>год выпуска, цветность печати, стоимость, цвет устройства, интерфейсы, максимальный формат, скорость печати, площадь сканирования.  Результаты</w:t>
      </w:r>
      <w:r w:rsidR="00754598">
        <w:t xml:space="preserve"> запишутся в файл-каталог и выведутся на экран автоматически. После завершения ввода все данные будут записаны в соответствующий каталог, а пользователю будет предложено</w:t>
      </w:r>
      <w:r w:rsidR="00C70315">
        <w:t>:</w:t>
      </w:r>
      <w:r w:rsidR="00754598">
        <w:t xml:space="preserve"> </w:t>
      </w:r>
      <w:r w:rsidR="00C70315">
        <w:t>«</w:t>
      </w:r>
      <w:r w:rsidR="00754598">
        <w:t>создать</w:t>
      </w:r>
      <w:r w:rsidR="00C70315">
        <w:t xml:space="preserve"> устройство», «загрузить устройство из файлов» или «выход»</w:t>
      </w:r>
      <w:r w:rsidR="00754598">
        <w:t>.</w:t>
      </w:r>
    </w:p>
    <w:p w:rsidR="00FE31E9" w:rsidRDefault="00FE31E9" w:rsidP="00754598">
      <w:pPr>
        <w:widowControl w:val="0"/>
        <w:autoSpaceDE w:val="0"/>
        <w:autoSpaceDN w:val="0"/>
        <w:adjustRightInd w:val="0"/>
      </w:pPr>
    </w:p>
    <w:p w:rsidR="00754598" w:rsidRDefault="00754598" w:rsidP="00754598">
      <w:pPr>
        <w:widowControl w:val="0"/>
        <w:autoSpaceDE w:val="0"/>
        <w:autoSpaceDN w:val="0"/>
        <w:adjustRightInd w:val="0"/>
      </w:pP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FE31E9" w:rsidRDefault="00754598" w:rsidP="00244300">
      <w:pPr>
        <w:widowControl w:val="0"/>
        <w:autoSpaceDE w:val="0"/>
        <w:autoSpaceDN w:val="0"/>
        <w:adjustRightInd w:val="0"/>
      </w:pPr>
      <w:r>
        <w:t xml:space="preserve">4.4) </w:t>
      </w:r>
      <w:r>
        <w:tab/>
      </w:r>
      <w:r w:rsidR="00C70315">
        <w:t xml:space="preserve">Второй пункт отвечает за вывод </w:t>
      </w:r>
      <w:r w:rsidR="007A3769">
        <w:t>результата из файлов в консоль. После выбора действия «Загрузить устройство из файлов» будет предложено выбрать загрузить конкретное устройство или все сразу.</w:t>
      </w:r>
    </w:p>
    <w:p w:rsidR="00754598" w:rsidRDefault="00754598" w:rsidP="00244300">
      <w:pPr>
        <w:widowControl w:val="0"/>
        <w:autoSpaceDE w:val="0"/>
        <w:autoSpaceDN w:val="0"/>
        <w:adjustRightInd w:val="0"/>
      </w:pPr>
    </w:p>
    <w:p w:rsidR="00754598" w:rsidRDefault="00754598" w:rsidP="00754598">
      <w:pPr>
        <w:widowControl w:val="0"/>
        <w:autoSpaceDE w:val="0"/>
        <w:autoSpaceDN w:val="0"/>
        <w:adjustRightInd w:val="0"/>
      </w:pPr>
      <w:r>
        <w:t>4.5)</w:t>
      </w:r>
      <w:r>
        <w:tab/>
        <w:t>Все внесенные данные должны автоматически сохранятся в файл-каталог</w:t>
      </w:r>
    </w:p>
    <w:p w:rsidR="00E842BA" w:rsidRDefault="00E842BA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Взаимодействия с внешними</w:t>
      </w:r>
      <w:r w:rsidR="004C541B">
        <w:rPr>
          <w:b/>
        </w:rPr>
        <w:t xml:space="preserve"> и внутренними</w:t>
      </w:r>
      <w:r w:rsidRPr="00244300">
        <w:rPr>
          <w:b/>
        </w:rPr>
        <w:t xml:space="preserve"> системами</w:t>
      </w:r>
    </w:p>
    <w:p w:rsidR="00A750AD" w:rsidRDefault="00A750AD" w:rsidP="00244300">
      <w:pPr>
        <w:widowControl w:val="0"/>
        <w:autoSpaceDE w:val="0"/>
        <w:autoSpaceDN w:val="0"/>
        <w:adjustRightInd w:val="0"/>
      </w:pPr>
    </w:p>
    <w:p w:rsidR="00754598" w:rsidRPr="004A17CB" w:rsidRDefault="00754598" w:rsidP="00754598">
      <w:pPr>
        <w:widowControl w:val="0"/>
        <w:tabs>
          <w:tab w:val="left" w:pos="2717"/>
        </w:tabs>
        <w:autoSpaceDE w:val="0"/>
        <w:autoSpaceDN w:val="0"/>
        <w:adjustRightInd w:val="0"/>
      </w:pPr>
      <w:r>
        <w:t xml:space="preserve">Взаимодействие типа консоль-файл. Приложение взаимодействует с четырьмя файлами: </w:t>
      </w:r>
      <w:r w:rsidR="007A3769">
        <w:rPr>
          <w:lang w:val="en-US"/>
        </w:rPr>
        <w:t>printer</w:t>
      </w:r>
      <w:r w:rsidRPr="004A17CB">
        <w:t>.</w:t>
      </w:r>
      <w:r>
        <w:rPr>
          <w:lang w:val="en-US"/>
        </w:rPr>
        <w:t>txt</w:t>
      </w:r>
      <w:r w:rsidRPr="004A17CB">
        <w:t>,</w:t>
      </w:r>
      <w:r w:rsidR="007A3769" w:rsidRPr="007A3769">
        <w:t xml:space="preserve"> </w:t>
      </w:r>
      <w:proofErr w:type="spellStart"/>
      <w:r w:rsidR="007A3769">
        <w:rPr>
          <w:lang w:val="en-US"/>
        </w:rPr>
        <w:t>skaner</w:t>
      </w:r>
      <w:proofErr w:type="spellEnd"/>
      <w:r w:rsidRPr="004A17CB">
        <w:t>.</w:t>
      </w:r>
      <w:r>
        <w:rPr>
          <w:lang w:val="en-US"/>
        </w:rPr>
        <w:t>txt</w:t>
      </w:r>
      <w:r w:rsidRPr="004A17CB">
        <w:t xml:space="preserve">, </w:t>
      </w:r>
      <w:proofErr w:type="spellStart"/>
      <w:r w:rsidR="007A3769">
        <w:rPr>
          <w:lang w:val="en-US"/>
        </w:rPr>
        <w:t>mfu</w:t>
      </w:r>
      <w:proofErr w:type="spellEnd"/>
      <w:r w:rsidRPr="004A17CB">
        <w:t>.</w:t>
      </w:r>
      <w:r>
        <w:rPr>
          <w:lang w:val="en-US"/>
        </w:rPr>
        <w:t>txt</w:t>
      </w:r>
      <w:r w:rsidRPr="004A17CB">
        <w:t xml:space="preserve">, </w:t>
      </w:r>
      <w:proofErr w:type="spellStart"/>
      <w:r w:rsidR="007A3769" w:rsidRPr="007A3769">
        <w:t>Graph_plan</w:t>
      </w:r>
      <w:proofErr w:type="spellEnd"/>
      <w:r w:rsidRPr="004A17CB">
        <w:t>.</w:t>
      </w:r>
      <w:r>
        <w:rPr>
          <w:lang w:val="en-US"/>
        </w:rPr>
        <w:t>txt</w:t>
      </w:r>
      <w:r w:rsidRPr="004A17CB">
        <w:t>.</w:t>
      </w:r>
    </w:p>
    <w:p w:rsidR="00A750AD" w:rsidRPr="006B28F8" w:rsidRDefault="00A750AD" w:rsidP="00244300">
      <w:pPr>
        <w:widowControl w:val="0"/>
        <w:autoSpaceDE w:val="0"/>
        <w:autoSpaceDN w:val="0"/>
        <w:adjustRightInd w:val="0"/>
      </w:pPr>
    </w:p>
    <w:p w:rsidR="00244300" w:rsidRPr="006B28F8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t>Программа и методика испытаний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74"/>
        <w:gridCol w:w="2640"/>
        <w:gridCol w:w="2984"/>
        <w:gridCol w:w="1189"/>
        <w:gridCol w:w="1088"/>
        <w:gridCol w:w="1382"/>
      </w:tblGrid>
      <w:tr w:rsidR="004922FB" w:rsidTr="004922FB">
        <w:trPr>
          <w:trHeight w:val="565"/>
        </w:trPr>
        <w:tc>
          <w:tcPr>
            <w:tcW w:w="574" w:type="dxa"/>
            <w:vAlign w:val="center"/>
          </w:tcPr>
          <w:p w:rsidR="004922FB" w:rsidRDefault="004922FB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№</w:t>
            </w:r>
          </w:p>
        </w:tc>
        <w:tc>
          <w:tcPr>
            <w:tcW w:w="2640" w:type="dxa"/>
            <w:vAlign w:val="center"/>
          </w:tcPr>
          <w:p w:rsidR="004922FB" w:rsidRDefault="004922FB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Сценарий проверки</w:t>
            </w:r>
          </w:p>
        </w:tc>
        <w:tc>
          <w:tcPr>
            <w:tcW w:w="2984" w:type="dxa"/>
            <w:vAlign w:val="center"/>
          </w:tcPr>
          <w:p w:rsidR="004922FB" w:rsidRDefault="004922FB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Ожидаемый результат</w:t>
            </w:r>
          </w:p>
        </w:tc>
        <w:tc>
          <w:tcPr>
            <w:tcW w:w="1189" w:type="dxa"/>
            <w:vAlign w:val="center"/>
          </w:tcPr>
          <w:p w:rsidR="004922FB" w:rsidRPr="00EC3455" w:rsidRDefault="004922FB" w:rsidP="004922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ФТ</w:t>
            </w:r>
          </w:p>
        </w:tc>
        <w:tc>
          <w:tcPr>
            <w:tcW w:w="1088" w:type="dxa"/>
            <w:vAlign w:val="center"/>
          </w:tcPr>
          <w:p w:rsidR="004922FB" w:rsidRDefault="004922FB" w:rsidP="004922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Тех. Спец.</w:t>
            </w:r>
          </w:p>
        </w:tc>
        <w:tc>
          <w:tcPr>
            <w:tcW w:w="1382" w:type="dxa"/>
            <w:vAlign w:val="center"/>
          </w:tcPr>
          <w:p w:rsidR="004922FB" w:rsidRDefault="004922FB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Результат</w:t>
            </w:r>
          </w:p>
        </w:tc>
      </w:tr>
      <w:tr w:rsidR="004922FB" w:rsidTr="0098630E">
        <w:trPr>
          <w:trHeight w:val="282"/>
        </w:trPr>
        <w:tc>
          <w:tcPr>
            <w:tcW w:w="574" w:type="dxa"/>
            <w:vAlign w:val="center"/>
          </w:tcPr>
          <w:p w:rsidR="004922FB" w:rsidRDefault="004922FB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2640" w:type="dxa"/>
            <w:vAlign w:val="center"/>
          </w:tcPr>
          <w:p w:rsidR="004922FB" w:rsidRDefault="004922FB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Включение приложения</w:t>
            </w:r>
          </w:p>
        </w:tc>
        <w:tc>
          <w:tcPr>
            <w:tcW w:w="2984" w:type="dxa"/>
            <w:vAlign w:val="center"/>
          </w:tcPr>
          <w:p w:rsidR="004922FB" w:rsidRDefault="004922FB" w:rsidP="0009503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Отображение названия программы и всех пунктов для работы с файлом каталога:</w:t>
            </w:r>
          </w:p>
          <w:p w:rsidR="00944869" w:rsidRDefault="00944869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0)Выход</w:t>
            </w:r>
          </w:p>
          <w:p w:rsidR="00944869" w:rsidRDefault="00944869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4A17CB">
              <w:t xml:space="preserve">1) </w:t>
            </w:r>
            <w:r w:rsidR="000E4B96">
              <w:t>Создать устройство</w:t>
            </w:r>
          </w:p>
          <w:p w:rsidR="004922FB" w:rsidRPr="000E4B96" w:rsidRDefault="00944869" w:rsidP="000E4B9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 xml:space="preserve">2) </w:t>
            </w:r>
            <w:r w:rsidR="000E4B96">
              <w:t>Загрузить устройство из файлов</w:t>
            </w:r>
          </w:p>
        </w:tc>
        <w:tc>
          <w:tcPr>
            <w:tcW w:w="1189" w:type="dxa"/>
            <w:vAlign w:val="center"/>
          </w:tcPr>
          <w:p w:rsidR="004922FB" w:rsidRDefault="0098630E" w:rsidP="0098630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088" w:type="dxa"/>
            <w:vAlign w:val="center"/>
          </w:tcPr>
          <w:p w:rsidR="004922FB" w:rsidRDefault="0098630E" w:rsidP="0098630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4.1</w:t>
            </w:r>
          </w:p>
        </w:tc>
        <w:tc>
          <w:tcPr>
            <w:tcW w:w="1382" w:type="dxa"/>
            <w:vAlign w:val="center"/>
          </w:tcPr>
          <w:p w:rsidR="004922FB" w:rsidRDefault="004922FB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  <w:p w:rsidR="0016416D" w:rsidRDefault="0016416D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Рисунок 1</w:t>
            </w:r>
          </w:p>
        </w:tc>
      </w:tr>
      <w:tr w:rsidR="004922FB" w:rsidTr="0098630E">
        <w:trPr>
          <w:trHeight w:val="282"/>
        </w:trPr>
        <w:tc>
          <w:tcPr>
            <w:tcW w:w="574" w:type="dxa"/>
            <w:vAlign w:val="center"/>
          </w:tcPr>
          <w:p w:rsidR="004922FB" w:rsidRDefault="004922FB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2640" w:type="dxa"/>
            <w:vAlign w:val="center"/>
          </w:tcPr>
          <w:p w:rsidR="004922FB" w:rsidRDefault="004922FB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 меню выбрать 0</w:t>
            </w:r>
          </w:p>
        </w:tc>
        <w:tc>
          <w:tcPr>
            <w:tcW w:w="2984" w:type="dxa"/>
            <w:vAlign w:val="center"/>
          </w:tcPr>
          <w:p w:rsidR="004922FB" w:rsidRDefault="004922FB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Выход из приложения</w:t>
            </w:r>
          </w:p>
        </w:tc>
        <w:tc>
          <w:tcPr>
            <w:tcW w:w="1189" w:type="dxa"/>
            <w:vAlign w:val="center"/>
          </w:tcPr>
          <w:p w:rsidR="004922FB" w:rsidRDefault="0098630E" w:rsidP="0098630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2.1</w:t>
            </w:r>
          </w:p>
        </w:tc>
        <w:tc>
          <w:tcPr>
            <w:tcW w:w="1088" w:type="dxa"/>
            <w:vAlign w:val="center"/>
          </w:tcPr>
          <w:p w:rsidR="004922FB" w:rsidRDefault="0098630E" w:rsidP="0098630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4.2</w:t>
            </w:r>
          </w:p>
        </w:tc>
        <w:tc>
          <w:tcPr>
            <w:tcW w:w="1382" w:type="dxa"/>
            <w:vAlign w:val="center"/>
          </w:tcPr>
          <w:p w:rsidR="004922FB" w:rsidRDefault="004922FB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</w:tc>
      </w:tr>
      <w:tr w:rsidR="00944869" w:rsidTr="0098630E">
        <w:trPr>
          <w:trHeight w:val="282"/>
        </w:trPr>
        <w:tc>
          <w:tcPr>
            <w:tcW w:w="574" w:type="dxa"/>
            <w:vAlign w:val="center"/>
          </w:tcPr>
          <w:p w:rsidR="00944869" w:rsidRDefault="00944869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2640" w:type="dxa"/>
            <w:vAlign w:val="center"/>
          </w:tcPr>
          <w:p w:rsidR="00944869" w:rsidRDefault="00944869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 меню выбрать 1</w:t>
            </w:r>
          </w:p>
        </w:tc>
        <w:tc>
          <w:tcPr>
            <w:tcW w:w="2984" w:type="dxa"/>
            <w:vAlign w:val="center"/>
          </w:tcPr>
          <w:p w:rsidR="00944869" w:rsidRPr="008A1E27" w:rsidRDefault="00944869" w:rsidP="000E4B9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 xml:space="preserve">Создание </w:t>
            </w:r>
            <w:r w:rsidR="000E4B96">
              <w:t>периферийного устройства</w:t>
            </w:r>
          </w:p>
        </w:tc>
        <w:tc>
          <w:tcPr>
            <w:tcW w:w="1189" w:type="dxa"/>
            <w:vAlign w:val="center"/>
          </w:tcPr>
          <w:p w:rsidR="00944869" w:rsidRDefault="00944869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2.2</w:t>
            </w:r>
          </w:p>
        </w:tc>
        <w:tc>
          <w:tcPr>
            <w:tcW w:w="1088" w:type="dxa"/>
            <w:vAlign w:val="center"/>
          </w:tcPr>
          <w:p w:rsidR="00944869" w:rsidRDefault="00944869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4.3</w:t>
            </w:r>
          </w:p>
        </w:tc>
        <w:tc>
          <w:tcPr>
            <w:tcW w:w="1382" w:type="dxa"/>
            <w:vAlign w:val="center"/>
          </w:tcPr>
          <w:p w:rsidR="00944869" w:rsidRDefault="00944869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  <w:p w:rsidR="00944869" w:rsidRDefault="00944869" w:rsidP="0094486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Рисунок 2</w:t>
            </w:r>
          </w:p>
          <w:p w:rsidR="008A1E27" w:rsidRDefault="008A1E27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Рисунок 3</w:t>
            </w:r>
          </w:p>
          <w:p w:rsidR="008A1E27" w:rsidRPr="008A1E27" w:rsidRDefault="008A1E27" w:rsidP="0094486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Рисунок 4</w:t>
            </w:r>
            <w:r>
              <w:br/>
              <w:t>Рисунок 5</w:t>
            </w:r>
          </w:p>
        </w:tc>
      </w:tr>
      <w:tr w:rsidR="00944869" w:rsidTr="0098630E">
        <w:trPr>
          <w:trHeight w:val="282"/>
        </w:trPr>
        <w:tc>
          <w:tcPr>
            <w:tcW w:w="574" w:type="dxa"/>
            <w:vAlign w:val="center"/>
          </w:tcPr>
          <w:p w:rsidR="00944869" w:rsidRDefault="00944869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2640" w:type="dxa"/>
            <w:vAlign w:val="center"/>
          </w:tcPr>
          <w:p w:rsidR="00944869" w:rsidRDefault="00944869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 меню выбрать 2</w:t>
            </w:r>
          </w:p>
        </w:tc>
        <w:tc>
          <w:tcPr>
            <w:tcW w:w="2984" w:type="dxa"/>
            <w:vAlign w:val="center"/>
          </w:tcPr>
          <w:p w:rsidR="00944869" w:rsidRPr="00A964DB" w:rsidRDefault="00A964DB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Загрузить устройство из файлов</w:t>
            </w:r>
          </w:p>
        </w:tc>
        <w:tc>
          <w:tcPr>
            <w:tcW w:w="1189" w:type="dxa"/>
            <w:vAlign w:val="center"/>
          </w:tcPr>
          <w:p w:rsidR="00944869" w:rsidRDefault="00944869" w:rsidP="00A964D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2.</w:t>
            </w:r>
            <w:r w:rsidR="00A964DB">
              <w:t>4</w:t>
            </w:r>
          </w:p>
          <w:p w:rsidR="00A964DB" w:rsidRDefault="00A964DB" w:rsidP="00A964D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2.5</w:t>
            </w:r>
          </w:p>
        </w:tc>
        <w:tc>
          <w:tcPr>
            <w:tcW w:w="1088" w:type="dxa"/>
            <w:vAlign w:val="center"/>
          </w:tcPr>
          <w:p w:rsidR="00944869" w:rsidRDefault="00944869" w:rsidP="00A964D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</w:t>
            </w:r>
            <w:r w:rsidR="00A964DB">
              <w:t>4</w:t>
            </w:r>
          </w:p>
        </w:tc>
        <w:tc>
          <w:tcPr>
            <w:tcW w:w="1382" w:type="dxa"/>
            <w:vAlign w:val="center"/>
          </w:tcPr>
          <w:p w:rsidR="00944869" w:rsidRDefault="00944869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  <w:p w:rsidR="00944869" w:rsidRDefault="00944869" w:rsidP="00A964D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Рисунок </w:t>
            </w:r>
            <w:r w:rsidR="00A964DB">
              <w:t>6</w:t>
            </w:r>
          </w:p>
          <w:p w:rsidR="00A964DB" w:rsidRDefault="00A964DB" w:rsidP="00A964D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Рисунок 7</w:t>
            </w:r>
          </w:p>
        </w:tc>
      </w:tr>
      <w:tr w:rsidR="00F22DD1" w:rsidTr="0094393C">
        <w:trPr>
          <w:trHeight w:val="854"/>
        </w:trPr>
        <w:tc>
          <w:tcPr>
            <w:tcW w:w="574" w:type="dxa"/>
            <w:vAlign w:val="center"/>
          </w:tcPr>
          <w:p w:rsidR="00F22DD1" w:rsidRDefault="00F22DD1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2640" w:type="dxa"/>
            <w:vAlign w:val="center"/>
          </w:tcPr>
          <w:p w:rsidR="00F22DD1" w:rsidRDefault="00F22DD1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Возможность просмотра файла-каталога, рабочего файла</w:t>
            </w:r>
          </w:p>
        </w:tc>
        <w:tc>
          <w:tcPr>
            <w:tcW w:w="2984" w:type="dxa"/>
            <w:vAlign w:val="center"/>
          </w:tcPr>
          <w:p w:rsidR="00F22DD1" w:rsidRDefault="00F22DD1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Отображение актуальной информации</w:t>
            </w:r>
          </w:p>
        </w:tc>
        <w:tc>
          <w:tcPr>
            <w:tcW w:w="1189" w:type="dxa"/>
            <w:vAlign w:val="center"/>
          </w:tcPr>
          <w:p w:rsidR="00F22DD1" w:rsidRDefault="00F22DD1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2.3</w:t>
            </w:r>
          </w:p>
        </w:tc>
        <w:tc>
          <w:tcPr>
            <w:tcW w:w="1088" w:type="dxa"/>
            <w:vAlign w:val="center"/>
          </w:tcPr>
          <w:p w:rsidR="00F22DD1" w:rsidRDefault="00F22DD1" w:rsidP="00F22DD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</w:t>
            </w:r>
            <w:r>
              <w:t>5</w:t>
            </w:r>
          </w:p>
        </w:tc>
        <w:tc>
          <w:tcPr>
            <w:tcW w:w="1382" w:type="dxa"/>
            <w:vAlign w:val="center"/>
          </w:tcPr>
          <w:p w:rsidR="00F22DD1" w:rsidRDefault="00F22DD1" w:rsidP="00F22DD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  <w:p w:rsidR="00F22DD1" w:rsidRPr="00A708B2" w:rsidRDefault="00F22DD1" w:rsidP="00F22DD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Рисунок </w:t>
            </w:r>
            <w:r>
              <w:t>8</w:t>
            </w:r>
          </w:p>
          <w:p w:rsidR="00F22DD1" w:rsidRPr="00A708B2" w:rsidRDefault="00F22DD1" w:rsidP="00F22DD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Рисунок </w:t>
            </w:r>
            <w:r>
              <w:t>9</w:t>
            </w:r>
          </w:p>
          <w:p w:rsidR="00F22DD1" w:rsidRPr="00A708B2" w:rsidRDefault="00F22DD1" w:rsidP="00F22DD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Рисунок </w:t>
            </w:r>
            <w:r>
              <w:t>10</w:t>
            </w:r>
          </w:p>
          <w:p w:rsidR="00F22DD1" w:rsidRPr="00F22DD1" w:rsidRDefault="00F22DD1" w:rsidP="00F22DD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Рисунок </w:t>
            </w:r>
            <w:r>
              <w:t>11</w:t>
            </w:r>
          </w:p>
        </w:tc>
      </w:tr>
      <w:tr w:rsidR="00944869" w:rsidTr="0098630E">
        <w:trPr>
          <w:trHeight w:val="282"/>
        </w:trPr>
        <w:tc>
          <w:tcPr>
            <w:tcW w:w="574" w:type="dxa"/>
            <w:vAlign w:val="center"/>
          </w:tcPr>
          <w:p w:rsidR="00944869" w:rsidRDefault="00F22DD1" w:rsidP="00F22DD1">
            <w:pPr>
              <w:widowControl w:val="0"/>
              <w:autoSpaceDE w:val="0"/>
              <w:autoSpaceDN w:val="0"/>
              <w:adjustRightInd w:val="0"/>
            </w:pPr>
            <w:r>
              <w:t xml:space="preserve"> 6</w:t>
            </w:r>
          </w:p>
        </w:tc>
        <w:tc>
          <w:tcPr>
            <w:tcW w:w="2640" w:type="dxa"/>
            <w:vAlign w:val="center"/>
          </w:tcPr>
          <w:p w:rsidR="00944869" w:rsidRDefault="00F22DD1" w:rsidP="00B5583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Возможность создавать новые </w:t>
            </w:r>
            <w:r w:rsidR="00B55835">
              <w:t>периферийные устройства</w:t>
            </w:r>
            <w:r>
              <w:t>, не выходя из приложения</w:t>
            </w:r>
          </w:p>
        </w:tc>
        <w:tc>
          <w:tcPr>
            <w:tcW w:w="2984" w:type="dxa"/>
            <w:vAlign w:val="center"/>
          </w:tcPr>
          <w:p w:rsidR="00944869" w:rsidRDefault="00B55835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Создание, </w:t>
            </w:r>
            <w:r w:rsidR="00F22DD1">
              <w:t>не приводящее к ошибкам</w:t>
            </w:r>
          </w:p>
        </w:tc>
        <w:tc>
          <w:tcPr>
            <w:tcW w:w="1189" w:type="dxa"/>
            <w:vAlign w:val="center"/>
          </w:tcPr>
          <w:p w:rsidR="00F22DD1" w:rsidRDefault="00F22DD1" w:rsidP="00F22DD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2.2</w:t>
            </w:r>
          </w:p>
          <w:p w:rsidR="00944869" w:rsidRDefault="00F22DD1" w:rsidP="00F22DD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2.</w:t>
            </w:r>
            <w:r>
              <w:t>6</w:t>
            </w:r>
          </w:p>
        </w:tc>
        <w:tc>
          <w:tcPr>
            <w:tcW w:w="1088" w:type="dxa"/>
            <w:vAlign w:val="center"/>
          </w:tcPr>
          <w:p w:rsidR="00F22DD1" w:rsidRDefault="00F22DD1" w:rsidP="00F22DD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4.1</w:t>
            </w:r>
          </w:p>
          <w:p w:rsidR="00944869" w:rsidRDefault="00F22DD1" w:rsidP="00F22DD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</w:t>
            </w:r>
            <w:r>
              <w:t>2</w:t>
            </w:r>
          </w:p>
        </w:tc>
        <w:tc>
          <w:tcPr>
            <w:tcW w:w="1382" w:type="dxa"/>
            <w:vAlign w:val="center"/>
          </w:tcPr>
          <w:p w:rsidR="00944869" w:rsidRPr="00A708B2" w:rsidRDefault="00F22DD1" w:rsidP="00944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</w:tc>
      </w:tr>
    </w:tbl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944869" w:rsidRDefault="00944869" w:rsidP="00244300">
      <w:pPr>
        <w:widowControl w:val="0"/>
        <w:autoSpaceDE w:val="0"/>
        <w:autoSpaceDN w:val="0"/>
        <w:adjustRightInd w:val="0"/>
      </w:pPr>
    </w:p>
    <w:p w:rsidR="00095037" w:rsidRDefault="00095037" w:rsidP="00244300">
      <w:pPr>
        <w:widowControl w:val="0"/>
        <w:autoSpaceDE w:val="0"/>
        <w:autoSpaceDN w:val="0"/>
        <w:adjustRightInd w:val="0"/>
      </w:pPr>
    </w:p>
    <w:p w:rsidR="00B55835" w:rsidRDefault="00B55835" w:rsidP="00244300">
      <w:pPr>
        <w:widowControl w:val="0"/>
        <w:autoSpaceDE w:val="0"/>
        <w:autoSpaceDN w:val="0"/>
        <w:adjustRightInd w:val="0"/>
      </w:pPr>
    </w:p>
    <w:p w:rsidR="00B55835" w:rsidRDefault="00B55835" w:rsidP="00244300">
      <w:pPr>
        <w:widowControl w:val="0"/>
        <w:autoSpaceDE w:val="0"/>
        <w:autoSpaceDN w:val="0"/>
        <w:adjustRightInd w:val="0"/>
      </w:pPr>
    </w:p>
    <w:p w:rsidR="00B55835" w:rsidRDefault="00B55835" w:rsidP="00244300">
      <w:pPr>
        <w:widowControl w:val="0"/>
        <w:autoSpaceDE w:val="0"/>
        <w:autoSpaceDN w:val="0"/>
        <w:adjustRightInd w:val="0"/>
      </w:pPr>
    </w:p>
    <w:p w:rsidR="00B55835" w:rsidRDefault="00B55835" w:rsidP="00244300">
      <w:pPr>
        <w:widowControl w:val="0"/>
        <w:autoSpaceDE w:val="0"/>
        <w:autoSpaceDN w:val="0"/>
        <w:adjustRightInd w:val="0"/>
      </w:pPr>
    </w:p>
    <w:p w:rsidR="00095037" w:rsidRDefault="00095037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lastRenderedPageBreak/>
        <w:t>Л</w:t>
      </w:r>
      <w:r w:rsidR="00081D8B">
        <w:rPr>
          <w:b/>
        </w:rPr>
        <w:t>итература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rPr>
          <w:b/>
        </w:rPr>
      </w:pP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https://support.microsoft.com</w:t>
      </w: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rPr>
          <w:lang w:val="en-US"/>
        </w:rPr>
        <w:t>http</w:t>
      </w:r>
      <w:r w:rsidRPr="00A750AD">
        <w:t>://</w:t>
      </w:r>
      <w:r w:rsidRPr="00A750AD">
        <w:rPr>
          <w:lang w:val="en-US"/>
        </w:rPr>
        <w:t>www</w:t>
      </w:r>
      <w:r w:rsidRPr="00A750AD">
        <w:t>.</w:t>
      </w:r>
      <w:proofErr w:type="spellStart"/>
      <w:r w:rsidRPr="00A750AD">
        <w:rPr>
          <w:lang w:val="en-US"/>
        </w:rPr>
        <w:t>cyberforum</w:t>
      </w:r>
      <w:proofErr w:type="spellEnd"/>
      <w:r w:rsidRPr="00A750AD">
        <w:t>.</w:t>
      </w:r>
      <w:proofErr w:type="spellStart"/>
      <w:r w:rsidRPr="00A750AD">
        <w:rPr>
          <w:lang w:val="en-US"/>
        </w:rPr>
        <w:t>ru</w:t>
      </w:r>
      <w:proofErr w:type="spellEnd"/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https://ru.stackoverflow.com</w:t>
      </w: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http://cppstudio.com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E715F">
        <w:t>http://www.c-cpp.ru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t xml:space="preserve">Б. </w:t>
      </w:r>
      <w:proofErr w:type="spellStart"/>
      <w:r>
        <w:t>Керниган</w:t>
      </w:r>
      <w:proofErr w:type="spellEnd"/>
      <w:r>
        <w:t xml:space="preserve"> и Д. </w:t>
      </w:r>
      <w:proofErr w:type="spellStart"/>
      <w:r>
        <w:t>Ритчи</w:t>
      </w:r>
      <w:proofErr w:type="spellEnd"/>
      <w:r>
        <w:t xml:space="preserve"> – Язык программирования Си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proofErr w:type="spellStart"/>
      <w:r>
        <w:t>Шилдт</w:t>
      </w:r>
      <w:proofErr w:type="spellEnd"/>
      <w:r>
        <w:t xml:space="preserve"> Г. Самоучитель С++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E715F">
        <w:t>Бьерн Страуструп - Язык программирования С++</w:t>
      </w:r>
    </w:p>
    <w:p w:rsid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>
      <w:pPr>
        <w:spacing w:after="200" w:line="276" w:lineRule="auto"/>
      </w:pPr>
      <w:r>
        <w:br w:type="page"/>
      </w:r>
    </w:p>
    <w:p w:rsidR="00081D8B" w:rsidRP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№1</w:t>
      </w:r>
      <w:r>
        <w:rPr>
          <w:b/>
          <w:sz w:val="32"/>
        </w:rPr>
        <w:t xml:space="preserve"> Описание формата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944869" w:rsidRDefault="00944869" w:rsidP="00944869">
      <w:pPr>
        <w:pStyle w:val="a7"/>
        <w:widowControl w:val="0"/>
        <w:autoSpaceDE w:val="0"/>
        <w:autoSpaceDN w:val="0"/>
        <w:adjustRightInd w:val="0"/>
      </w:pPr>
      <w:r>
        <w:t>Формат файла должен отвечать следующим требованиям:</w:t>
      </w:r>
    </w:p>
    <w:p w:rsidR="00944869" w:rsidRDefault="00944869" w:rsidP="00944869">
      <w:pPr>
        <w:pStyle w:val="a7"/>
        <w:widowControl w:val="0"/>
        <w:autoSpaceDE w:val="0"/>
        <w:autoSpaceDN w:val="0"/>
        <w:adjustRightInd w:val="0"/>
      </w:pPr>
    </w:p>
    <w:p w:rsidR="00944869" w:rsidRDefault="00944869" w:rsidP="00944869">
      <w:pPr>
        <w:pStyle w:val="a7"/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Разделение</w:t>
      </w:r>
      <w:r w:rsidR="00A13FAC">
        <w:t xml:space="preserve"> периферийных устройств</w:t>
      </w:r>
      <w:r>
        <w:t xml:space="preserve"> </w:t>
      </w:r>
    </w:p>
    <w:p w:rsidR="00944869" w:rsidRDefault="00944869" w:rsidP="00944869">
      <w:pPr>
        <w:pStyle w:val="a7"/>
        <w:widowControl w:val="0"/>
        <w:autoSpaceDE w:val="0"/>
        <w:autoSpaceDN w:val="0"/>
        <w:adjustRightInd w:val="0"/>
      </w:pPr>
      <w:r>
        <w:t xml:space="preserve">Для разделения </w:t>
      </w:r>
      <w:r w:rsidR="00A13FAC">
        <w:t xml:space="preserve">периферийных устройств </w:t>
      </w:r>
      <w:r>
        <w:t>необходимо использовать специальный разделитель, на отдельной строке в начале и в конце каждой записи:</w:t>
      </w:r>
    </w:p>
    <w:p w:rsidR="00944869" w:rsidRDefault="00944869" w:rsidP="00944869">
      <w:pPr>
        <w:pStyle w:val="a7"/>
        <w:widowControl w:val="0"/>
        <w:autoSpaceDE w:val="0"/>
        <w:autoSpaceDN w:val="0"/>
        <w:adjustRightInd w:val="0"/>
      </w:pPr>
      <w:r>
        <w:t xml:space="preserve"> «------------------------------»</w:t>
      </w:r>
    </w:p>
    <w:p w:rsidR="00944869" w:rsidRDefault="00944869" w:rsidP="00944869">
      <w:pPr>
        <w:pStyle w:val="a7"/>
        <w:widowControl w:val="0"/>
        <w:autoSpaceDE w:val="0"/>
        <w:autoSpaceDN w:val="0"/>
        <w:adjustRightInd w:val="0"/>
      </w:pPr>
    </w:p>
    <w:p w:rsidR="00944869" w:rsidRDefault="00944869" w:rsidP="00944869">
      <w:pPr>
        <w:pStyle w:val="a7"/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 xml:space="preserve">Информация о </w:t>
      </w:r>
      <w:r w:rsidR="00A13FAC">
        <w:t>периферийном устройстве</w:t>
      </w:r>
    </w:p>
    <w:p w:rsidR="00944869" w:rsidRDefault="00944869" w:rsidP="00944869">
      <w:pPr>
        <w:pStyle w:val="a7"/>
        <w:widowControl w:val="0"/>
        <w:autoSpaceDE w:val="0"/>
        <w:autoSpaceDN w:val="0"/>
        <w:adjustRightInd w:val="0"/>
      </w:pPr>
      <w:r>
        <w:t xml:space="preserve">Информация о каждом </w:t>
      </w:r>
      <w:r w:rsidR="00A13FAC">
        <w:t>периферийном устройстве</w:t>
      </w:r>
      <w:r>
        <w:t xml:space="preserve"> должна быть представлена в виде Набора данных разделённого построчно. Каждая строка отвечает за отдельный тип информации.</w:t>
      </w:r>
    </w:p>
    <w:p w:rsidR="00944869" w:rsidRDefault="00944869" w:rsidP="00944869">
      <w:pPr>
        <w:pStyle w:val="a7"/>
        <w:widowControl w:val="0"/>
        <w:autoSpaceDE w:val="0"/>
        <w:autoSpaceDN w:val="0"/>
        <w:adjustRightInd w:val="0"/>
      </w:pPr>
    </w:p>
    <w:p w:rsidR="00944869" w:rsidRDefault="00944869" w:rsidP="00944869">
      <w:pPr>
        <w:pStyle w:val="a7"/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Порядок представления информации</w:t>
      </w:r>
    </w:p>
    <w:p w:rsidR="00944869" w:rsidRDefault="00A13FAC" w:rsidP="00944869">
      <w:pPr>
        <w:pStyle w:val="a7"/>
        <w:widowControl w:val="0"/>
        <w:autoSpaceDE w:val="0"/>
        <w:autoSpaceDN w:val="0"/>
        <w:adjustRightInd w:val="0"/>
      </w:pPr>
      <w:r>
        <w:t>Информация о периферийном устройстве</w:t>
      </w:r>
      <w:r w:rsidR="00944869">
        <w:t xml:space="preserve"> должна быть представлена в следующ</w:t>
      </w:r>
      <w:r w:rsidR="00B55835">
        <w:t>е</w:t>
      </w:r>
      <w:r w:rsidR="00944869">
        <w:t>м порядке (сверху вниз, построчно):</w:t>
      </w:r>
    </w:p>
    <w:p w:rsidR="003A3962" w:rsidRDefault="003A3962" w:rsidP="00944869">
      <w:pPr>
        <w:pStyle w:val="a7"/>
        <w:widowControl w:val="0"/>
        <w:autoSpaceDE w:val="0"/>
        <w:autoSpaceDN w:val="0"/>
        <w:adjustRightInd w:val="0"/>
      </w:pPr>
    </w:p>
    <w:p w:rsidR="00944869" w:rsidRDefault="003A3962" w:rsidP="00944869">
      <w:pPr>
        <w:pStyle w:val="a7"/>
        <w:widowControl w:val="0"/>
        <w:autoSpaceDE w:val="0"/>
        <w:autoSpaceDN w:val="0"/>
        <w:adjustRightInd w:val="0"/>
      </w:pPr>
      <w:proofErr w:type="gramStart"/>
      <w:r>
        <w:t>П</w:t>
      </w:r>
      <w:r>
        <w:t xml:space="preserve">роизводитель, год выпуска, цветность печати, стоимость, цвет устройства, интерфейсы, максимальный формат, скорость печати, площадь сканирования. </w:t>
      </w:r>
      <w:proofErr w:type="gramEnd"/>
    </w:p>
    <w:p w:rsidR="003A3962" w:rsidRDefault="003A3962" w:rsidP="00944869">
      <w:pPr>
        <w:pStyle w:val="a7"/>
        <w:widowControl w:val="0"/>
        <w:autoSpaceDE w:val="0"/>
        <w:autoSpaceDN w:val="0"/>
        <w:adjustRightInd w:val="0"/>
      </w:pPr>
    </w:p>
    <w:p w:rsidR="001C65EA" w:rsidRPr="001C65EA" w:rsidRDefault="001C65EA" w:rsidP="001C65EA">
      <w:pPr>
        <w:pStyle w:val="a7"/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 xml:space="preserve">Текстовый файл-каталог имеет стандартную кодировку </w:t>
      </w:r>
      <w:r>
        <w:rPr>
          <w:lang w:val="en-US"/>
        </w:rPr>
        <w:t>ANSI</w:t>
      </w:r>
    </w:p>
    <w:p w:rsidR="001C65EA" w:rsidRPr="001C65EA" w:rsidRDefault="001C65EA" w:rsidP="001C65EA">
      <w:pPr>
        <w:pStyle w:val="a7"/>
        <w:widowControl w:val="0"/>
        <w:autoSpaceDE w:val="0"/>
        <w:autoSpaceDN w:val="0"/>
        <w:adjustRightInd w:val="0"/>
        <w:ind w:left="1080"/>
      </w:pPr>
    </w:p>
    <w:p w:rsidR="00944869" w:rsidRPr="001C65EA" w:rsidRDefault="00300C56" w:rsidP="001C65EA">
      <w:pPr>
        <w:pStyle w:val="a7"/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 xml:space="preserve">Перевод строки осуществляется с помощью </w:t>
      </w:r>
      <w:r w:rsidRPr="00300C56">
        <w:t>\</w:t>
      </w:r>
      <w:r>
        <w:rPr>
          <w:lang w:val="en-US"/>
        </w:rPr>
        <w:t>n</w:t>
      </w:r>
    </w:p>
    <w:p w:rsidR="001C65EA" w:rsidRDefault="001C65EA" w:rsidP="001C65EA">
      <w:pPr>
        <w:pStyle w:val="a7"/>
      </w:pPr>
    </w:p>
    <w:p w:rsidR="001C65EA" w:rsidRPr="001C65EA" w:rsidRDefault="001C65EA" w:rsidP="001C65EA">
      <w:pPr>
        <w:pStyle w:val="a7"/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Пример файла:</w:t>
      </w:r>
      <w:r w:rsidR="00A13FAC">
        <w:t xml:space="preserve"> </w:t>
      </w:r>
      <w:r w:rsidR="00A13FAC">
        <w:rPr>
          <w:lang w:val="en-US"/>
        </w:rPr>
        <w:t>printer</w:t>
      </w:r>
      <w:r>
        <w:rPr>
          <w:lang w:val="en-US"/>
        </w:rPr>
        <w:t>.txt</w:t>
      </w:r>
    </w:p>
    <w:p w:rsidR="001C65EA" w:rsidRDefault="00A964DB" w:rsidP="00A964DB">
      <w:pPr>
        <w:ind w:firstLine="720"/>
      </w:pPr>
      <w:r>
        <w:rPr>
          <w:noProof/>
        </w:rPr>
        <w:drawing>
          <wp:inline distT="0" distB="0" distL="0" distR="0" wp14:anchorId="77C1A07E" wp14:editId="5A36F157">
            <wp:extent cx="3015583" cy="3419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90" t="1407" r="67608" b="35457"/>
                    <a:stretch/>
                  </pic:blipFill>
                  <pic:spPr bwMode="auto">
                    <a:xfrm>
                      <a:off x="0" y="0"/>
                      <a:ext cx="3022223" cy="342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5EA" w:rsidRPr="00A964DB" w:rsidRDefault="001C65EA" w:rsidP="00A964DB">
      <w:pPr>
        <w:widowControl w:val="0"/>
        <w:autoSpaceDE w:val="0"/>
        <w:autoSpaceDN w:val="0"/>
        <w:adjustRightInd w:val="0"/>
        <w:rPr>
          <w:lang w:val="en-US"/>
        </w:rPr>
      </w:pPr>
    </w:p>
    <w:p w:rsidR="00F008FC" w:rsidRDefault="00F008FC" w:rsidP="00081D8B">
      <w:pPr>
        <w:pStyle w:val="a7"/>
        <w:widowControl w:val="0"/>
        <w:autoSpaceDE w:val="0"/>
        <w:autoSpaceDN w:val="0"/>
        <w:adjustRightInd w:val="0"/>
      </w:pPr>
      <w:r>
        <w:t>Все строчные переменные должны быть представлены в виде одного слова. Для разделения слов использовать символ: «_».</w:t>
      </w:r>
    </w:p>
    <w:p w:rsidR="00081D8B" w:rsidRPr="001C65EA" w:rsidRDefault="00081D8B" w:rsidP="001C65EA">
      <w:pPr>
        <w:spacing w:after="200" w:line="276" w:lineRule="auto"/>
        <w:ind w:left="2160" w:firstLine="720"/>
      </w:pPr>
      <w:r>
        <w:br w:type="page"/>
      </w:r>
      <w:r w:rsidRPr="001C65EA">
        <w:rPr>
          <w:b/>
          <w:sz w:val="32"/>
        </w:rPr>
        <w:lastRenderedPageBreak/>
        <w:t>Приложение №2 Листинг</w:t>
      </w:r>
    </w:p>
    <w:p w:rsidR="00300C56" w:rsidRDefault="00300C56" w:rsidP="00300C56">
      <w:pPr>
        <w:pStyle w:val="a7"/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300C56" w:rsidRPr="00300C56" w:rsidRDefault="00300C56" w:rsidP="00300C56">
      <w:pPr>
        <w:pStyle w:val="a7"/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Ссылка на проект в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300C56">
        <w:rPr>
          <w:sz w:val="28"/>
          <w:szCs w:val="28"/>
        </w:rPr>
        <w:t xml:space="preserve">: </w:t>
      </w:r>
      <w:r w:rsidR="00BE75C1" w:rsidRPr="00BE75C1">
        <w:rPr>
          <w:sz w:val="28"/>
          <w:szCs w:val="28"/>
        </w:rPr>
        <w:t>https://github.com/Sheshnev/kursovik</w:t>
      </w:r>
    </w:p>
    <w:p w:rsidR="00081D8B" w:rsidRPr="00BE75C1" w:rsidRDefault="00081D8B" w:rsidP="00F22DD1">
      <w:pPr>
        <w:widowControl w:val="0"/>
        <w:autoSpaceDE w:val="0"/>
        <w:autoSpaceDN w:val="0"/>
        <w:adjustRightInd w:val="0"/>
      </w:pPr>
    </w:p>
    <w:p w:rsidR="00F22DD1" w:rsidRPr="00F22DD1" w:rsidRDefault="00F22DD1" w:rsidP="00F22DD1">
      <w:pPr>
        <w:widowControl w:val="0"/>
        <w:autoSpaceDE w:val="0"/>
        <w:autoSpaceDN w:val="0"/>
        <w:adjustRightInd w:val="0"/>
        <w:rPr>
          <w:u w:val="single"/>
          <w:lang w:val="en-US"/>
        </w:rPr>
      </w:pPr>
      <w:r w:rsidRPr="00F22DD1">
        <w:rPr>
          <w:u w:val="single"/>
          <w:lang w:val="en-US"/>
        </w:rPr>
        <w:t>Main.cpp</w:t>
      </w:r>
    </w:p>
    <w:p w:rsidR="00F22DD1" w:rsidRDefault="00F22DD1" w:rsidP="00F22DD1">
      <w:pPr>
        <w:widowControl w:val="0"/>
        <w:autoSpaceDE w:val="0"/>
        <w:autoSpaceDN w:val="0"/>
        <w:adjustRightInd w:val="0"/>
        <w:rPr>
          <w:lang w:val="en-US"/>
        </w:rPr>
      </w:pP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Pereferia.h</w:t>
      </w:r>
      <w:proofErr w:type="spellEnd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DD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Pereferia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= 1;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(button) {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действие:\n"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"|1| - Создать устройство\n"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"|2| - Загрузить устройства из файлов\n"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 xml:space="preserve">"|0|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(button) {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s.Create_Pereferia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s.Read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22DD1" w:rsidRPr="00F22DD1" w:rsidRDefault="00F22DD1" w:rsidP="00F22DD1">
      <w:pPr>
        <w:widowControl w:val="0"/>
        <w:autoSpaceDE w:val="0"/>
        <w:autoSpaceDN w:val="0"/>
        <w:adjustRightInd w:val="0"/>
        <w:rPr>
          <w:lang w:val="en-US"/>
        </w:rPr>
      </w:pPr>
    </w:p>
    <w:p w:rsidR="00F22DD1" w:rsidRDefault="00F22DD1" w:rsidP="00081D8B">
      <w:pPr>
        <w:pStyle w:val="a7"/>
        <w:widowControl w:val="0"/>
        <w:autoSpaceDE w:val="0"/>
        <w:autoSpaceDN w:val="0"/>
        <w:adjustRightInd w:val="0"/>
        <w:rPr>
          <w:lang w:val="en-US"/>
        </w:rPr>
      </w:pPr>
    </w:p>
    <w:p w:rsidR="00F22DD1" w:rsidRPr="00F22DD1" w:rsidRDefault="00F22DD1" w:rsidP="00081D8B">
      <w:pPr>
        <w:pStyle w:val="a7"/>
        <w:widowControl w:val="0"/>
        <w:autoSpaceDE w:val="0"/>
        <w:autoSpaceDN w:val="0"/>
        <w:adjustRightInd w:val="0"/>
        <w:rPr>
          <w:lang w:val="en-US"/>
        </w:rPr>
      </w:pPr>
    </w:p>
    <w:p w:rsidR="00944869" w:rsidRPr="00F22DD1" w:rsidRDefault="00F22DD1" w:rsidP="00944869">
      <w:pPr>
        <w:spacing w:after="200" w:line="276" w:lineRule="auto"/>
        <w:rPr>
          <w:u w:val="single"/>
          <w:lang w:val="en-US"/>
        </w:rPr>
      </w:pPr>
      <w:r w:rsidRPr="00F22DD1">
        <w:rPr>
          <w:u w:val="single"/>
          <w:lang w:val="en-US"/>
        </w:rPr>
        <w:t>Pereferia.cpp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printer.h</w:t>
      </w:r>
      <w:proofErr w:type="spellEnd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skaner.h</w:t>
      </w:r>
      <w:proofErr w:type="spellEnd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mfu.h</w:t>
      </w:r>
      <w:proofErr w:type="spellEnd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Graph_plan.h</w:t>
      </w:r>
      <w:proofErr w:type="spellEnd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Pereferia.h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Pereferia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Pereferia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Pereferia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Create_Pereferia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устройство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"|1| - Принтер\n"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"|2| - Сканер\n"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"|3| - МФУ\n"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"|4| - Графический планшет\n"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peref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peref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per =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Vivod_in_not_fail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Vivod_in_fail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skaner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per =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skaner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Vivod_in_not_fail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Vivod_in_fail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mfu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per =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mfu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Vivod_in_not_fail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Vivod_in_fail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Graph_plan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per =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Graph_</w:t>
      </w:r>
      <w:proofErr w:type="gram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plan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Vivod_in_not_fail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Vivod_in_fail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Pereferia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proofErr w:type="gramEnd"/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"Вы хотите загрузить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конкретного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устройство или все сразу:\n"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"|1| - Конкретное\n"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"|2| - Все сразу\n"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{</w:t>
      </w:r>
      <w:proofErr w:type="gramEnd"/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устройство:\n"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"|1| - Принтер\n"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"|2| - Сканер\n"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"|3| - МФУ\n"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"|4| - Графический планшет\n"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peref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peref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Принтеры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 Read(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"printer.txt"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Сканеры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 Read(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"skaner.txt"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МФУ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 Read(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"mfu.txt"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Графические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планшеты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 Read(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"Graph_plan.txt"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Принтеры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 Read(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"printer.txt"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Сканеры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 Read(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"skaner.txt"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МФУ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 Read(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"mfu.txt"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Графические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планшеты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 Read(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"Graph_plan.txt"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Pereferia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proofErr w:type="spell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808080"/>
          <w:sz w:val="19"/>
          <w:szCs w:val="19"/>
          <w:lang w:val="en-US"/>
        </w:rPr>
        <w:t>name1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file2(</w:t>
      </w:r>
      <w:r w:rsidRPr="00F22DD1">
        <w:rPr>
          <w:rFonts w:ascii="Consolas" w:hAnsi="Consolas" w:cs="Consolas"/>
          <w:color w:val="808080"/>
          <w:sz w:val="19"/>
          <w:szCs w:val="19"/>
          <w:lang w:val="en-US"/>
        </w:rPr>
        <w:t>name1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(!file2.eof()) {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file2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qqqq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qqqq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qqqq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'\32'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qqqq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qqqq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qqqq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qqqq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qqqq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qqqq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qqqq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qqqq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qqqq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file2.close(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Pereferia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Pereferia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F22DD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4869" w:rsidRDefault="00F22DD1" w:rsidP="00F22DD1">
      <w:pPr>
        <w:spacing w:after="200" w:line="276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4869" w:rsidRDefault="00944869" w:rsidP="00944869">
      <w:pPr>
        <w:spacing w:after="200" w:line="276" w:lineRule="auto"/>
        <w:rPr>
          <w:lang w:val="en-US"/>
        </w:rPr>
      </w:pPr>
    </w:p>
    <w:p w:rsidR="00F22DD1" w:rsidRPr="00F22DD1" w:rsidRDefault="00F22DD1" w:rsidP="00944869">
      <w:pPr>
        <w:spacing w:after="200" w:line="276" w:lineRule="auto"/>
        <w:rPr>
          <w:u w:val="single"/>
          <w:lang w:val="en-US"/>
        </w:rPr>
      </w:pPr>
      <w:proofErr w:type="spellStart"/>
      <w:r w:rsidRPr="00F22DD1">
        <w:rPr>
          <w:u w:val="single"/>
          <w:lang w:val="en-US"/>
        </w:rPr>
        <w:t>Pereferia.h</w:t>
      </w:r>
      <w:proofErr w:type="spellEnd"/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22DD1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Pereferia_H</w:t>
      </w:r>
      <w:proofErr w:type="spellEnd"/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6F008A"/>
          <w:sz w:val="19"/>
          <w:szCs w:val="19"/>
          <w:lang w:val="en-US"/>
        </w:rPr>
        <w:t>Pereferia_H</w:t>
      </w:r>
      <w:proofErr w:type="spellEnd"/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Pereferia</w:t>
      </w:r>
      <w:proofErr w:type="spellEnd"/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peref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qqqq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Pereferia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Create_Pereferia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</w:t>
      </w:r>
      <w:proofErr w:type="spell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808080"/>
          <w:sz w:val="19"/>
          <w:szCs w:val="19"/>
          <w:lang w:val="en-US"/>
        </w:rPr>
        <w:t>name1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Pereferia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Pereferia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Pereferia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F22DD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Pereferia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operator new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operator new[]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DD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operator delete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*) =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P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operator delete[]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*) = </w:t>
      </w:r>
      <w:r w:rsidRPr="00F22DD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2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Pereferia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22DD1" w:rsidRDefault="00F22DD1" w:rsidP="00F22D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22DD1" w:rsidRDefault="00F22DD1" w:rsidP="00F22DD1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Pereferia_H</w:t>
      </w:r>
      <w:proofErr w:type="spellEnd"/>
    </w:p>
    <w:p w:rsidR="00F22DD1" w:rsidRDefault="00F22DD1" w:rsidP="00F22DD1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593854" w:rsidRDefault="00593854" w:rsidP="00F22DD1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Printer.cpp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printer.h</w:t>
      </w:r>
      <w:proofErr w:type="spellEnd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printer(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производителя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proizv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выпуска\n"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цветность печати\n"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цвет устройства\n"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cvet_ustva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интерфейсы\n"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максимальный формат\n"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Скорость печати\n"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skorost_pechati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площадь сканирования\n"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ploshad_skana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Vivod_in_not_fail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"Производитель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выпуска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"Цветность печати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"Цвет устройства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cvet_ustva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"Интерфейсы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"Максимальный формат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"Скорость печати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skorost_pechati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сканирования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ploshad_skana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Vivod_in_fail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file1(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"printer.txt"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"Производитель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выпуска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"Цветность печати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"Цвет устройства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cvet_ustva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"Интерфейсы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"Максимальный формат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"Скорость печати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skorost_pechati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сканирования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ploshad_skana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file1.close();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printer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</w:t>
      </w:r>
    </w:p>
    <w:p w:rsidR="00593854" w:rsidRP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</w:p>
    <w:p w:rsid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Printer</w:t>
      </w:r>
      <w:r w:rsidRPr="00593854">
        <w:rPr>
          <w:rFonts w:ascii="Consolas" w:hAnsi="Consolas" w:cs="Consolas"/>
          <w:color w:val="000000"/>
          <w:sz w:val="19"/>
          <w:szCs w:val="19"/>
          <w:u w:val="single"/>
        </w:rPr>
        <w:t>.</w:t>
      </w:r>
      <w:r w:rsidRPr="00593854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h</w:t>
      </w:r>
      <w:r w:rsidRPr="0059385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</w:p>
    <w:p w:rsid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printer_H</w:t>
      </w:r>
      <w:proofErr w:type="spellEnd"/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6F008A"/>
          <w:sz w:val="19"/>
          <w:szCs w:val="19"/>
          <w:lang w:val="en-US"/>
        </w:rPr>
        <w:t>printer_H</w:t>
      </w:r>
      <w:proofErr w:type="spellEnd"/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proizv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god;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cvet_pechati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stoimost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cvet_ustva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interfeci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max_format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skorost_pechati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ploshad_skana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printer(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Vivod_in_not_fail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Vivod_in_fail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printer(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printer_H</w:t>
      </w:r>
      <w:proofErr w:type="spellEnd"/>
    </w:p>
    <w:p w:rsidR="00593854" w:rsidRP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</w:p>
    <w:p w:rsid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Skaner.cpp</w:t>
      </w:r>
    </w:p>
    <w:p w:rsid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skaner.h</w:t>
      </w:r>
      <w:proofErr w:type="spellEnd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skaner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skaner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proofErr w:type="gramEnd"/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производителя\n"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выпуска\n"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цветность печати\n"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цвет устройства\n"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cvet_ustva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интерфейсы\n"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максимальный формат\n"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Скорость печати\n"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skorost_pechati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площадь сканирования\n"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ploshad_skana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skaner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Vivod_in_not_fail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"Производитель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выпуска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"Цветность печати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"Цвет устройства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cvet_ustva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"Интерфейсы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"Максимальный формат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"Скорость печати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skorost_pechati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сканирования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ploshad_skana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skaner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Vivod_in_fail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file1(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"skaner.txt"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"Производитель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выпуска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"Цветность печати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"Цвет устройства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cvet_ustva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"Интерфейсы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"Максимальный формат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"Скорость печати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skorost_pechati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сканирования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ploshad_skana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file1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file1.close(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skaner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skaner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593854" w:rsidRDefault="00593854" w:rsidP="00593854">
      <w:pPr>
        <w:spacing w:after="200" w:line="276" w:lineRule="auto"/>
        <w:rPr>
          <w:u w:val="single"/>
          <w:lang w:val="en-US"/>
        </w:rPr>
      </w:pPr>
    </w:p>
    <w:p w:rsidR="00593854" w:rsidRDefault="00593854" w:rsidP="00593854">
      <w:pPr>
        <w:spacing w:after="200" w:line="276" w:lineRule="auto"/>
        <w:rPr>
          <w:u w:val="single"/>
          <w:lang w:val="en-US"/>
        </w:rPr>
      </w:pPr>
    </w:p>
    <w:p w:rsidR="00593854" w:rsidRDefault="00593854" w:rsidP="00593854">
      <w:pPr>
        <w:spacing w:after="200" w:line="276" w:lineRule="auto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Skaner.h</w:t>
      </w:r>
      <w:proofErr w:type="spellEnd"/>
    </w:p>
    <w:p w:rsidR="00593854" w:rsidRDefault="00593854" w:rsidP="00593854">
      <w:pPr>
        <w:spacing w:after="200" w:line="276" w:lineRule="auto"/>
        <w:rPr>
          <w:u w:val="single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skaner_H</w:t>
      </w:r>
      <w:proofErr w:type="spellEnd"/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6F008A"/>
          <w:sz w:val="19"/>
          <w:szCs w:val="19"/>
          <w:lang w:val="en-US"/>
        </w:rPr>
        <w:t>skaner_H</w:t>
      </w:r>
      <w:proofErr w:type="spellEnd"/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skaner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proizv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god;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cvet_pechati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stoimost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cvet_ustva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interfeci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max_format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skorost_pechati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ploshad_skana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skaner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Vivod_in_not_fail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Vivod_in_fail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skaner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skaner_H</w:t>
      </w:r>
      <w:proofErr w:type="spellEnd"/>
    </w:p>
    <w:p w:rsid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Mfu.cpp</w:t>
      </w:r>
    </w:p>
    <w:p w:rsidR="00593854" w:rsidRDefault="00593854" w:rsidP="00593854">
      <w:pPr>
        <w:spacing w:after="200" w:line="276" w:lineRule="auto"/>
        <w:rPr>
          <w:u w:val="single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mfu.h</w:t>
      </w:r>
      <w:proofErr w:type="spellEnd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proofErr w:type="gramEnd"/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производителя\n"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выпуска\n"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цветность печати\n"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цвет устройства\n"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cvet_ustva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интерфейсы\n"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максимальный формат\n"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Скорость печати\n"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skorost_pechati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площадь сканирования\n"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ploshad_skana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mfu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Vivod_in_not_fail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"Производитель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выпуска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"Цветность печати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"Цвет устройства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cvet_ustva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"Интерфейсы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"Максимальный формат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"Скорость печати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skorost_pechati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сканирования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ploshad_skana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mfu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Vivod_in_fail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file1(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"mfu.txt"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"Производитель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выпуска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"Цветность печати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"Цвет устройства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cvet_ustva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"Интерфейсы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"Максимальный формат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"Скорость печати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skorost_pechati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сканирования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ploshad_skana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file1.close();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</w:t>
      </w:r>
    </w:p>
    <w:p w:rsid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proofErr w:type="spellStart"/>
      <w:r w:rsidRPr="00593854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Mfu.h</w:t>
      </w:r>
      <w:proofErr w:type="spellEnd"/>
    </w:p>
    <w:p w:rsid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mfu_H</w:t>
      </w:r>
      <w:proofErr w:type="spellEnd"/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6F008A"/>
          <w:sz w:val="19"/>
          <w:szCs w:val="19"/>
          <w:lang w:val="en-US"/>
        </w:rPr>
        <w:t>mfu_H</w:t>
      </w:r>
      <w:proofErr w:type="spellEnd"/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mfu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proizv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god;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cvet_pechati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stoimost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cvet_ustva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interfeci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max_format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skorost_pechati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ploshad_skana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mfu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Vivod_in_not_fail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Vivod_in_fail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mfu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mfu_H</w:t>
      </w:r>
      <w:proofErr w:type="spellEnd"/>
    </w:p>
    <w:p w:rsid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lastRenderedPageBreak/>
        <w:t>Graph_plan.cpp</w:t>
      </w:r>
    </w:p>
    <w:p w:rsidR="00593854" w:rsidRDefault="00593854" w:rsidP="00593854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Graph_plan.h</w:t>
      </w:r>
      <w:proofErr w:type="spellEnd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Graph_plan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Graph_</w:t>
      </w:r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plan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производителя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выпуска\n"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цветность печати\n"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цвет устройства\n"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cvet_ustva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интерфейсы\n"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максимальный формат\n"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Скорость печати\n"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skorost_pechati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площадь сканирования\n"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ploshad_skana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Graph_plan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Vivod_in_not_fail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"Производитель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выпуска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"Цветность печати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"Цвет устройства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cvet_ustva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"Интерфейсы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"Максимальный формат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"Скорость печати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skorost_pechati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сканирования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ploshad_skana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Graph_plan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Vivod_in_fail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file1(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"Graph_plan.txt"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"Производитель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выпуска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"Цветность печати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"Цвет устройства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cvet_ustva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"Интерфейсы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"Максимальный формат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"Скорость печати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skorost_pechati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сканирования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ploshad_skana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file1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file1.close(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Graph_plan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Graph_plan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593854" w:rsidRDefault="00593854" w:rsidP="00593854">
      <w:pPr>
        <w:spacing w:after="200" w:line="276" w:lineRule="auto"/>
        <w:rPr>
          <w:u w:val="single"/>
          <w:lang w:val="en-US"/>
        </w:rPr>
      </w:pPr>
    </w:p>
    <w:p w:rsidR="00593854" w:rsidRDefault="00593854" w:rsidP="00593854">
      <w:pPr>
        <w:spacing w:after="200" w:line="276" w:lineRule="auto"/>
        <w:rPr>
          <w:u w:val="single"/>
          <w:lang w:val="en-US"/>
        </w:rPr>
      </w:pPr>
    </w:p>
    <w:p w:rsidR="00593854" w:rsidRDefault="00593854" w:rsidP="00593854">
      <w:pPr>
        <w:spacing w:after="200" w:line="276" w:lineRule="auto"/>
        <w:rPr>
          <w:u w:val="single"/>
          <w:lang w:val="en-US"/>
        </w:rPr>
      </w:pPr>
    </w:p>
    <w:p w:rsidR="00593854" w:rsidRDefault="00593854" w:rsidP="00593854">
      <w:pPr>
        <w:spacing w:after="200" w:line="276" w:lineRule="auto"/>
        <w:rPr>
          <w:u w:val="single"/>
          <w:lang w:val="en-US"/>
        </w:rPr>
      </w:pPr>
    </w:p>
    <w:p w:rsidR="00593854" w:rsidRDefault="00593854" w:rsidP="00593854">
      <w:pPr>
        <w:spacing w:after="200" w:line="276" w:lineRule="auto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Graph_plan.h</w:t>
      </w:r>
      <w:proofErr w:type="spellEnd"/>
    </w:p>
    <w:p w:rsidR="00593854" w:rsidRDefault="00593854" w:rsidP="00593854">
      <w:pPr>
        <w:spacing w:after="200" w:line="276" w:lineRule="auto"/>
        <w:rPr>
          <w:u w:val="single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Graph_plan_H</w:t>
      </w:r>
      <w:proofErr w:type="spellEnd"/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6F008A"/>
          <w:sz w:val="19"/>
          <w:szCs w:val="19"/>
          <w:lang w:val="en-US"/>
        </w:rPr>
        <w:t>Graph_plan_H</w:t>
      </w:r>
      <w:proofErr w:type="spellEnd"/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2B91AF"/>
          <w:sz w:val="19"/>
          <w:szCs w:val="19"/>
          <w:lang w:val="en-US"/>
        </w:rPr>
        <w:t>Graph_plan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proizv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god;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cvet_pechati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stoimost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cvet_ustva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interfeci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max_format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skorost_pechati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ploshad_skana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Graph_</w:t>
      </w:r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plan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Vivod_in_not_fail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8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Vivod_in_fail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3854" w:rsidRP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Graph_</w:t>
      </w:r>
      <w:proofErr w:type="gramStart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plan</w:t>
      </w:r>
      <w:proofErr w:type="spell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8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93854" w:rsidRDefault="00593854" w:rsidP="005938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93854" w:rsidRPr="00593854" w:rsidRDefault="00593854" w:rsidP="00593854">
      <w:pPr>
        <w:spacing w:after="200" w:line="276" w:lineRule="auto"/>
        <w:rPr>
          <w:u w:val="single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Graph_plan_H</w:t>
      </w:r>
      <w:proofErr w:type="spellEnd"/>
    </w:p>
    <w:p w:rsidR="00593854" w:rsidRPr="00593854" w:rsidRDefault="00593854" w:rsidP="00593854">
      <w:pPr>
        <w:spacing w:after="200" w:line="276" w:lineRule="auto"/>
        <w:rPr>
          <w:u w:val="single"/>
          <w:lang w:val="en-US"/>
        </w:rPr>
      </w:pPr>
    </w:p>
    <w:p w:rsidR="00944869" w:rsidRPr="00593854" w:rsidRDefault="00944869" w:rsidP="00944869">
      <w:pPr>
        <w:spacing w:after="200" w:line="276" w:lineRule="auto"/>
        <w:rPr>
          <w:lang w:val="en-US"/>
        </w:rPr>
      </w:pPr>
    </w:p>
    <w:p w:rsidR="00944869" w:rsidRPr="00593854" w:rsidRDefault="00944869" w:rsidP="00944869">
      <w:pPr>
        <w:spacing w:after="200" w:line="276" w:lineRule="auto"/>
        <w:rPr>
          <w:lang w:val="en-US"/>
        </w:rPr>
      </w:pPr>
    </w:p>
    <w:p w:rsidR="00944869" w:rsidRPr="00593854" w:rsidRDefault="00944869" w:rsidP="00944869">
      <w:pPr>
        <w:spacing w:after="200" w:line="276" w:lineRule="auto"/>
        <w:rPr>
          <w:lang w:val="en-US"/>
        </w:rPr>
      </w:pPr>
    </w:p>
    <w:p w:rsidR="00944869" w:rsidRPr="00593854" w:rsidRDefault="00944869" w:rsidP="00944869">
      <w:pPr>
        <w:spacing w:after="200" w:line="276" w:lineRule="auto"/>
        <w:rPr>
          <w:lang w:val="en-US"/>
        </w:rPr>
      </w:pPr>
    </w:p>
    <w:p w:rsidR="00944869" w:rsidRPr="00593854" w:rsidRDefault="00944869" w:rsidP="00944869">
      <w:pPr>
        <w:spacing w:after="200" w:line="276" w:lineRule="auto"/>
        <w:rPr>
          <w:lang w:val="en-US"/>
        </w:rPr>
      </w:pPr>
    </w:p>
    <w:p w:rsidR="00944869" w:rsidRPr="00593854" w:rsidRDefault="00944869" w:rsidP="00944869">
      <w:pPr>
        <w:spacing w:after="200" w:line="276" w:lineRule="auto"/>
        <w:rPr>
          <w:lang w:val="en-US"/>
        </w:rPr>
      </w:pPr>
    </w:p>
    <w:p w:rsidR="00944869" w:rsidRPr="00593854" w:rsidRDefault="00944869" w:rsidP="00944869">
      <w:pPr>
        <w:spacing w:after="200" w:line="276" w:lineRule="auto"/>
        <w:rPr>
          <w:lang w:val="en-US"/>
        </w:rPr>
      </w:pPr>
    </w:p>
    <w:p w:rsidR="00081D8B" w:rsidRPr="00593854" w:rsidRDefault="00081D8B" w:rsidP="00081D8B">
      <w:pPr>
        <w:pStyle w:val="a7"/>
        <w:widowControl w:val="0"/>
        <w:autoSpaceDE w:val="0"/>
        <w:autoSpaceDN w:val="0"/>
        <w:adjustRightInd w:val="0"/>
        <w:rPr>
          <w:lang w:val="en-US"/>
        </w:rPr>
      </w:pPr>
    </w:p>
    <w:p w:rsidR="00DE3461" w:rsidRPr="00593854" w:rsidRDefault="00DE3461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  <w:lang w:val="en-US"/>
        </w:rPr>
      </w:pPr>
    </w:p>
    <w:p w:rsidR="00DE3461" w:rsidRPr="00593854" w:rsidRDefault="00DE3461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  <w:lang w:val="en-US"/>
        </w:rPr>
      </w:pPr>
    </w:p>
    <w:p w:rsidR="00DE3461" w:rsidRPr="00593854" w:rsidRDefault="00DE3461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  <w:lang w:val="en-US"/>
        </w:rPr>
      </w:pPr>
    </w:p>
    <w:p w:rsidR="00DE3461" w:rsidRPr="00593854" w:rsidRDefault="00DE3461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  <w:lang w:val="en-US"/>
        </w:rPr>
      </w:pPr>
    </w:p>
    <w:p w:rsidR="00B55835" w:rsidRDefault="00B55835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</w:p>
    <w:p w:rsidR="00B55835" w:rsidRDefault="00B55835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</w:p>
    <w:p w:rsidR="00B55835" w:rsidRDefault="00B55835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</w:p>
    <w:p w:rsidR="00B55835" w:rsidRDefault="00B55835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</w:p>
    <w:p w:rsidR="00B55835" w:rsidRDefault="00B55835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lastRenderedPageBreak/>
        <w:t>Приложение</w:t>
      </w:r>
      <w:r w:rsidRPr="00593854">
        <w:rPr>
          <w:b/>
          <w:sz w:val="32"/>
        </w:rPr>
        <w:t xml:space="preserve"> №3 </w:t>
      </w:r>
      <w:r>
        <w:rPr>
          <w:b/>
          <w:sz w:val="32"/>
        </w:rPr>
        <w:t>Примеры</w:t>
      </w:r>
    </w:p>
    <w:p w:rsidR="00B55835" w:rsidRPr="00593854" w:rsidRDefault="00B55835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</w:p>
    <w:p w:rsidR="00244300" w:rsidRPr="00593854" w:rsidRDefault="000E4B96" w:rsidP="00244300">
      <w:pPr>
        <w:widowControl w:val="0"/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22E8CC" wp14:editId="1249C18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05300" cy="25209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1" t="20499" r="53429" b="43481"/>
                    <a:stretch/>
                  </pic:blipFill>
                  <pic:spPr bwMode="auto">
                    <a:xfrm>
                      <a:off x="0" y="0"/>
                      <a:ext cx="4305300" cy="2521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7929" w:rsidRPr="00593854" w:rsidRDefault="00C17929" w:rsidP="00C17929">
      <w:pPr>
        <w:pStyle w:val="a7"/>
        <w:widowControl w:val="0"/>
        <w:autoSpaceDE w:val="0"/>
        <w:autoSpaceDN w:val="0"/>
        <w:adjustRightInd w:val="0"/>
      </w:pPr>
    </w:p>
    <w:p w:rsidR="00C17929" w:rsidRDefault="000E4B96" w:rsidP="00C17929">
      <w:pPr>
        <w:pStyle w:val="a7"/>
        <w:widowControl w:val="0"/>
        <w:autoSpaceDE w:val="0"/>
        <w:autoSpaceDN w:val="0"/>
        <w:adjustRightInd w:val="0"/>
      </w:pPr>
      <w:r>
        <w:br w:type="textWrapping" w:clear="all"/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</w:pPr>
      <w:r>
        <w:t>Рисунок 1</w:t>
      </w:r>
    </w:p>
    <w:p w:rsidR="00C17929" w:rsidRDefault="00C17929" w:rsidP="00C17929">
      <w:pPr>
        <w:pStyle w:val="a7"/>
        <w:widowControl w:val="0"/>
        <w:autoSpaceDE w:val="0"/>
        <w:autoSpaceDN w:val="0"/>
        <w:adjustRightInd w:val="0"/>
      </w:pPr>
    </w:p>
    <w:p w:rsidR="00C17929" w:rsidRPr="00A964DB" w:rsidRDefault="008A1E27" w:rsidP="00C17929">
      <w:pPr>
        <w:pStyle w:val="a7"/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178627" wp14:editId="7F53786D">
            <wp:extent cx="2238375" cy="592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0279" r="70718" b="10505"/>
                    <a:stretch/>
                  </pic:blipFill>
                  <pic:spPr bwMode="auto">
                    <a:xfrm>
                      <a:off x="0" y="0"/>
                      <a:ext cx="2240988" cy="593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D8B" w:rsidRDefault="00081D8B" w:rsidP="008A1E27">
      <w:pPr>
        <w:pStyle w:val="a7"/>
        <w:widowControl w:val="0"/>
        <w:autoSpaceDE w:val="0"/>
        <w:autoSpaceDN w:val="0"/>
        <w:adjustRightInd w:val="0"/>
        <w:ind w:left="2880" w:firstLine="720"/>
      </w:pPr>
      <w:r>
        <w:t>Рисунок 2</w:t>
      </w:r>
    </w:p>
    <w:p w:rsidR="00C17929" w:rsidRDefault="00C17929" w:rsidP="00C17929">
      <w:pPr>
        <w:pStyle w:val="a7"/>
        <w:widowControl w:val="0"/>
        <w:autoSpaceDE w:val="0"/>
        <w:autoSpaceDN w:val="0"/>
        <w:adjustRightInd w:val="0"/>
        <w:rPr>
          <w:lang w:val="en-US"/>
        </w:rPr>
      </w:pPr>
    </w:p>
    <w:p w:rsidR="008A1E27" w:rsidRDefault="008A1E27" w:rsidP="00C17929">
      <w:pPr>
        <w:pStyle w:val="a7"/>
        <w:widowControl w:val="0"/>
        <w:autoSpaceDE w:val="0"/>
        <w:autoSpaceDN w:val="0"/>
        <w:adjustRightInd w:val="0"/>
        <w:rPr>
          <w:lang w:val="en-US"/>
        </w:rPr>
      </w:pPr>
    </w:p>
    <w:p w:rsidR="008A1E27" w:rsidRDefault="008A1E27" w:rsidP="00C17929">
      <w:pPr>
        <w:pStyle w:val="a7"/>
        <w:widowControl w:val="0"/>
        <w:autoSpaceDE w:val="0"/>
        <w:autoSpaceDN w:val="0"/>
        <w:adjustRightInd w:val="0"/>
        <w:rPr>
          <w:lang w:val="en-US"/>
        </w:rPr>
      </w:pPr>
    </w:p>
    <w:p w:rsidR="008A1E27" w:rsidRDefault="008A1E27" w:rsidP="00C17929">
      <w:pPr>
        <w:pStyle w:val="a7"/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CE56E2" wp14:editId="395A66C3">
            <wp:extent cx="2886075" cy="670457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0434" r="69316" b="16324"/>
                    <a:stretch/>
                  </pic:blipFill>
                  <pic:spPr bwMode="auto">
                    <a:xfrm>
                      <a:off x="0" y="0"/>
                      <a:ext cx="2889445" cy="6712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E27" w:rsidRDefault="008A1E27" w:rsidP="00C17929">
      <w:pPr>
        <w:pStyle w:val="a7"/>
        <w:widowControl w:val="0"/>
        <w:autoSpaceDE w:val="0"/>
        <w:autoSpaceDN w:val="0"/>
        <w:adjustRightInd w:val="0"/>
      </w:pPr>
      <w:r>
        <w:rPr>
          <w:lang w:val="en-US"/>
        </w:rPr>
        <w:tab/>
      </w:r>
      <w:r>
        <w:rPr>
          <w:lang w:val="en-US"/>
        </w:rPr>
        <w:tab/>
      </w:r>
      <w:r>
        <w:tab/>
      </w:r>
      <w:r>
        <w:tab/>
      </w:r>
      <w:r>
        <w:rPr>
          <w:lang w:val="en-US"/>
        </w:rPr>
        <w:tab/>
      </w:r>
      <w:r>
        <w:t>Рисунок 3</w:t>
      </w:r>
    </w:p>
    <w:p w:rsidR="008A1E27" w:rsidRDefault="008A1E27" w:rsidP="00C17929">
      <w:pPr>
        <w:pStyle w:val="a7"/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F46FBE" wp14:editId="0FDEC583">
            <wp:extent cx="3032617" cy="7210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3515" r="54209" b="5791"/>
                    <a:stretch/>
                  </pic:blipFill>
                  <pic:spPr bwMode="auto">
                    <a:xfrm>
                      <a:off x="0" y="0"/>
                      <a:ext cx="3036283" cy="7219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E27" w:rsidRPr="008A1E27" w:rsidRDefault="008A1E27" w:rsidP="008A1E27">
      <w:pPr>
        <w:pStyle w:val="a7"/>
        <w:widowControl w:val="0"/>
        <w:autoSpaceDE w:val="0"/>
        <w:autoSpaceDN w:val="0"/>
        <w:adjustRightInd w:val="0"/>
        <w:ind w:left="3600" w:firstLine="720"/>
      </w:pPr>
      <w:r>
        <w:t>Рисунок 4</w:t>
      </w:r>
    </w:p>
    <w:p w:rsidR="008A1E27" w:rsidRDefault="008A1E27" w:rsidP="00C17929">
      <w:pPr>
        <w:pStyle w:val="a7"/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344C16" wp14:editId="3624569B">
            <wp:extent cx="2638425" cy="62731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3515" r="54209" b="5791"/>
                    <a:stretch/>
                  </pic:blipFill>
                  <pic:spPr bwMode="auto">
                    <a:xfrm>
                      <a:off x="0" y="0"/>
                      <a:ext cx="2641615" cy="6280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E27" w:rsidRPr="008A1E27" w:rsidRDefault="008A1E27" w:rsidP="00C17929">
      <w:pPr>
        <w:pStyle w:val="a7"/>
        <w:widowControl w:val="0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  <w:t>Рисунок 5</w:t>
      </w:r>
    </w:p>
    <w:p w:rsidR="008A1E27" w:rsidRDefault="008A1E27" w:rsidP="00C17929">
      <w:pPr>
        <w:pStyle w:val="a7"/>
        <w:widowControl w:val="0"/>
        <w:autoSpaceDE w:val="0"/>
        <w:autoSpaceDN w:val="0"/>
        <w:adjustRightInd w:val="0"/>
        <w:rPr>
          <w:lang w:val="en-US"/>
        </w:rPr>
      </w:pPr>
    </w:p>
    <w:p w:rsidR="008A1E27" w:rsidRDefault="008A1E27" w:rsidP="00C17929">
      <w:pPr>
        <w:pStyle w:val="a7"/>
        <w:widowControl w:val="0"/>
        <w:autoSpaceDE w:val="0"/>
        <w:autoSpaceDN w:val="0"/>
        <w:adjustRightInd w:val="0"/>
        <w:rPr>
          <w:lang w:val="en-US"/>
        </w:rPr>
      </w:pPr>
    </w:p>
    <w:p w:rsidR="008A1E27" w:rsidRDefault="008A1E27" w:rsidP="00C17929">
      <w:pPr>
        <w:pStyle w:val="a7"/>
        <w:widowControl w:val="0"/>
        <w:autoSpaceDE w:val="0"/>
        <w:autoSpaceDN w:val="0"/>
        <w:adjustRightInd w:val="0"/>
        <w:rPr>
          <w:lang w:val="en-US"/>
        </w:rPr>
      </w:pPr>
    </w:p>
    <w:p w:rsidR="008A1E27" w:rsidRDefault="008A1E27" w:rsidP="00C17929">
      <w:pPr>
        <w:pStyle w:val="a7"/>
        <w:widowControl w:val="0"/>
        <w:autoSpaceDE w:val="0"/>
        <w:autoSpaceDN w:val="0"/>
        <w:adjustRightInd w:val="0"/>
        <w:rPr>
          <w:lang w:val="en-US"/>
        </w:rPr>
      </w:pPr>
    </w:p>
    <w:p w:rsidR="008A1E27" w:rsidRDefault="008A1E27" w:rsidP="00C17929">
      <w:pPr>
        <w:pStyle w:val="a7"/>
        <w:widowControl w:val="0"/>
        <w:autoSpaceDE w:val="0"/>
        <w:autoSpaceDN w:val="0"/>
        <w:adjustRightInd w:val="0"/>
        <w:rPr>
          <w:lang w:val="en-US"/>
        </w:rPr>
      </w:pPr>
    </w:p>
    <w:p w:rsidR="008A1E27" w:rsidRDefault="008A1E27" w:rsidP="00C17929">
      <w:pPr>
        <w:pStyle w:val="a7"/>
        <w:widowControl w:val="0"/>
        <w:autoSpaceDE w:val="0"/>
        <w:autoSpaceDN w:val="0"/>
        <w:adjustRightInd w:val="0"/>
        <w:rPr>
          <w:lang w:val="en-US"/>
        </w:rPr>
      </w:pPr>
    </w:p>
    <w:p w:rsidR="008A1E27" w:rsidRPr="00A964DB" w:rsidRDefault="00A964DB" w:rsidP="00A964DB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794602" wp14:editId="177F8369">
            <wp:extent cx="5829300" cy="30928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4361" t="6648" r="24299" b="26024"/>
                    <a:stretch/>
                  </pic:blipFill>
                  <pic:spPr bwMode="auto">
                    <a:xfrm>
                      <a:off x="0" y="0"/>
                      <a:ext cx="5836017" cy="3096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710D" w:rsidRDefault="00F3710D" w:rsidP="00C17929">
      <w:pPr>
        <w:pStyle w:val="a7"/>
        <w:widowControl w:val="0"/>
        <w:autoSpaceDE w:val="0"/>
        <w:autoSpaceDN w:val="0"/>
        <w:adjustRightInd w:val="0"/>
      </w:pPr>
    </w:p>
    <w:p w:rsidR="00470D44" w:rsidRDefault="00A964DB" w:rsidP="00081D8B">
      <w:pPr>
        <w:pStyle w:val="a7"/>
        <w:widowControl w:val="0"/>
        <w:autoSpaceDE w:val="0"/>
        <w:autoSpaceDN w:val="0"/>
        <w:adjustRightInd w:val="0"/>
        <w:jc w:val="center"/>
      </w:pPr>
      <w:r>
        <w:t>Рисунок 6</w:t>
      </w:r>
    </w:p>
    <w:p w:rsidR="00A964DB" w:rsidRDefault="00A964DB" w:rsidP="00081D8B">
      <w:pPr>
        <w:pStyle w:val="a7"/>
        <w:widowControl w:val="0"/>
        <w:autoSpaceDE w:val="0"/>
        <w:autoSpaceDN w:val="0"/>
        <w:adjustRightInd w:val="0"/>
        <w:jc w:val="center"/>
      </w:pPr>
    </w:p>
    <w:p w:rsidR="00F3710D" w:rsidRDefault="00A964DB" w:rsidP="00A964DB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8078005" wp14:editId="1E61D503">
            <wp:extent cx="5829300" cy="37973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336" r="15906" b="5264"/>
                    <a:stretch/>
                  </pic:blipFill>
                  <pic:spPr bwMode="auto">
                    <a:xfrm>
                      <a:off x="0" y="0"/>
                      <a:ext cx="5834700" cy="380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461" w:rsidRPr="00F22DD1" w:rsidRDefault="00A964DB" w:rsidP="00DE3461">
      <w:pPr>
        <w:pStyle w:val="a7"/>
        <w:widowControl w:val="0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  <w:t>Рисунок 7</w:t>
      </w:r>
    </w:p>
    <w:p w:rsidR="00DE3461" w:rsidRPr="00A964DB" w:rsidRDefault="00A964DB" w:rsidP="00DE3461">
      <w:pPr>
        <w:pStyle w:val="a7"/>
        <w:widowControl w:val="0"/>
        <w:autoSpaceDE w:val="0"/>
        <w:autoSpaceDN w:val="0"/>
        <w:adjustRightInd w:val="0"/>
      </w:pPr>
      <w:r>
        <w:tab/>
      </w:r>
    </w:p>
    <w:p w:rsidR="00DE3461" w:rsidRPr="00F22DD1" w:rsidRDefault="00DE3461" w:rsidP="00DE3461">
      <w:pPr>
        <w:pStyle w:val="a7"/>
        <w:widowControl w:val="0"/>
        <w:autoSpaceDE w:val="0"/>
        <w:autoSpaceDN w:val="0"/>
        <w:adjustRightInd w:val="0"/>
      </w:pPr>
    </w:p>
    <w:p w:rsidR="00DE3461" w:rsidRPr="00F22DD1" w:rsidRDefault="00DE3461" w:rsidP="00DE3461">
      <w:pPr>
        <w:pStyle w:val="a7"/>
        <w:widowControl w:val="0"/>
        <w:autoSpaceDE w:val="0"/>
        <w:autoSpaceDN w:val="0"/>
        <w:adjustRightInd w:val="0"/>
      </w:pPr>
    </w:p>
    <w:p w:rsidR="00470D44" w:rsidRDefault="00DE3461" w:rsidP="00DE3461">
      <w:pPr>
        <w:widowControl w:val="0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</w:p>
    <w:p w:rsidR="00470D44" w:rsidRDefault="00470D44" w:rsidP="00DE3461">
      <w:pPr>
        <w:widowControl w:val="0"/>
        <w:autoSpaceDE w:val="0"/>
        <w:autoSpaceDN w:val="0"/>
        <w:adjustRightInd w:val="0"/>
      </w:pPr>
    </w:p>
    <w:p w:rsidR="00470D44" w:rsidRDefault="00470D44" w:rsidP="00DE3461">
      <w:pPr>
        <w:widowControl w:val="0"/>
        <w:autoSpaceDE w:val="0"/>
        <w:autoSpaceDN w:val="0"/>
        <w:adjustRightInd w:val="0"/>
      </w:pPr>
    </w:p>
    <w:p w:rsidR="00470D44" w:rsidRDefault="00470D44" w:rsidP="00DE3461">
      <w:pPr>
        <w:widowControl w:val="0"/>
        <w:autoSpaceDE w:val="0"/>
        <w:autoSpaceDN w:val="0"/>
        <w:adjustRightInd w:val="0"/>
      </w:pPr>
    </w:p>
    <w:p w:rsidR="00470D44" w:rsidRDefault="00470D44" w:rsidP="00DE3461">
      <w:pPr>
        <w:widowControl w:val="0"/>
        <w:autoSpaceDE w:val="0"/>
        <w:autoSpaceDN w:val="0"/>
        <w:adjustRightInd w:val="0"/>
      </w:pPr>
    </w:p>
    <w:p w:rsidR="00470D44" w:rsidRDefault="00470D44" w:rsidP="00DE3461">
      <w:pPr>
        <w:widowControl w:val="0"/>
        <w:autoSpaceDE w:val="0"/>
        <w:autoSpaceDN w:val="0"/>
        <w:adjustRightInd w:val="0"/>
      </w:pPr>
    </w:p>
    <w:p w:rsidR="00470D44" w:rsidRDefault="00470D44" w:rsidP="00DE3461">
      <w:pPr>
        <w:widowControl w:val="0"/>
        <w:autoSpaceDE w:val="0"/>
        <w:autoSpaceDN w:val="0"/>
        <w:adjustRightInd w:val="0"/>
      </w:pPr>
    </w:p>
    <w:p w:rsidR="00470D44" w:rsidRDefault="00470D44" w:rsidP="00DE3461">
      <w:pPr>
        <w:widowControl w:val="0"/>
        <w:autoSpaceDE w:val="0"/>
        <w:autoSpaceDN w:val="0"/>
        <w:adjustRightInd w:val="0"/>
      </w:pPr>
    </w:p>
    <w:p w:rsidR="00470D44" w:rsidRDefault="00470D44" w:rsidP="00DE3461">
      <w:pPr>
        <w:widowControl w:val="0"/>
        <w:autoSpaceDE w:val="0"/>
        <w:autoSpaceDN w:val="0"/>
        <w:adjustRightInd w:val="0"/>
      </w:pPr>
    </w:p>
    <w:p w:rsidR="00470D44" w:rsidRDefault="00470D44" w:rsidP="00DE3461">
      <w:pPr>
        <w:widowControl w:val="0"/>
        <w:autoSpaceDE w:val="0"/>
        <w:autoSpaceDN w:val="0"/>
        <w:adjustRightInd w:val="0"/>
      </w:pPr>
    </w:p>
    <w:p w:rsidR="00470D44" w:rsidRDefault="00470D44" w:rsidP="00DE3461">
      <w:pPr>
        <w:widowControl w:val="0"/>
        <w:autoSpaceDE w:val="0"/>
        <w:autoSpaceDN w:val="0"/>
        <w:adjustRightInd w:val="0"/>
      </w:pPr>
    </w:p>
    <w:p w:rsidR="00470D44" w:rsidRDefault="00470D44" w:rsidP="00DE3461">
      <w:pPr>
        <w:widowControl w:val="0"/>
        <w:autoSpaceDE w:val="0"/>
        <w:autoSpaceDN w:val="0"/>
        <w:adjustRightInd w:val="0"/>
      </w:pPr>
    </w:p>
    <w:p w:rsidR="00470D44" w:rsidRPr="00C33C6E" w:rsidRDefault="00F22DD1" w:rsidP="00DE3461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14580A1" wp14:editId="7CFCA998">
            <wp:extent cx="2095500" cy="3671064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6696" t="4986" r="72587" b="30456"/>
                    <a:stretch/>
                  </pic:blipFill>
                  <pic:spPr bwMode="auto">
                    <a:xfrm>
                      <a:off x="0" y="0"/>
                      <a:ext cx="2097927" cy="367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05C6" w:rsidRPr="00C33C6E">
        <w:t xml:space="preserve">       </w:t>
      </w:r>
      <w:r>
        <w:rPr>
          <w:noProof/>
        </w:rPr>
        <w:drawing>
          <wp:inline distT="0" distB="0" distL="0" distR="0" wp14:anchorId="41B5D833" wp14:editId="381CD603">
            <wp:extent cx="3292520" cy="36766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6696" t="4986" r="74612" b="57886"/>
                    <a:stretch/>
                  </pic:blipFill>
                  <pic:spPr bwMode="auto">
                    <a:xfrm>
                      <a:off x="0" y="0"/>
                      <a:ext cx="3296333" cy="368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5C6" w:rsidRPr="00C33C6E" w:rsidRDefault="000105C6" w:rsidP="00DE3461">
      <w:pPr>
        <w:widowControl w:val="0"/>
        <w:autoSpaceDE w:val="0"/>
        <w:autoSpaceDN w:val="0"/>
        <w:adjustRightInd w:val="0"/>
      </w:pPr>
      <w:r w:rsidRPr="00C33C6E">
        <w:t xml:space="preserve">                    </w:t>
      </w:r>
      <w:r>
        <w:t xml:space="preserve">Рисунок </w:t>
      </w:r>
      <w:r w:rsidR="00F22DD1">
        <w:t>8</w:t>
      </w:r>
      <w:r w:rsidRPr="00C33C6E">
        <w:tab/>
      </w:r>
      <w:r w:rsidRPr="00C33C6E">
        <w:tab/>
      </w:r>
      <w:r w:rsidRPr="00C33C6E">
        <w:tab/>
        <w:t xml:space="preserve">                   </w:t>
      </w:r>
      <w:r>
        <w:t xml:space="preserve">Рисунок </w:t>
      </w:r>
      <w:r w:rsidR="00F22DD1">
        <w:t>9</w:t>
      </w:r>
    </w:p>
    <w:p w:rsidR="000105C6" w:rsidRPr="00C33C6E" w:rsidRDefault="000105C6" w:rsidP="00DE3461">
      <w:pPr>
        <w:widowControl w:val="0"/>
        <w:autoSpaceDE w:val="0"/>
        <w:autoSpaceDN w:val="0"/>
        <w:adjustRightInd w:val="0"/>
      </w:pPr>
    </w:p>
    <w:p w:rsidR="000105C6" w:rsidRPr="00C33C6E" w:rsidRDefault="00F22DD1" w:rsidP="00DE3461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F1E72D5" wp14:editId="4AA7ADCD">
            <wp:extent cx="2534428" cy="3028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6852" t="4986" r="73989" b="54284"/>
                    <a:stretch/>
                  </pic:blipFill>
                  <pic:spPr bwMode="auto">
                    <a:xfrm>
                      <a:off x="0" y="0"/>
                      <a:ext cx="2537364" cy="3032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05C6" w:rsidRPr="00C33C6E">
        <w:t xml:space="preserve">   </w:t>
      </w:r>
      <w:r>
        <w:rPr>
          <w:noProof/>
        </w:rPr>
        <w:drawing>
          <wp:inline distT="0" distB="0" distL="0" distR="0" wp14:anchorId="5848CEDE" wp14:editId="4613C77C">
            <wp:extent cx="2850777" cy="302895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6696" t="4987" r="70874" b="52622"/>
                    <a:stretch/>
                  </pic:blipFill>
                  <pic:spPr bwMode="auto">
                    <a:xfrm>
                      <a:off x="0" y="0"/>
                      <a:ext cx="2854078" cy="303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5C6" w:rsidRPr="00C33C6E" w:rsidRDefault="000105C6" w:rsidP="00DE3461">
      <w:pPr>
        <w:widowControl w:val="0"/>
        <w:autoSpaceDE w:val="0"/>
        <w:autoSpaceDN w:val="0"/>
        <w:adjustRightInd w:val="0"/>
      </w:pPr>
      <w:r w:rsidRPr="00C33C6E">
        <w:tab/>
        <w:t xml:space="preserve">       </w:t>
      </w:r>
      <w:r>
        <w:t xml:space="preserve">Рисунок </w:t>
      </w:r>
      <w:r w:rsidR="00F22DD1">
        <w:t>10</w:t>
      </w:r>
      <w:r w:rsidRPr="00C33C6E">
        <w:t xml:space="preserve">                                                           </w:t>
      </w:r>
      <w:r>
        <w:t xml:space="preserve">Рисунок </w:t>
      </w:r>
      <w:r w:rsidR="00F22DD1">
        <w:t>11</w:t>
      </w:r>
    </w:p>
    <w:sectPr w:rsidR="000105C6" w:rsidRPr="00C33C6E" w:rsidSect="00AF77BF">
      <w:footerReference w:type="default" r:id="rId21"/>
      <w:type w:val="continuous"/>
      <w:pgSz w:w="11909" w:h="16834"/>
      <w:pgMar w:top="1134" w:right="567" w:bottom="1134" w:left="1701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AE5" w:rsidRDefault="00954AE5" w:rsidP="00AF77BF">
      <w:r>
        <w:separator/>
      </w:r>
    </w:p>
  </w:endnote>
  <w:endnote w:type="continuationSeparator" w:id="0">
    <w:p w:rsidR="00954AE5" w:rsidRDefault="00954AE5" w:rsidP="00AF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2745592"/>
      <w:docPartObj>
        <w:docPartGallery w:val="Page Numbers (Bottom of Page)"/>
        <w:docPartUnique/>
      </w:docPartObj>
    </w:sdtPr>
    <w:sdtContent>
      <w:p w:rsidR="00C825C3" w:rsidRDefault="00C825C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5C1">
          <w:rPr>
            <w:noProof/>
          </w:rPr>
          <w:t>3</w:t>
        </w:r>
        <w:r>
          <w:fldChar w:fldCharType="end"/>
        </w:r>
      </w:p>
    </w:sdtContent>
  </w:sdt>
  <w:p w:rsidR="00C825C3" w:rsidRDefault="00C825C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AE5" w:rsidRDefault="00954AE5" w:rsidP="00AF77BF">
      <w:r>
        <w:separator/>
      </w:r>
    </w:p>
  </w:footnote>
  <w:footnote w:type="continuationSeparator" w:id="0">
    <w:p w:rsidR="00954AE5" w:rsidRDefault="00954AE5" w:rsidP="00AF7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3843"/>
    <w:multiLevelType w:val="hybridMultilevel"/>
    <w:tmpl w:val="62C24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063CE"/>
    <w:multiLevelType w:val="hybridMultilevel"/>
    <w:tmpl w:val="81B47946"/>
    <w:lvl w:ilvl="0" w:tplc="28B4E8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ED3C6E"/>
    <w:multiLevelType w:val="hybridMultilevel"/>
    <w:tmpl w:val="0A5A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37E88"/>
    <w:multiLevelType w:val="hybridMultilevel"/>
    <w:tmpl w:val="AA76F9C8"/>
    <w:lvl w:ilvl="0" w:tplc="F43C2A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673AD1"/>
    <w:multiLevelType w:val="hybridMultilevel"/>
    <w:tmpl w:val="42701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D5C5D"/>
    <w:multiLevelType w:val="hybridMultilevel"/>
    <w:tmpl w:val="46AE0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47"/>
    <w:rsid w:val="000054A2"/>
    <w:rsid w:val="000105C6"/>
    <w:rsid w:val="000162EC"/>
    <w:rsid w:val="000502A5"/>
    <w:rsid w:val="00071347"/>
    <w:rsid w:val="00081D8B"/>
    <w:rsid w:val="00095037"/>
    <w:rsid w:val="000A75BF"/>
    <w:rsid w:val="000E4B96"/>
    <w:rsid w:val="00106070"/>
    <w:rsid w:val="00125D46"/>
    <w:rsid w:val="001367C3"/>
    <w:rsid w:val="0016416D"/>
    <w:rsid w:val="001A6DAD"/>
    <w:rsid w:val="001C1811"/>
    <w:rsid w:val="001C65EA"/>
    <w:rsid w:val="00237C17"/>
    <w:rsid w:val="002403AA"/>
    <w:rsid w:val="00244300"/>
    <w:rsid w:val="00272765"/>
    <w:rsid w:val="00273944"/>
    <w:rsid w:val="002764F9"/>
    <w:rsid w:val="00285F6E"/>
    <w:rsid w:val="002A11B8"/>
    <w:rsid w:val="002A1A42"/>
    <w:rsid w:val="00300C56"/>
    <w:rsid w:val="00357CAD"/>
    <w:rsid w:val="003716AA"/>
    <w:rsid w:val="003A05A9"/>
    <w:rsid w:val="003A3962"/>
    <w:rsid w:val="003D1F60"/>
    <w:rsid w:val="0040445B"/>
    <w:rsid w:val="004167FE"/>
    <w:rsid w:val="00470D44"/>
    <w:rsid w:val="004922FB"/>
    <w:rsid w:val="004C541B"/>
    <w:rsid w:val="004D6177"/>
    <w:rsid w:val="004F7B5F"/>
    <w:rsid w:val="0057491E"/>
    <w:rsid w:val="00593854"/>
    <w:rsid w:val="005D1D56"/>
    <w:rsid w:val="005F5F95"/>
    <w:rsid w:val="00604B06"/>
    <w:rsid w:val="00624470"/>
    <w:rsid w:val="006638EF"/>
    <w:rsid w:val="006B28F8"/>
    <w:rsid w:val="006C7308"/>
    <w:rsid w:val="006F77B7"/>
    <w:rsid w:val="00706EFF"/>
    <w:rsid w:val="00753272"/>
    <w:rsid w:val="00754598"/>
    <w:rsid w:val="007A3769"/>
    <w:rsid w:val="007E715F"/>
    <w:rsid w:val="00811E76"/>
    <w:rsid w:val="00845B41"/>
    <w:rsid w:val="0086333A"/>
    <w:rsid w:val="008A1873"/>
    <w:rsid w:val="008A1E27"/>
    <w:rsid w:val="008A61D1"/>
    <w:rsid w:val="008E3731"/>
    <w:rsid w:val="009300E8"/>
    <w:rsid w:val="00933ACC"/>
    <w:rsid w:val="00944869"/>
    <w:rsid w:val="00954AE5"/>
    <w:rsid w:val="00976AFE"/>
    <w:rsid w:val="0098630E"/>
    <w:rsid w:val="009C08A2"/>
    <w:rsid w:val="009E76C2"/>
    <w:rsid w:val="00A13FAC"/>
    <w:rsid w:val="00A47C09"/>
    <w:rsid w:val="00A750AD"/>
    <w:rsid w:val="00A964DB"/>
    <w:rsid w:val="00AC7205"/>
    <w:rsid w:val="00AF1574"/>
    <w:rsid w:val="00AF77BF"/>
    <w:rsid w:val="00B37814"/>
    <w:rsid w:val="00B55835"/>
    <w:rsid w:val="00BE75C1"/>
    <w:rsid w:val="00C17929"/>
    <w:rsid w:val="00C33C6E"/>
    <w:rsid w:val="00C43F70"/>
    <w:rsid w:val="00C65E4C"/>
    <w:rsid w:val="00C70315"/>
    <w:rsid w:val="00C825C3"/>
    <w:rsid w:val="00CC46A3"/>
    <w:rsid w:val="00CD12BF"/>
    <w:rsid w:val="00CE4236"/>
    <w:rsid w:val="00CE7AE8"/>
    <w:rsid w:val="00D03ADF"/>
    <w:rsid w:val="00D15092"/>
    <w:rsid w:val="00D24B5E"/>
    <w:rsid w:val="00D34CB6"/>
    <w:rsid w:val="00DB410B"/>
    <w:rsid w:val="00DC0AE9"/>
    <w:rsid w:val="00DE3461"/>
    <w:rsid w:val="00E24C78"/>
    <w:rsid w:val="00E842BA"/>
    <w:rsid w:val="00EC0F0A"/>
    <w:rsid w:val="00EC3455"/>
    <w:rsid w:val="00EF1533"/>
    <w:rsid w:val="00F008FC"/>
    <w:rsid w:val="00F22DD1"/>
    <w:rsid w:val="00F3710D"/>
    <w:rsid w:val="00F37BDE"/>
    <w:rsid w:val="00F9492B"/>
    <w:rsid w:val="00FE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443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28F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F77BF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77BF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C1792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7929"/>
    <w:rPr>
      <w:rFonts w:ascii="Tahoma" w:hAnsi="Tahoma" w:cs="Tahoma"/>
      <w:sz w:val="16"/>
      <w:szCs w:val="16"/>
    </w:rPr>
  </w:style>
  <w:style w:type="table" w:styleId="af">
    <w:name w:val="Table Grid"/>
    <w:basedOn w:val="a1"/>
    <w:locked/>
    <w:rsid w:val="005F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qFormat/>
    <w:locked/>
    <w:rsid w:val="00845B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443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28F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F77BF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77BF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C1792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7929"/>
    <w:rPr>
      <w:rFonts w:ascii="Tahoma" w:hAnsi="Tahoma" w:cs="Tahoma"/>
      <w:sz w:val="16"/>
      <w:szCs w:val="16"/>
    </w:rPr>
  </w:style>
  <w:style w:type="table" w:styleId="af">
    <w:name w:val="Table Grid"/>
    <w:basedOn w:val="a1"/>
    <w:locked/>
    <w:rsid w:val="005F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qFormat/>
    <w:locked/>
    <w:rsid w:val="00845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A08AF-6E7A-4729-931B-1C0DDB293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22</Pages>
  <Words>2815</Words>
  <Characters>16049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Anatol</cp:lastModifiedBy>
  <cp:revision>19</cp:revision>
  <cp:lastPrinted>2014-03-11T12:44:00Z</cp:lastPrinted>
  <dcterms:created xsi:type="dcterms:W3CDTF">2018-04-21T10:51:00Z</dcterms:created>
  <dcterms:modified xsi:type="dcterms:W3CDTF">2018-06-17T21:48:00Z</dcterms:modified>
</cp:coreProperties>
</file>